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2521FF" w:rsidP="002521FF">
      <w:pPr>
        <w:jc w:val="center"/>
        <w:rPr>
          <w:b/>
          <w:sz w:val="28"/>
          <w:szCs w:val="28"/>
          <w:u w:val="single"/>
        </w:rPr>
      </w:pPr>
      <w:r w:rsidRPr="000545EA">
        <w:rPr>
          <w:b/>
          <w:sz w:val="28"/>
          <w:szCs w:val="28"/>
          <w:u w:val="single"/>
        </w:rPr>
        <w:t>Супутникові системи зв’язку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proofErr w:type="gramStart"/>
      <w:r w:rsidR="002521FF">
        <w:rPr>
          <w:sz w:val="16"/>
          <w:szCs w:val="16"/>
        </w:rPr>
        <w:t>назва</w:t>
      </w:r>
      <w:proofErr w:type="gramEnd"/>
      <w:r w:rsidR="002521FF">
        <w:rPr>
          <w:sz w:val="16"/>
          <w:szCs w:val="16"/>
        </w:rPr>
        <w:t xml:space="preserve">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A8227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A82272">
        <w:rPr>
          <w:b/>
          <w:sz w:val="28"/>
          <w:szCs w:val="28"/>
          <w:u w:val="single"/>
        </w:rPr>
        <w:t>Авіоніка</w:t>
      </w:r>
      <w:proofErr w:type="spellEnd"/>
      <w:r>
        <w:rPr>
          <w:b/>
          <w:sz w:val="28"/>
          <w:szCs w:val="28"/>
        </w:rPr>
        <w:t>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0545EA" w:rsidRPr="000545EA">
        <w:rPr>
          <w:b/>
          <w:sz w:val="28"/>
          <w:szCs w:val="28"/>
          <w:u w:val="single"/>
        </w:rPr>
        <w:t>5.8в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A4D11">
        <w:rPr>
          <w:sz w:val="22"/>
          <w:szCs w:val="22"/>
          <w:u w:val="single"/>
        </w:rPr>
        <w:t xml:space="preserve">зав. кафедри САУ, </w:t>
      </w:r>
      <w:proofErr w:type="spellStart"/>
      <w:r w:rsidR="005A4D11">
        <w:rPr>
          <w:sz w:val="22"/>
          <w:szCs w:val="22"/>
          <w:u w:val="single"/>
        </w:rPr>
        <w:t>к.т.н</w:t>
      </w:r>
      <w:proofErr w:type="spellEnd"/>
      <w:r w:rsidR="005A4D11">
        <w:rPr>
          <w:sz w:val="22"/>
          <w:szCs w:val="22"/>
          <w:u w:val="single"/>
        </w:rPr>
        <w:t>., доцент  Кулабухов Анатолій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>17</w:t>
      </w:r>
      <w:r w:rsidR="00E667E9">
        <w:rPr>
          <w:sz w:val="22"/>
          <w:szCs w:val="22"/>
          <w:u w:val="single"/>
          <w:lang w:val="ru-RU"/>
        </w:rPr>
        <w:t>3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proofErr w:type="spellStart"/>
      <w:r w:rsidR="00E667E9">
        <w:rPr>
          <w:sz w:val="22"/>
          <w:szCs w:val="22"/>
          <w:u w:val="single"/>
          <w:lang w:val="ru-RU"/>
        </w:rPr>
        <w:t>Авіоніка</w:t>
      </w:r>
      <w:proofErr w:type="spellEnd"/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5A4D11" w:rsidRPr="005A4D11">
        <w:rPr>
          <w:sz w:val="22"/>
          <w:szCs w:val="22"/>
          <w:u w:val="single"/>
        </w:rPr>
        <w:t>Супутникові системи зв’язку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>17</w:t>
      </w:r>
      <w:r w:rsidR="00E667E9">
        <w:rPr>
          <w:sz w:val="22"/>
          <w:szCs w:val="22"/>
          <w:u w:val="single"/>
        </w:rPr>
        <w:t>3</w:t>
      </w:r>
      <w:r w:rsidRPr="009E5223">
        <w:rPr>
          <w:sz w:val="22"/>
          <w:szCs w:val="22"/>
          <w:u w:val="single"/>
        </w:rPr>
        <w:t xml:space="preserve"> </w:t>
      </w:r>
      <w:proofErr w:type="spellStart"/>
      <w:r w:rsidR="00E667E9">
        <w:rPr>
          <w:sz w:val="22"/>
          <w:szCs w:val="22"/>
          <w:u w:val="single"/>
        </w:rPr>
        <w:t>Авіоніка</w:t>
      </w:r>
      <w:proofErr w:type="spellEnd"/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 принципи побудови багатоканальних систем зв’язку</w:t>
      </w:r>
      <w:bookmarkStart w:id="0" w:name="_GoBack"/>
      <w:bookmarkEnd w:id="0"/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супутникові системи зв’язку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Вища математика, Фізика, Електроніка і основи схемотехніки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1. Принципи побудови каналів зв’язку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 побудови супутникових систем зв’язку</w:t>
      </w:r>
    </w:p>
    <w:p w:rsidR="002521FF" w:rsidRDefault="00B64ECD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64ECD">
        <w:rPr>
          <w:sz w:val="22"/>
          <w:szCs w:val="22"/>
        </w:rPr>
        <w:t>Змістовий модуль 3. Принцип дії і основні характеристики супутникових систем.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Pr="007C6CAE">
        <w:rPr>
          <w:sz w:val="22"/>
          <w:szCs w:val="22"/>
        </w:rPr>
        <w:t xml:space="preserve"> </w:t>
      </w:r>
      <w:r w:rsidR="00FB0F34">
        <w:rPr>
          <w:sz w:val="22"/>
          <w:szCs w:val="22"/>
        </w:rPr>
        <w:t xml:space="preserve"> </w:t>
      </w:r>
      <w:r w:rsidR="00FB0F34" w:rsidRPr="00FB0F34">
        <w:rPr>
          <w:sz w:val="22"/>
          <w:szCs w:val="22"/>
        </w:rPr>
        <w:t xml:space="preserve">Супутникові системи зв’язку </w:t>
      </w:r>
      <w:r w:rsidRPr="007C6CAE">
        <w:rPr>
          <w:sz w:val="22"/>
          <w:szCs w:val="22"/>
        </w:rPr>
        <w:t xml:space="preserve"> 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>вивчення принципів побудови глобальних і локальних систем космічного зв’язку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FB0F34" w:rsidRPr="00FB0F34">
        <w:t xml:space="preserve"> </w:t>
      </w:r>
      <w:r w:rsidR="00FB0F34" w:rsidRPr="00FB0F34">
        <w:rPr>
          <w:sz w:val="22"/>
          <w:szCs w:val="22"/>
          <w:u w:val="single"/>
        </w:rPr>
        <w:t xml:space="preserve">Супутникові системи зв’язку </w:t>
      </w:r>
      <w:r w:rsidRPr="007C6CAE">
        <w:rPr>
          <w:sz w:val="22"/>
          <w:szCs w:val="22"/>
        </w:rPr>
        <w:t xml:space="preserve">” є 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вивчити основи передачі інформації на відстань;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вивчити принципи організації локальних систем супутникового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вивчити принципи побудови глобальних систем супутникового зв’язку;</w:t>
      </w:r>
    </w:p>
    <w:p w:rsid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вивчити структуру космічного та неземного сегментів супутникового зв’язку. 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основні способи передачі звукової і відео інформації на відстань;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способи організації багатоканального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економічну доцільність створення космічних систем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принципи організації зональних супутникових систем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принципи організації і основні характеристики глобальних систем космічного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принципи роботи навігаційних супутникових систем;</w:t>
      </w:r>
    </w:p>
    <w:p w:rsid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структуру наземного і космічного сегментів систем супутникового зв’язку.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B64ECD" w:rsidRPr="00B64ECD" w:rsidRDefault="00B64ECD" w:rsidP="00B64ECD">
      <w:pPr>
        <w:pStyle w:val="a5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обґрунтовувати доцільність супутникових систем зв’язку;</w:t>
      </w:r>
    </w:p>
    <w:p w:rsidR="00B64ECD" w:rsidRPr="00B64ECD" w:rsidRDefault="00B64ECD" w:rsidP="00B64ECD">
      <w:pPr>
        <w:pStyle w:val="a5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визначати переваги і недоліки організації космічного зв’язку на геостаціонарних, середньо і низько орбітальних супутниках;</w:t>
      </w:r>
    </w:p>
    <w:p w:rsidR="00056127" w:rsidRDefault="00B64ECD" w:rsidP="00B64ECD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  <w:u w:val="single"/>
        </w:rPr>
        <w:t>- визначати структуру космічних апаратів супутникових систем зв’язку.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056127">
        <w:rPr>
          <w:sz w:val="22"/>
          <w:szCs w:val="22"/>
          <w:u w:val="single"/>
        </w:rPr>
        <w:t>120</w:t>
      </w:r>
      <w:r w:rsidRPr="007C6CAE">
        <w:rPr>
          <w:sz w:val="22"/>
          <w:szCs w:val="22"/>
        </w:rPr>
        <w:t xml:space="preserve"> години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056127">
        <w:rPr>
          <w:sz w:val="22"/>
          <w:szCs w:val="22"/>
          <w:u w:val="single"/>
          <w:lang w:val="ru-RU"/>
        </w:rPr>
        <w:t xml:space="preserve">4 </w:t>
      </w:r>
      <w:r w:rsidRPr="0008788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</w:p>
    <w:p w:rsidR="00B64ECD" w:rsidRP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1. Принципи передачі звукової і відео інформації. Багатоканальний зв’язок. Частотне та часове розділення каналів. Види  модуляції. Телефонний зв’язок. Радіомовлення. Телебачення. Частотні характеристики систем зв’язку.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Тема 2. Структура пристроїв прийому і передачі інформації. Передавачі, антенні системи, приймачі прямого посилення і супергетеродинні.</w:t>
      </w:r>
    </w:p>
    <w:p w:rsidR="00B64ECD" w:rsidRDefault="00B64EC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lastRenderedPageBreak/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Класифікація систем супутникового зв’язку. Зони покриття. Глобальні і зональні супутникові системи зв’язку. 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2. Системи зв’язку на геостаціонарних орбітах.  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3. Системи зв’язку на еліптичних орбітах.</w:t>
      </w:r>
    </w:p>
    <w:p w:rsidR="002521FF" w:rsidRDefault="00B64ECD" w:rsidP="00B64ECD">
      <w:pPr>
        <w:pStyle w:val="3"/>
        <w:ind w:firstLine="0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 Системи зв’язку на середніх і низьких колових орбітах.</w:t>
      </w:r>
    </w:p>
    <w:p w:rsidR="00B64ECD" w:rsidRDefault="00B64ECD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3</w:t>
      </w:r>
      <w:r w:rsidRPr="00DF1F73">
        <w:rPr>
          <w:b/>
          <w:sz w:val="22"/>
          <w:szCs w:val="22"/>
        </w:rPr>
        <w:t>.</w:t>
      </w:r>
    </w:p>
    <w:p w:rsidR="00B64ECD" w:rsidRPr="00B64ECD" w:rsidRDefault="00B64ECD" w:rsidP="00B64ECD">
      <w:pPr>
        <w:rPr>
          <w:u w:val="single"/>
        </w:rPr>
      </w:pPr>
      <w:r w:rsidRPr="00B64ECD">
        <w:rPr>
          <w:u w:val="single"/>
        </w:rPr>
        <w:tab/>
        <w:t xml:space="preserve">Тема 1.  Структура КА зв’язку. Структура наземних станцій. Основні характеристики систем локального і глобального зв’язку. </w:t>
      </w:r>
    </w:p>
    <w:p w:rsidR="00B64ECD" w:rsidRPr="00B64ECD" w:rsidRDefault="00B64ECD" w:rsidP="00B64ECD">
      <w:pPr>
        <w:ind w:firstLine="708"/>
        <w:rPr>
          <w:u w:val="single"/>
        </w:rPr>
      </w:pPr>
      <w:r w:rsidRPr="00B64ECD">
        <w:rPr>
          <w:u w:val="single"/>
        </w:rPr>
        <w:t>Тема 2. Супутникова система персонального зв’язку „</w:t>
      </w:r>
      <w:proofErr w:type="spellStart"/>
      <w:r w:rsidRPr="00B64ECD">
        <w:rPr>
          <w:u w:val="single"/>
        </w:rPr>
        <w:t>Inmarsat</w:t>
      </w:r>
      <w:proofErr w:type="spellEnd"/>
      <w:r w:rsidRPr="00B64ECD">
        <w:rPr>
          <w:u w:val="single"/>
        </w:rPr>
        <w:t>”. Структура і основні характеристики.</w:t>
      </w:r>
    </w:p>
    <w:p w:rsidR="00B64ECD" w:rsidRPr="00B64ECD" w:rsidRDefault="00B64ECD" w:rsidP="00B64ECD">
      <w:pPr>
        <w:ind w:firstLine="708"/>
        <w:rPr>
          <w:u w:val="single"/>
        </w:rPr>
      </w:pPr>
      <w:r w:rsidRPr="00B64ECD">
        <w:rPr>
          <w:u w:val="single"/>
        </w:rPr>
        <w:t>Тема 3. Супутникові системи персонального зв’язку „</w:t>
      </w:r>
      <w:proofErr w:type="spellStart"/>
      <w:r w:rsidRPr="00B64ECD">
        <w:rPr>
          <w:u w:val="single"/>
        </w:rPr>
        <w:t>Iridium</w:t>
      </w:r>
      <w:proofErr w:type="spellEnd"/>
      <w:r w:rsidRPr="00B64ECD">
        <w:rPr>
          <w:u w:val="single"/>
        </w:rPr>
        <w:t>” „</w:t>
      </w:r>
      <w:proofErr w:type="spellStart"/>
      <w:r w:rsidRPr="00B64ECD">
        <w:rPr>
          <w:u w:val="single"/>
        </w:rPr>
        <w:t>GlobalStar</w:t>
      </w:r>
      <w:proofErr w:type="spellEnd"/>
      <w:r w:rsidRPr="00B64ECD">
        <w:rPr>
          <w:u w:val="single"/>
        </w:rPr>
        <w:t>” „Одисей”, „ISO”, Структура і основні характеристики.</w:t>
      </w:r>
    </w:p>
    <w:p w:rsidR="00B64ECD" w:rsidRDefault="00B64ECD" w:rsidP="00B64ECD">
      <w:pPr>
        <w:ind w:firstLine="540"/>
        <w:rPr>
          <w:u w:val="single"/>
        </w:rPr>
      </w:pPr>
      <w:r w:rsidRPr="00AC447C">
        <w:rPr>
          <w:u w:val="single"/>
        </w:rPr>
        <w:t>Тема 4. Навігаційні системи ГЛОНАСС, GPS. Принцип дії і основні характеристики.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2521FF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</w:t>
      </w:r>
      <w:r w:rsidRPr="00AC447C">
        <w:rPr>
          <w:sz w:val="22"/>
          <w:szCs w:val="22"/>
          <w:u w:val="single"/>
        </w:rPr>
        <w:tab/>
        <w:t xml:space="preserve">Михайлов, В.М. </w:t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связи</w:t>
      </w:r>
      <w:proofErr w:type="spellEnd"/>
      <w:r w:rsidRPr="00AC447C">
        <w:rPr>
          <w:sz w:val="22"/>
          <w:szCs w:val="22"/>
          <w:u w:val="single"/>
        </w:rPr>
        <w:t xml:space="preserve">: 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/ В.Ф. Михайлов, В.И. </w:t>
      </w:r>
      <w:proofErr w:type="spellStart"/>
      <w:r w:rsidRPr="00AC447C">
        <w:rPr>
          <w:sz w:val="22"/>
          <w:szCs w:val="22"/>
          <w:u w:val="single"/>
        </w:rPr>
        <w:t>Мошкин</w:t>
      </w:r>
      <w:proofErr w:type="spellEnd"/>
      <w:r w:rsidRPr="00AC447C">
        <w:rPr>
          <w:sz w:val="22"/>
          <w:szCs w:val="22"/>
          <w:u w:val="single"/>
        </w:rPr>
        <w:t xml:space="preserve">, И.В. </w:t>
      </w:r>
      <w:proofErr w:type="spellStart"/>
      <w:r w:rsidRPr="00AC447C">
        <w:rPr>
          <w:sz w:val="22"/>
          <w:szCs w:val="22"/>
          <w:u w:val="single"/>
        </w:rPr>
        <w:t>Брагин</w:t>
      </w:r>
      <w:proofErr w:type="spellEnd"/>
      <w:r w:rsidRPr="00AC447C">
        <w:rPr>
          <w:sz w:val="22"/>
          <w:szCs w:val="22"/>
          <w:u w:val="single"/>
        </w:rPr>
        <w:t>. – ГУАП СПб., 2006 174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2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Громыко</w:t>
      </w:r>
      <w:proofErr w:type="spellEnd"/>
      <w:r w:rsidRPr="00AC447C">
        <w:rPr>
          <w:sz w:val="22"/>
          <w:szCs w:val="22"/>
          <w:u w:val="single"/>
        </w:rPr>
        <w:t xml:space="preserve"> А.Н. </w:t>
      </w:r>
      <w:proofErr w:type="spellStart"/>
      <w:r w:rsidRPr="00AC447C">
        <w:rPr>
          <w:sz w:val="22"/>
          <w:szCs w:val="22"/>
          <w:u w:val="single"/>
        </w:rPr>
        <w:t>Наземные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связи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телерадиовещания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. – Йошкар-Ола: </w:t>
      </w:r>
      <w:proofErr w:type="spellStart"/>
      <w:r w:rsidRPr="00AC447C">
        <w:rPr>
          <w:sz w:val="22"/>
          <w:szCs w:val="22"/>
          <w:u w:val="single"/>
        </w:rPr>
        <w:t>Марийский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государственный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технический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университет</w:t>
      </w:r>
      <w:proofErr w:type="spellEnd"/>
      <w:r w:rsidRPr="00AC447C">
        <w:rPr>
          <w:sz w:val="22"/>
          <w:szCs w:val="22"/>
          <w:u w:val="single"/>
        </w:rPr>
        <w:t>.– 2000. – 59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3</w:t>
      </w:r>
      <w:r w:rsidRPr="00AC447C">
        <w:rPr>
          <w:sz w:val="22"/>
          <w:szCs w:val="22"/>
          <w:u w:val="single"/>
        </w:rPr>
        <w:tab/>
        <w:t xml:space="preserve">Бернард Скляр.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Теоретические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основы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практическое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применение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. 2-е, </w:t>
      </w:r>
      <w:proofErr w:type="spellStart"/>
      <w:r w:rsidRPr="00AC447C">
        <w:rPr>
          <w:sz w:val="22"/>
          <w:szCs w:val="22"/>
          <w:u w:val="single"/>
        </w:rPr>
        <w:t>испр</w:t>
      </w:r>
      <w:proofErr w:type="spellEnd"/>
      <w:r w:rsidRPr="00AC447C">
        <w:rPr>
          <w:sz w:val="22"/>
          <w:szCs w:val="22"/>
          <w:u w:val="single"/>
        </w:rPr>
        <w:t xml:space="preserve">.: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Издательский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дом</w:t>
      </w:r>
      <w:proofErr w:type="spellEnd"/>
      <w:r w:rsidRPr="00AC447C">
        <w:rPr>
          <w:sz w:val="22"/>
          <w:szCs w:val="22"/>
          <w:u w:val="single"/>
        </w:rPr>
        <w:t xml:space="preserve"> «</w:t>
      </w:r>
      <w:proofErr w:type="spellStart"/>
      <w:r w:rsidRPr="00AC447C">
        <w:rPr>
          <w:sz w:val="22"/>
          <w:szCs w:val="22"/>
          <w:u w:val="single"/>
        </w:rPr>
        <w:t>Вильямс</w:t>
      </w:r>
      <w:proofErr w:type="spellEnd"/>
      <w:r w:rsidRPr="00AC447C">
        <w:rPr>
          <w:sz w:val="22"/>
          <w:szCs w:val="22"/>
          <w:u w:val="single"/>
        </w:rPr>
        <w:t>», 2003. – 1104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4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Прокис</w:t>
      </w:r>
      <w:proofErr w:type="spellEnd"/>
      <w:r w:rsidRPr="00AC447C">
        <w:rPr>
          <w:sz w:val="22"/>
          <w:szCs w:val="22"/>
          <w:u w:val="single"/>
        </w:rPr>
        <w:t xml:space="preserve"> Джон.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/ Под. ред. Д.Д. </w:t>
      </w:r>
      <w:proofErr w:type="spellStart"/>
      <w:r w:rsidRPr="00AC447C">
        <w:rPr>
          <w:sz w:val="22"/>
          <w:szCs w:val="22"/>
          <w:u w:val="single"/>
        </w:rPr>
        <w:t>Кловского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Радио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>, 2000. – 800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5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Соловьев</w:t>
      </w:r>
      <w:proofErr w:type="spellEnd"/>
      <w:r w:rsidRPr="00AC447C">
        <w:rPr>
          <w:sz w:val="22"/>
          <w:szCs w:val="22"/>
          <w:u w:val="single"/>
        </w:rPr>
        <w:t xml:space="preserve">, В.А. </w:t>
      </w:r>
      <w:proofErr w:type="spellStart"/>
      <w:r w:rsidRPr="00AC447C">
        <w:rPr>
          <w:sz w:val="22"/>
          <w:szCs w:val="22"/>
          <w:u w:val="single"/>
        </w:rPr>
        <w:t>Управление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полетами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: в 2 ч. / В.А. </w:t>
      </w:r>
      <w:proofErr w:type="spellStart"/>
      <w:r w:rsidRPr="00AC447C">
        <w:rPr>
          <w:sz w:val="22"/>
          <w:szCs w:val="22"/>
          <w:u w:val="single"/>
        </w:rPr>
        <w:t>Соловьев</w:t>
      </w:r>
      <w:proofErr w:type="spellEnd"/>
      <w:r w:rsidRPr="00AC447C">
        <w:rPr>
          <w:sz w:val="22"/>
          <w:szCs w:val="22"/>
          <w:u w:val="single"/>
        </w:rPr>
        <w:t xml:space="preserve">, Л.Н. </w:t>
      </w:r>
      <w:proofErr w:type="spellStart"/>
      <w:r w:rsidRPr="00AC447C">
        <w:rPr>
          <w:sz w:val="22"/>
          <w:szCs w:val="22"/>
          <w:u w:val="single"/>
        </w:rPr>
        <w:t>Лысенко</w:t>
      </w:r>
      <w:proofErr w:type="spellEnd"/>
      <w:r w:rsidRPr="00AC447C">
        <w:rPr>
          <w:sz w:val="22"/>
          <w:szCs w:val="22"/>
          <w:u w:val="single"/>
        </w:rPr>
        <w:t xml:space="preserve">, В.Е. </w:t>
      </w:r>
      <w:proofErr w:type="spellStart"/>
      <w:r w:rsidRPr="00AC447C">
        <w:rPr>
          <w:sz w:val="22"/>
          <w:szCs w:val="22"/>
          <w:u w:val="single"/>
        </w:rPr>
        <w:t>Любинский</w:t>
      </w:r>
      <w:proofErr w:type="spellEnd"/>
      <w:r w:rsidRPr="00AC447C">
        <w:rPr>
          <w:sz w:val="22"/>
          <w:szCs w:val="22"/>
          <w:u w:val="single"/>
        </w:rPr>
        <w:t xml:space="preserve">;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Л.Н. </w:t>
      </w:r>
      <w:proofErr w:type="spellStart"/>
      <w:r w:rsidRPr="00AC447C">
        <w:rPr>
          <w:sz w:val="22"/>
          <w:szCs w:val="22"/>
          <w:u w:val="single"/>
        </w:rPr>
        <w:t>Лысенко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-во МГТУ </w:t>
      </w:r>
      <w:proofErr w:type="spellStart"/>
      <w:r w:rsidRPr="00AC447C">
        <w:rPr>
          <w:sz w:val="22"/>
          <w:szCs w:val="22"/>
          <w:u w:val="single"/>
        </w:rPr>
        <w:t>им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Баумана</w:t>
      </w:r>
      <w:proofErr w:type="spellEnd"/>
      <w:r w:rsidRPr="00AC447C">
        <w:rPr>
          <w:sz w:val="22"/>
          <w:szCs w:val="22"/>
          <w:u w:val="single"/>
        </w:rPr>
        <w:t>, 2009.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6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Алексеев</w:t>
      </w:r>
      <w:proofErr w:type="spellEnd"/>
      <w:r w:rsidRPr="00AC447C">
        <w:rPr>
          <w:sz w:val="22"/>
          <w:szCs w:val="22"/>
          <w:u w:val="single"/>
        </w:rPr>
        <w:t xml:space="preserve"> К.Б., </w:t>
      </w:r>
      <w:proofErr w:type="spellStart"/>
      <w:r w:rsidRPr="00AC447C">
        <w:rPr>
          <w:sz w:val="22"/>
          <w:szCs w:val="22"/>
          <w:u w:val="single"/>
        </w:rPr>
        <w:t>Бебенин</w:t>
      </w:r>
      <w:proofErr w:type="spellEnd"/>
      <w:r w:rsidRPr="00AC447C">
        <w:rPr>
          <w:sz w:val="22"/>
          <w:szCs w:val="22"/>
          <w:u w:val="single"/>
        </w:rPr>
        <w:t xml:space="preserve"> Г.Г. </w:t>
      </w:r>
      <w:proofErr w:type="spellStart"/>
      <w:r w:rsidRPr="00AC447C">
        <w:rPr>
          <w:sz w:val="22"/>
          <w:szCs w:val="22"/>
          <w:u w:val="single"/>
        </w:rPr>
        <w:t>Управление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аппаратами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Машиностроение</w:t>
      </w:r>
      <w:proofErr w:type="spellEnd"/>
      <w:r w:rsidRPr="00AC447C">
        <w:rPr>
          <w:sz w:val="22"/>
          <w:szCs w:val="22"/>
          <w:u w:val="single"/>
        </w:rPr>
        <w:t>, 1974. – 340с.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7</w:t>
      </w:r>
      <w:r w:rsidRPr="00AC447C">
        <w:rPr>
          <w:sz w:val="22"/>
          <w:szCs w:val="22"/>
          <w:u w:val="single"/>
        </w:rPr>
        <w:tab/>
        <w:t xml:space="preserve">Попов В.И.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ориентации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стабилизации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аппаратов</w:t>
      </w:r>
      <w:proofErr w:type="spellEnd"/>
      <w:r w:rsidRPr="00AC447C">
        <w:rPr>
          <w:sz w:val="22"/>
          <w:szCs w:val="22"/>
          <w:u w:val="single"/>
        </w:rPr>
        <w:t>. – М.: Наука, 1986. – 184с.М.: Наука, 1986. – 184с.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8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Ориентация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навигация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подвижных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объектов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современные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технологии</w:t>
      </w:r>
      <w:proofErr w:type="spellEnd"/>
      <w:r w:rsidRPr="00AC447C">
        <w:rPr>
          <w:sz w:val="22"/>
          <w:szCs w:val="22"/>
          <w:u w:val="single"/>
        </w:rPr>
        <w:t xml:space="preserve"> /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ред.  Б.С. </w:t>
      </w:r>
      <w:proofErr w:type="spellStart"/>
      <w:r w:rsidRPr="00AC447C">
        <w:rPr>
          <w:sz w:val="22"/>
          <w:szCs w:val="22"/>
          <w:u w:val="single"/>
        </w:rPr>
        <w:t>Алешина</w:t>
      </w:r>
      <w:proofErr w:type="spellEnd"/>
      <w:r w:rsidRPr="00AC447C">
        <w:rPr>
          <w:sz w:val="22"/>
          <w:szCs w:val="22"/>
          <w:u w:val="single"/>
        </w:rPr>
        <w:t xml:space="preserve">, К.К. </w:t>
      </w:r>
      <w:proofErr w:type="spellStart"/>
      <w:r w:rsidRPr="00AC447C">
        <w:rPr>
          <w:sz w:val="22"/>
          <w:szCs w:val="22"/>
          <w:u w:val="single"/>
        </w:rPr>
        <w:t>Веремеенко</w:t>
      </w:r>
      <w:proofErr w:type="spellEnd"/>
      <w:r w:rsidRPr="00AC447C">
        <w:rPr>
          <w:sz w:val="22"/>
          <w:szCs w:val="22"/>
          <w:u w:val="single"/>
        </w:rPr>
        <w:t xml:space="preserve">, А.И. </w:t>
      </w:r>
      <w:proofErr w:type="spellStart"/>
      <w:r w:rsidRPr="00AC447C">
        <w:rPr>
          <w:sz w:val="22"/>
          <w:szCs w:val="22"/>
          <w:u w:val="single"/>
        </w:rPr>
        <w:t>Черноморского</w:t>
      </w:r>
      <w:proofErr w:type="spellEnd"/>
      <w:r w:rsidRPr="00AC447C">
        <w:rPr>
          <w:sz w:val="22"/>
          <w:szCs w:val="22"/>
          <w:u w:val="single"/>
        </w:rPr>
        <w:t xml:space="preserve">. – М.: ФИЗМАТЛИТ, 2006. – 424 с. 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9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Прокис</w:t>
      </w:r>
      <w:proofErr w:type="spellEnd"/>
      <w:r w:rsidRPr="00AC447C">
        <w:rPr>
          <w:sz w:val="22"/>
          <w:szCs w:val="22"/>
          <w:u w:val="single"/>
        </w:rPr>
        <w:t xml:space="preserve"> Джон.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/ Под. ред. Д.Д. </w:t>
      </w:r>
      <w:proofErr w:type="spellStart"/>
      <w:r w:rsidRPr="00AC447C">
        <w:rPr>
          <w:sz w:val="22"/>
          <w:szCs w:val="22"/>
          <w:u w:val="single"/>
        </w:rPr>
        <w:t>Кловского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Радио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>, 2000. – 800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10</w:t>
      </w:r>
      <w:r w:rsidRPr="00AC447C">
        <w:rPr>
          <w:sz w:val="22"/>
          <w:szCs w:val="22"/>
          <w:u w:val="single"/>
        </w:rPr>
        <w:tab/>
        <w:t xml:space="preserve">Бернард Скляр.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Теоретические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основы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практическое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применение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. 2-е, </w:t>
      </w:r>
      <w:proofErr w:type="spellStart"/>
      <w:r w:rsidRPr="00AC447C">
        <w:rPr>
          <w:sz w:val="22"/>
          <w:szCs w:val="22"/>
          <w:u w:val="single"/>
        </w:rPr>
        <w:t>испр</w:t>
      </w:r>
      <w:proofErr w:type="spellEnd"/>
      <w:r w:rsidRPr="00AC447C">
        <w:rPr>
          <w:sz w:val="22"/>
          <w:szCs w:val="22"/>
          <w:u w:val="single"/>
        </w:rPr>
        <w:t xml:space="preserve">.: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Издательский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дом</w:t>
      </w:r>
      <w:proofErr w:type="spellEnd"/>
      <w:r w:rsidRPr="00AC447C">
        <w:rPr>
          <w:sz w:val="22"/>
          <w:szCs w:val="22"/>
          <w:u w:val="single"/>
        </w:rPr>
        <w:t xml:space="preserve"> «</w:t>
      </w:r>
      <w:proofErr w:type="spellStart"/>
      <w:r w:rsidRPr="00AC447C">
        <w:rPr>
          <w:sz w:val="22"/>
          <w:szCs w:val="22"/>
          <w:u w:val="single"/>
        </w:rPr>
        <w:t>Вильямс</w:t>
      </w:r>
      <w:proofErr w:type="spellEnd"/>
      <w:r w:rsidRPr="00AC447C">
        <w:rPr>
          <w:sz w:val="22"/>
          <w:szCs w:val="22"/>
          <w:u w:val="single"/>
        </w:rPr>
        <w:t>», 2003. – 1104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11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Проектирование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импульсных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цифровых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устройств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радиотехнических</w:t>
      </w:r>
      <w:proofErr w:type="spellEnd"/>
      <w:r w:rsidRPr="00AC447C">
        <w:rPr>
          <w:sz w:val="22"/>
          <w:szCs w:val="22"/>
          <w:u w:val="single"/>
        </w:rPr>
        <w:t xml:space="preserve"> систем: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для </w:t>
      </w:r>
      <w:proofErr w:type="spellStart"/>
      <w:r w:rsidRPr="00AC447C">
        <w:rPr>
          <w:sz w:val="22"/>
          <w:szCs w:val="22"/>
          <w:u w:val="single"/>
        </w:rPr>
        <w:t>радиотехнических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вузов</w:t>
      </w:r>
      <w:proofErr w:type="spellEnd"/>
      <w:r w:rsidRPr="00AC447C">
        <w:rPr>
          <w:sz w:val="22"/>
          <w:szCs w:val="22"/>
          <w:u w:val="single"/>
        </w:rPr>
        <w:t xml:space="preserve"> / Гришин Ю. П. </w:t>
      </w:r>
      <w:proofErr w:type="spellStart"/>
      <w:r w:rsidRPr="00AC447C">
        <w:rPr>
          <w:sz w:val="22"/>
          <w:szCs w:val="22"/>
          <w:u w:val="single"/>
        </w:rPr>
        <w:t>Казаринов</w:t>
      </w:r>
      <w:proofErr w:type="spellEnd"/>
      <w:r w:rsidRPr="00AC447C">
        <w:rPr>
          <w:sz w:val="22"/>
          <w:szCs w:val="22"/>
          <w:u w:val="single"/>
        </w:rPr>
        <w:t xml:space="preserve"> Ю. М. </w:t>
      </w:r>
      <w:proofErr w:type="spellStart"/>
      <w:r w:rsidRPr="00AC447C">
        <w:rPr>
          <w:sz w:val="22"/>
          <w:szCs w:val="22"/>
          <w:u w:val="single"/>
        </w:rPr>
        <w:t>Котиков</w:t>
      </w:r>
      <w:proofErr w:type="spellEnd"/>
      <w:r w:rsidRPr="00AC447C">
        <w:rPr>
          <w:sz w:val="22"/>
          <w:szCs w:val="22"/>
          <w:u w:val="single"/>
        </w:rPr>
        <w:t xml:space="preserve"> В.Н. и </w:t>
      </w:r>
      <w:proofErr w:type="spellStart"/>
      <w:r w:rsidRPr="00AC447C">
        <w:rPr>
          <w:sz w:val="22"/>
          <w:szCs w:val="22"/>
          <w:u w:val="single"/>
        </w:rPr>
        <w:t>др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ред. Ю.М. </w:t>
      </w:r>
      <w:proofErr w:type="spellStart"/>
      <w:r w:rsidRPr="00AC447C">
        <w:rPr>
          <w:sz w:val="22"/>
          <w:szCs w:val="22"/>
          <w:u w:val="single"/>
        </w:rPr>
        <w:t>Казаринова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Высшая</w:t>
      </w:r>
      <w:proofErr w:type="spellEnd"/>
      <w:r w:rsidRPr="00AC447C">
        <w:rPr>
          <w:sz w:val="22"/>
          <w:szCs w:val="22"/>
          <w:u w:val="single"/>
        </w:rPr>
        <w:t xml:space="preserve"> школа, 1985. – 319 с.</w:t>
      </w:r>
    </w:p>
    <w:p w:rsid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12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Хоровиц</w:t>
      </w:r>
      <w:proofErr w:type="spellEnd"/>
      <w:r w:rsidRPr="00AC447C">
        <w:rPr>
          <w:sz w:val="22"/>
          <w:szCs w:val="22"/>
          <w:u w:val="single"/>
        </w:rPr>
        <w:t xml:space="preserve"> П., </w:t>
      </w:r>
      <w:proofErr w:type="spellStart"/>
      <w:r w:rsidRPr="00AC447C">
        <w:rPr>
          <w:sz w:val="22"/>
          <w:szCs w:val="22"/>
          <w:u w:val="single"/>
        </w:rPr>
        <w:t>Хилл</w:t>
      </w:r>
      <w:proofErr w:type="spellEnd"/>
      <w:r w:rsidRPr="00AC447C">
        <w:rPr>
          <w:sz w:val="22"/>
          <w:szCs w:val="22"/>
          <w:u w:val="single"/>
        </w:rPr>
        <w:t xml:space="preserve"> У. </w:t>
      </w:r>
      <w:proofErr w:type="spellStart"/>
      <w:r w:rsidRPr="00AC447C">
        <w:rPr>
          <w:sz w:val="22"/>
          <w:szCs w:val="22"/>
          <w:u w:val="single"/>
        </w:rPr>
        <w:t>Искусство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схемотехники</w:t>
      </w:r>
      <w:proofErr w:type="spellEnd"/>
      <w:r w:rsidRPr="00AC447C">
        <w:rPr>
          <w:sz w:val="22"/>
          <w:szCs w:val="22"/>
          <w:u w:val="single"/>
        </w:rPr>
        <w:t xml:space="preserve">: В 2-х т. Пер.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>. 2-е, стереотип. – М.: Мир, 1984.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3</w:t>
      </w:r>
      <w:r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Pr="00AC447C">
        <w:rPr>
          <w:sz w:val="22"/>
          <w:szCs w:val="22"/>
          <w:u w:val="single"/>
        </w:rPr>
        <w:t>Навч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посіб</w:t>
      </w:r>
      <w:proofErr w:type="spellEnd"/>
      <w:r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14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аппараты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Назначение</w:t>
      </w:r>
      <w:proofErr w:type="spellEnd"/>
      <w:r w:rsidRPr="00AC447C">
        <w:rPr>
          <w:sz w:val="22"/>
          <w:szCs w:val="22"/>
          <w:u w:val="single"/>
        </w:rPr>
        <w:t xml:space="preserve">, структура и </w:t>
      </w:r>
      <w:proofErr w:type="spellStart"/>
      <w:r w:rsidRPr="00AC447C">
        <w:rPr>
          <w:sz w:val="22"/>
          <w:szCs w:val="22"/>
          <w:u w:val="single"/>
        </w:rPr>
        <w:t>основные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этапы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создания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пособ. / Ю.Ф. </w:t>
      </w:r>
      <w:proofErr w:type="spellStart"/>
      <w:r w:rsidRPr="00AC447C">
        <w:rPr>
          <w:sz w:val="22"/>
          <w:szCs w:val="22"/>
          <w:u w:val="single"/>
        </w:rPr>
        <w:t>Даниев</w:t>
      </w:r>
      <w:proofErr w:type="spellEnd"/>
      <w:r w:rsidRPr="00AC447C">
        <w:rPr>
          <w:sz w:val="22"/>
          <w:szCs w:val="22"/>
          <w:u w:val="single"/>
        </w:rPr>
        <w:t xml:space="preserve">, А.В. Демченко, В.С. </w:t>
      </w:r>
      <w:proofErr w:type="spellStart"/>
      <w:r w:rsidRPr="00AC447C">
        <w:rPr>
          <w:sz w:val="22"/>
          <w:szCs w:val="22"/>
          <w:u w:val="single"/>
        </w:rPr>
        <w:t>Зевако</w:t>
      </w:r>
      <w:proofErr w:type="spellEnd"/>
      <w:r w:rsidRPr="00AC447C">
        <w:rPr>
          <w:sz w:val="22"/>
          <w:szCs w:val="22"/>
          <w:u w:val="single"/>
        </w:rPr>
        <w:t xml:space="preserve">, А.М. Кулабухов, В.В. </w:t>
      </w:r>
      <w:proofErr w:type="spellStart"/>
      <w:r w:rsidRPr="00AC447C">
        <w:rPr>
          <w:sz w:val="22"/>
          <w:szCs w:val="22"/>
          <w:u w:val="single"/>
        </w:rPr>
        <w:t>Хуторный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д-ра </w:t>
      </w:r>
      <w:proofErr w:type="spellStart"/>
      <w:r w:rsidRPr="00AC447C">
        <w:rPr>
          <w:sz w:val="22"/>
          <w:szCs w:val="22"/>
          <w:u w:val="single"/>
        </w:rPr>
        <w:t>техн</w:t>
      </w:r>
      <w:proofErr w:type="spellEnd"/>
      <w:r w:rsidRPr="00AC447C">
        <w:rPr>
          <w:sz w:val="22"/>
          <w:szCs w:val="22"/>
          <w:u w:val="single"/>
        </w:rPr>
        <w:t>. наук проф. А.Н. Петренко. – Д.: ГНПП “</w:t>
      </w:r>
      <w:proofErr w:type="spellStart"/>
      <w:r w:rsidRPr="00AC447C">
        <w:rPr>
          <w:sz w:val="22"/>
          <w:szCs w:val="22"/>
          <w:u w:val="single"/>
        </w:rPr>
        <w:t>Системные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технологии</w:t>
      </w:r>
      <w:proofErr w:type="spellEnd"/>
      <w:r w:rsidRPr="00AC447C">
        <w:rPr>
          <w:sz w:val="22"/>
          <w:szCs w:val="22"/>
          <w:u w:val="single"/>
        </w:rPr>
        <w:t>”, 2005. – 124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аппараты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Введение</w:t>
      </w:r>
      <w:proofErr w:type="spellEnd"/>
      <w:r w:rsidRPr="00AC447C">
        <w:rPr>
          <w:sz w:val="22"/>
          <w:szCs w:val="22"/>
          <w:u w:val="single"/>
        </w:rPr>
        <w:t xml:space="preserve"> в ракетно-</w:t>
      </w:r>
      <w:proofErr w:type="spellStart"/>
      <w:r w:rsidRPr="00AC447C">
        <w:rPr>
          <w:sz w:val="22"/>
          <w:szCs w:val="22"/>
          <w:u w:val="single"/>
        </w:rPr>
        <w:t>космическую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технику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с грифом МОНУ / Ю.Ф. </w:t>
      </w:r>
      <w:proofErr w:type="spellStart"/>
      <w:r w:rsidRPr="00AC447C">
        <w:rPr>
          <w:sz w:val="22"/>
          <w:szCs w:val="22"/>
          <w:u w:val="single"/>
        </w:rPr>
        <w:t>Даниев</w:t>
      </w:r>
      <w:proofErr w:type="spellEnd"/>
      <w:r w:rsidRPr="00AC447C">
        <w:rPr>
          <w:sz w:val="22"/>
          <w:szCs w:val="22"/>
          <w:u w:val="single"/>
        </w:rPr>
        <w:t xml:space="preserve"> Ю.Ф., А.В. Демченко, В.С. </w:t>
      </w:r>
      <w:proofErr w:type="spellStart"/>
      <w:r w:rsidRPr="00AC447C">
        <w:rPr>
          <w:sz w:val="22"/>
          <w:szCs w:val="22"/>
          <w:u w:val="single"/>
        </w:rPr>
        <w:t>Зевако</w:t>
      </w:r>
      <w:proofErr w:type="spellEnd"/>
      <w:r w:rsidRPr="00AC447C">
        <w:rPr>
          <w:sz w:val="22"/>
          <w:szCs w:val="22"/>
          <w:u w:val="single"/>
        </w:rPr>
        <w:t xml:space="preserve">, А.М. Кулабухов, В.В. </w:t>
      </w:r>
      <w:proofErr w:type="spellStart"/>
      <w:r w:rsidRPr="00AC447C">
        <w:rPr>
          <w:sz w:val="22"/>
          <w:szCs w:val="22"/>
          <w:u w:val="single"/>
        </w:rPr>
        <w:t>Хуторный</w:t>
      </w:r>
      <w:proofErr w:type="spellEnd"/>
      <w:r w:rsidRPr="00AC447C">
        <w:rPr>
          <w:sz w:val="22"/>
          <w:szCs w:val="22"/>
          <w:u w:val="single"/>
        </w:rPr>
        <w:t xml:space="preserve">;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д-ра </w:t>
      </w:r>
      <w:proofErr w:type="spellStart"/>
      <w:r w:rsidRPr="00AC447C">
        <w:rPr>
          <w:sz w:val="22"/>
          <w:szCs w:val="22"/>
          <w:u w:val="single"/>
        </w:rPr>
        <w:t>техн</w:t>
      </w:r>
      <w:proofErr w:type="spellEnd"/>
      <w:r w:rsidRPr="00AC447C">
        <w:rPr>
          <w:sz w:val="22"/>
          <w:szCs w:val="22"/>
          <w:u w:val="single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C447C">
        <w:rPr>
          <w:b/>
          <w:bCs/>
          <w:sz w:val="22"/>
          <w:szCs w:val="22"/>
          <w:u w:val="single"/>
        </w:rPr>
        <w:t>КМР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/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177FAB"/>
    <w:rsid w:val="002521FF"/>
    <w:rsid w:val="00265585"/>
    <w:rsid w:val="005650A0"/>
    <w:rsid w:val="005A4D11"/>
    <w:rsid w:val="0061089D"/>
    <w:rsid w:val="0075740A"/>
    <w:rsid w:val="00762685"/>
    <w:rsid w:val="009C1AF3"/>
    <w:rsid w:val="009E5223"/>
    <w:rsid w:val="00A82272"/>
    <w:rsid w:val="00AC447C"/>
    <w:rsid w:val="00B00245"/>
    <w:rsid w:val="00B64ECD"/>
    <w:rsid w:val="00DF4E2C"/>
    <w:rsid w:val="00E667E9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Lecturer</cp:lastModifiedBy>
  <cp:revision>2</cp:revision>
  <dcterms:created xsi:type="dcterms:W3CDTF">2017-12-08T09:27:00Z</dcterms:created>
  <dcterms:modified xsi:type="dcterms:W3CDTF">2017-12-08T09:27:00Z</dcterms:modified>
</cp:coreProperties>
</file>