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FD" w:rsidRDefault="00EA5EFD"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EA5EFD" w:rsidRDefault="00EA5EFD"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Дніпровський національний університет імені Олеся Гончара</w:t>
      </w:r>
    </w:p>
    <w:p w:rsidR="00EA5EFD" w:rsidRDefault="00EA5EFD"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української ї іноземної філології та мистецтвознавства</w:t>
      </w:r>
    </w:p>
    <w:p w:rsidR="00EA5EFD" w:rsidRDefault="00EA5EFD"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української мови</w:t>
      </w:r>
    </w:p>
    <w:p w:rsidR="00EA5EFD" w:rsidRDefault="00EA5EFD" w:rsidP="007274FB">
      <w:pPr>
        <w:spacing w:after="0" w:line="312" w:lineRule="auto"/>
        <w:rPr>
          <w:rFonts w:ascii="Times New Roman" w:hAnsi="Times New Roman" w:cs="Times New Roman"/>
          <w:sz w:val="28"/>
          <w:szCs w:val="28"/>
          <w:lang w:val="uk-UA"/>
        </w:rPr>
      </w:pPr>
    </w:p>
    <w:p w:rsidR="00EA5EFD" w:rsidRDefault="00EA5EFD" w:rsidP="007274FB">
      <w:pPr>
        <w:spacing w:after="0" w:line="312" w:lineRule="auto"/>
        <w:jc w:val="center"/>
        <w:rPr>
          <w:rFonts w:ascii="Times New Roman" w:hAnsi="Times New Roman" w:cs="Times New Roman"/>
          <w:spacing w:val="200"/>
          <w:sz w:val="28"/>
          <w:szCs w:val="28"/>
          <w:lang w:val="uk-UA"/>
        </w:rPr>
      </w:pPr>
    </w:p>
    <w:p w:rsidR="00EA5EFD" w:rsidRDefault="00EA5EFD" w:rsidP="007274FB">
      <w:pPr>
        <w:spacing w:after="0" w:line="312" w:lineRule="auto"/>
        <w:jc w:val="center"/>
        <w:rPr>
          <w:rFonts w:ascii="Times New Roman" w:hAnsi="Times New Roman" w:cs="Times New Roman"/>
          <w:spacing w:val="200"/>
          <w:sz w:val="28"/>
          <w:szCs w:val="28"/>
          <w:lang w:val="uk-UA"/>
        </w:rPr>
      </w:pPr>
    </w:p>
    <w:p w:rsidR="00EA5EFD" w:rsidRDefault="00EA5EFD" w:rsidP="007274FB">
      <w:pPr>
        <w:spacing w:after="0" w:line="312" w:lineRule="auto"/>
        <w:jc w:val="center"/>
        <w:rPr>
          <w:rFonts w:ascii="Times New Roman" w:hAnsi="Times New Roman" w:cs="Times New Roman"/>
          <w:spacing w:val="200"/>
          <w:sz w:val="28"/>
          <w:szCs w:val="28"/>
          <w:lang w:val="uk-UA"/>
        </w:rPr>
      </w:pPr>
    </w:p>
    <w:p w:rsidR="00EA5EFD" w:rsidRDefault="00EA5EFD" w:rsidP="007274FB">
      <w:pPr>
        <w:spacing w:after="0" w:line="312" w:lineRule="auto"/>
        <w:jc w:val="center"/>
        <w:rPr>
          <w:rFonts w:ascii="Times New Roman" w:hAnsi="Times New Roman" w:cs="Times New Roman"/>
          <w:spacing w:val="200"/>
          <w:sz w:val="28"/>
          <w:szCs w:val="28"/>
          <w:lang w:val="uk-UA"/>
        </w:rPr>
      </w:pPr>
    </w:p>
    <w:p w:rsidR="00EA5EFD" w:rsidRDefault="00EA5EFD" w:rsidP="007274FB">
      <w:pPr>
        <w:spacing w:after="0" w:line="360" w:lineRule="auto"/>
        <w:jc w:val="center"/>
        <w:rPr>
          <w:rFonts w:ascii="Times New Roman" w:hAnsi="Times New Roman" w:cs="Times New Roman"/>
          <w:spacing w:val="200"/>
          <w:sz w:val="28"/>
          <w:szCs w:val="28"/>
          <w:lang w:val="uk-UA"/>
        </w:rPr>
      </w:pPr>
    </w:p>
    <w:p w:rsidR="00EA5EFD" w:rsidRDefault="00EA5EFD" w:rsidP="007274FB">
      <w:pPr>
        <w:spacing w:after="0" w:line="36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Українське ділове мовлення</w:t>
      </w:r>
    </w:p>
    <w:p w:rsidR="00EA5EFD" w:rsidRDefault="00EA5EFD" w:rsidP="007274FB">
      <w:pPr>
        <w:spacing w:after="0" w:line="360" w:lineRule="auto"/>
        <w:jc w:val="center"/>
        <w:rPr>
          <w:rFonts w:ascii="Times New Roman" w:hAnsi="Times New Roman" w:cs="Times New Roman"/>
          <w:spacing w:val="200"/>
          <w:sz w:val="28"/>
          <w:szCs w:val="28"/>
          <w:lang w:val="uk-UA"/>
        </w:rPr>
      </w:pPr>
    </w:p>
    <w:p w:rsidR="00EA5EFD" w:rsidRDefault="00EA5EFD" w:rsidP="007274FB">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ПРОГРАМА</w:t>
      </w:r>
    </w:p>
    <w:p w:rsidR="00EA5EFD" w:rsidRDefault="00EA5EFD" w:rsidP="007274FB">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навчальної дисципліни</w:t>
      </w:r>
    </w:p>
    <w:p w:rsidR="00EA5EFD" w:rsidRDefault="00EA5EFD" w:rsidP="007274FB">
      <w:pPr>
        <w:spacing w:after="0" w:line="360" w:lineRule="auto"/>
        <w:jc w:val="center"/>
        <w:rPr>
          <w:rFonts w:ascii="Times New Roman" w:hAnsi="Times New Roman" w:cs="Times New Roman"/>
          <w:sz w:val="28"/>
          <w:szCs w:val="28"/>
          <w:u w:val="single"/>
          <w:lang w:val="uk-UA"/>
        </w:rPr>
      </w:pPr>
      <w:r>
        <w:rPr>
          <w:rFonts w:ascii="Times New Roman" w:hAnsi="Times New Roman" w:cs="Times New Roman"/>
          <w:b/>
          <w:bCs/>
          <w:sz w:val="28"/>
          <w:szCs w:val="28"/>
          <w:lang w:val="uk-UA"/>
        </w:rPr>
        <w:t>вільного вибору студента</w:t>
      </w:r>
    </w:p>
    <w:p w:rsidR="00EA5EFD" w:rsidRDefault="00EA5EFD" w:rsidP="0011260A">
      <w:pPr>
        <w:spacing w:after="0" w:line="360" w:lineRule="auto"/>
        <w:ind w:firstLine="2700"/>
        <w:rPr>
          <w:rFonts w:ascii="Times New Roman" w:hAnsi="Times New Roman" w:cs="Times New Roman"/>
          <w:b/>
          <w:bCs/>
          <w:sz w:val="28"/>
          <w:szCs w:val="28"/>
          <w:lang w:val="uk-UA"/>
        </w:rPr>
      </w:pPr>
      <w:r>
        <w:rPr>
          <w:rFonts w:ascii="Times New Roman" w:hAnsi="Times New Roman" w:cs="Times New Roman"/>
          <w:b/>
          <w:bCs/>
          <w:sz w:val="28"/>
          <w:szCs w:val="28"/>
          <w:lang w:val="uk-UA"/>
        </w:rPr>
        <w:t>напряму __</w:t>
      </w:r>
      <w:r>
        <w:rPr>
          <w:rFonts w:ascii="Times New Roman" w:hAnsi="Times New Roman" w:cs="Times New Roman"/>
          <w:sz w:val="32"/>
          <w:szCs w:val="32"/>
          <w:lang w:val="uk-UA"/>
        </w:rPr>
        <w:t>________________________</w:t>
      </w:r>
      <w:r>
        <w:rPr>
          <w:rFonts w:ascii="Times New Roman" w:hAnsi="Times New Roman" w:cs="Times New Roman"/>
          <w:sz w:val="32"/>
          <w:szCs w:val="32"/>
          <w:u w:val="single"/>
          <w:lang w:val="uk-UA"/>
        </w:rPr>
        <w:t xml:space="preserve"> </w:t>
      </w:r>
    </w:p>
    <w:p w:rsidR="00EA5EFD" w:rsidRDefault="00EA5EFD" w:rsidP="0011260A">
      <w:pPr>
        <w:spacing w:after="0" w:line="360" w:lineRule="auto"/>
        <w:ind w:firstLine="2700"/>
        <w:rPr>
          <w:rFonts w:ascii="Times New Roman" w:hAnsi="Times New Roman" w:cs="Times New Roman"/>
          <w:b/>
          <w:bCs/>
          <w:sz w:val="28"/>
          <w:szCs w:val="28"/>
          <w:lang w:val="uk-UA"/>
        </w:rPr>
      </w:pPr>
      <w:r>
        <w:rPr>
          <w:rFonts w:ascii="Times New Roman" w:hAnsi="Times New Roman" w:cs="Times New Roman"/>
          <w:b/>
          <w:bCs/>
          <w:sz w:val="28"/>
          <w:szCs w:val="28"/>
          <w:lang w:val="uk-UA"/>
        </w:rPr>
        <w:t>спеціальності __________________________</w:t>
      </w:r>
    </w:p>
    <w:p w:rsidR="00EA5EFD" w:rsidRDefault="00EA5EFD" w:rsidP="0011260A">
      <w:pPr>
        <w:spacing w:after="0" w:line="360" w:lineRule="auto"/>
        <w:ind w:firstLine="270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шифр за </w:t>
      </w:r>
      <w:r w:rsidRPr="0011260A">
        <w:rPr>
          <w:rFonts w:ascii="Times New Roman" w:hAnsi="Times New Roman" w:cs="Times New Roman"/>
          <w:sz w:val="32"/>
          <w:szCs w:val="32"/>
          <w:lang w:val="uk-UA"/>
        </w:rPr>
        <w:t>______</w:t>
      </w:r>
      <w:r>
        <w:rPr>
          <w:rFonts w:ascii="Times New Roman" w:hAnsi="Times New Roman" w:cs="Times New Roman"/>
          <w:sz w:val="32"/>
          <w:szCs w:val="32"/>
          <w:lang w:val="uk-UA"/>
        </w:rPr>
        <w:t>_____________________</w:t>
      </w: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p>
    <w:p w:rsidR="00EA5EFD" w:rsidRDefault="00EA5EFD" w:rsidP="007274FB">
      <w:pPr>
        <w:spacing w:after="0" w:line="240" w:lineRule="auto"/>
        <w:rPr>
          <w:rFonts w:ascii="Times New Roman" w:hAnsi="Times New Roman" w:cs="Times New Roman"/>
          <w:sz w:val="28"/>
          <w:szCs w:val="28"/>
          <w:lang w:val="uk-UA"/>
        </w:rPr>
      </w:pPr>
    </w:p>
    <w:p w:rsidR="00EA5EFD" w:rsidRDefault="00EA5EFD" w:rsidP="007274FB">
      <w:pPr>
        <w:spacing w:after="0" w:line="240" w:lineRule="auto"/>
        <w:jc w:val="center"/>
        <w:rPr>
          <w:rFonts w:ascii="Times New Roman" w:hAnsi="Times New Roman" w:cs="Times New Roman"/>
          <w:sz w:val="28"/>
          <w:szCs w:val="28"/>
          <w:lang w:val="uk-UA"/>
        </w:rPr>
      </w:pPr>
    </w:p>
    <w:p w:rsidR="00EA5EFD" w:rsidRDefault="00EA5EFD" w:rsidP="007274F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Дніпро</w:t>
      </w:r>
    </w:p>
    <w:p w:rsidR="00EA5EFD" w:rsidRDefault="00EA5EFD" w:rsidP="007274F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p w:rsidR="00EA5EFD" w:rsidRDefault="00EA5EFD"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A5EFD" w:rsidRDefault="00EA5EFD" w:rsidP="007274FB">
      <w:pPr>
        <w:tabs>
          <w:tab w:val="left" w:pos="6972"/>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РОЗРОБЛЕНО ТА ВНЕСЕНО:</w:t>
      </w:r>
    </w:p>
    <w:p w:rsidR="00EA5EFD" w:rsidRDefault="00EA5EFD" w:rsidP="007274FB">
      <w:pPr>
        <w:tabs>
          <w:tab w:val="left" w:pos="6972"/>
        </w:tabs>
        <w:spacing w:after="0" w:line="312" w:lineRule="auto"/>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Дніпровський національний університет імені Олеся Гончара</w:t>
      </w:r>
    </w:p>
    <w:p w:rsidR="00EA5EFD" w:rsidRDefault="00EA5EFD" w:rsidP="007274FB">
      <w:pPr>
        <w:tabs>
          <w:tab w:val="left" w:pos="6972"/>
        </w:tabs>
        <w:spacing w:after="0" w:line="312" w:lineRule="auto"/>
        <w:rPr>
          <w:rFonts w:ascii="Times New Roman" w:hAnsi="Times New Roman" w:cs="Times New Roman"/>
          <w:sz w:val="28"/>
          <w:szCs w:val="28"/>
          <w:lang w:val="uk-UA"/>
        </w:rPr>
      </w:pPr>
    </w:p>
    <w:p w:rsidR="00EA5EFD" w:rsidRDefault="00EA5EFD" w:rsidP="007274FB">
      <w:pPr>
        <w:tabs>
          <w:tab w:val="left" w:pos="6972"/>
        </w:tabs>
        <w:spacing w:after="0" w:line="312" w:lineRule="auto"/>
        <w:rPr>
          <w:rFonts w:ascii="Times New Roman" w:hAnsi="Times New Roman" w:cs="Times New Roman"/>
          <w:sz w:val="28"/>
          <w:szCs w:val="28"/>
          <w:lang w:val="uk-UA"/>
        </w:rPr>
      </w:pPr>
    </w:p>
    <w:p w:rsidR="00EA5EFD" w:rsidRDefault="00EA5EFD" w:rsidP="007274FB">
      <w:pPr>
        <w:tabs>
          <w:tab w:val="left" w:pos="6972"/>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РОЗРОБНИКИ ПРОГРАМИ:  к. філол. наук, доцент  Ганжа С.А</w:t>
      </w:r>
    </w:p>
    <w:p w:rsidR="00EA5EFD" w:rsidRDefault="00EA5EFD" w:rsidP="007274FB">
      <w:pPr>
        <w:tabs>
          <w:tab w:val="left" w:pos="1425"/>
        </w:tabs>
        <w:spacing w:after="0" w:line="312" w:lineRule="auto"/>
        <w:rPr>
          <w:rFonts w:ascii="Times New Roman" w:hAnsi="Times New Roman" w:cs="Times New Roman"/>
          <w:spacing w:val="20"/>
          <w:sz w:val="28"/>
          <w:szCs w:val="28"/>
          <w:lang w:val="uk-UA"/>
        </w:rPr>
      </w:pPr>
    </w:p>
    <w:p w:rsidR="00EA5EFD" w:rsidRDefault="00EA5EFD" w:rsidP="007274FB">
      <w:pPr>
        <w:tabs>
          <w:tab w:val="left" w:pos="1425"/>
        </w:tabs>
        <w:spacing w:after="0" w:line="312" w:lineRule="auto"/>
        <w:rPr>
          <w:rFonts w:ascii="Times New Roman" w:hAnsi="Times New Roman" w:cs="Times New Roman"/>
          <w:b/>
          <w:bCs/>
          <w:sz w:val="28"/>
          <w:szCs w:val="28"/>
          <w:lang w:val="uk-UA"/>
        </w:rPr>
      </w:pPr>
      <w:r>
        <w:rPr>
          <w:rFonts w:ascii="Times New Roman" w:hAnsi="Times New Roman" w:cs="Times New Roman"/>
          <w:sz w:val="28"/>
          <w:szCs w:val="28"/>
          <w:lang w:val="uk-UA"/>
        </w:rPr>
        <w:t>Затверджено вченою радою</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ДНУ, факультету української ї іноземної філології та мистецтвознавства</w:t>
      </w:r>
      <w:r>
        <w:rPr>
          <w:rFonts w:ascii="Times New Roman" w:hAnsi="Times New Roman" w:cs="Times New Roman"/>
          <w:b/>
          <w:bCs/>
          <w:sz w:val="28"/>
          <w:szCs w:val="28"/>
          <w:lang w:val="uk-UA"/>
        </w:rPr>
        <w:t>)</w:t>
      </w:r>
    </w:p>
    <w:p w:rsidR="00EA5EFD" w:rsidRDefault="00EA5EFD" w:rsidP="007274FB">
      <w:pPr>
        <w:tabs>
          <w:tab w:val="left" w:pos="1425"/>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1  від  30.08. </w:t>
      </w:r>
      <w:r w:rsidRPr="003A69E7">
        <w:rPr>
          <w:rFonts w:ascii="Times New Roman" w:hAnsi="Times New Roman" w:cs="Times New Roman"/>
          <w:sz w:val="28"/>
          <w:szCs w:val="28"/>
          <w:lang w:val="uk-UA"/>
        </w:rPr>
        <w:t>2017р.</w:t>
      </w:r>
    </w:p>
    <w:p w:rsidR="00EA5EFD" w:rsidRDefault="00EA5EFD" w:rsidP="007274FB">
      <w:pPr>
        <w:tabs>
          <w:tab w:val="left" w:pos="1425"/>
        </w:tabs>
        <w:spacing w:after="0" w:line="312" w:lineRule="auto"/>
        <w:rPr>
          <w:rFonts w:ascii="Times New Roman" w:hAnsi="Times New Roman" w:cs="Times New Roman"/>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t>ВСТУП</w:t>
      </w:r>
    </w:p>
    <w:p w:rsidR="00EA5EFD" w:rsidRDefault="00EA5EFD" w:rsidP="008D5535">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вивчення нормативної навчальної дисципліни "Українське ділове мовлення" складена відповідно до освітньо-професійної програми підготовки</w:t>
      </w:r>
      <w:r>
        <w:rPr>
          <w:rFonts w:ascii="Times New Roman" w:hAnsi="Times New Roman" w:cs="Times New Roman"/>
          <w:sz w:val="24"/>
          <w:szCs w:val="24"/>
          <w:lang w:val="uk-UA"/>
        </w:rPr>
        <w:t xml:space="preserve"> __________________ </w:t>
      </w:r>
      <w:r>
        <w:rPr>
          <w:rFonts w:ascii="Times New Roman" w:hAnsi="Times New Roman" w:cs="Times New Roman"/>
          <w:sz w:val="28"/>
          <w:szCs w:val="28"/>
          <w:lang w:val="uk-UA"/>
        </w:rPr>
        <w:t>та відповідно до вимог кредитно-модульної системи організації навчального процесу. Запроваджено систему академічних кредитів, що аналогічна ЕСТS, визначено змістові модулі курсу, сформульовано завдання для самостійної роботи студентів, представлено систему індивідуальних завдань, розроблено шкалу оцінювання навчальних досягнень студентів.</w:t>
      </w:r>
    </w:p>
    <w:p w:rsidR="00EA5EFD" w:rsidRDefault="00EA5EFD" w:rsidP="007274FB">
      <w:pPr>
        <w:spacing w:after="0" w:line="312" w:lineRule="auto"/>
        <w:jc w:val="both"/>
        <w:rPr>
          <w:rFonts w:ascii="Times New Roman" w:hAnsi="Times New Roman" w:cs="Times New Roman"/>
          <w:sz w:val="28"/>
          <w:szCs w:val="28"/>
          <w:lang w:val="uk-UA"/>
        </w:rPr>
      </w:pP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Предметом</w:t>
      </w:r>
      <w:r>
        <w:rPr>
          <w:rFonts w:ascii="Times New Roman" w:hAnsi="Times New Roman" w:cs="Times New Roman"/>
          <w:sz w:val="28"/>
          <w:szCs w:val="28"/>
          <w:lang w:val="uk-UA"/>
        </w:rPr>
        <w:t xml:space="preserve"> вивчення навчальної дисципліни є українське ділове мовлення. </w:t>
      </w:r>
    </w:p>
    <w:p w:rsidR="00EA5EFD" w:rsidRDefault="00EA5EFD" w:rsidP="003154D6">
      <w:pPr>
        <w:spacing w:after="0" w:line="360" w:lineRule="auto"/>
        <w:rPr>
          <w:rFonts w:ascii="Times New Roman" w:hAnsi="Times New Roman" w:cs="Times New Roman"/>
          <w:sz w:val="28"/>
          <w:szCs w:val="28"/>
          <w:lang w:val="uk-UA"/>
        </w:rPr>
      </w:pPr>
    </w:p>
    <w:p w:rsidR="00EA5EFD" w:rsidRPr="003154D6" w:rsidRDefault="00EA5EFD" w:rsidP="003154D6">
      <w:pPr>
        <w:spacing w:after="0" w:line="360" w:lineRule="auto"/>
        <w:rPr>
          <w:rFonts w:ascii="Times New Roman" w:hAnsi="Times New Roman" w:cs="Times New Roman"/>
          <w:sz w:val="28"/>
          <w:szCs w:val="28"/>
          <w:lang w:val="uk-UA"/>
        </w:rPr>
      </w:pPr>
      <w:r w:rsidRPr="00FA273F">
        <w:rPr>
          <w:rFonts w:ascii="Times New Roman" w:hAnsi="Times New Roman" w:cs="Times New Roman"/>
          <w:sz w:val="28"/>
          <w:szCs w:val="28"/>
        </w:rPr>
        <w:t>Програма навчальної дисципліни складається з таких змістових модулів:</w:t>
      </w:r>
    </w:p>
    <w:p w:rsidR="00EA5EFD" w:rsidRPr="003154D6" w:rsidRDefault="00EA5EFD" w:rsidP="001B5D03">
      <w:pPr>
        <w:tabs>
          <w:tab w:val="left" w:pos="4116"/>
        </w:tabs>
        <w:spacing w:after="0" w:line="360" w:lineRule="auto"/>
        <w:rPr>
          <w:rFonts w:ascii="Times New Roman" w:hAnsi="Times New Roman" w:cs="Times New Roman"/>
          <w:sz w:val="28"/>
          <w:szCs w:val="28"/>
          <w:lang w:val="uk-UA"/>
        </w:rPr>
      </w:pPr>
      <w:r w:rsidRPr="003154D6">
        <w:rPr>
          <w:rFonts w:ascii="Times New Roman" w:hAnsi="Times New Roman" w:cs="Times New Roman"/>
          <w:sz w:val="28"/>
          <w:szCs w:val="28"/>
        </w:rPr>
        <w:t xml:space="preserve">Змістовий модуль </w:t>
      </w:r>
      <w:r w:rsidRPr="001B5D03">
        <w:rPr>
          <w:rFonts w:ascii="Times New Roman" w:hAnsi="Times New Roman" w:cs="Times New Roman"/>
          <w:sz w:val="28"/>
          <w:szCs w:val="28"/>
          <w:lang w:val="uk-UA"/>
        </w:rPr>
        <w:t>1</w:t>
      </w:r>
      <w:r>
        <w:rPr>
          <w:rFonts w:ascii="Times New Roman" w:hAnsi="Times New Roman" w:cs="Times New Roman"/>
          <w:sz w:val="28"/>
          <w:szCs w:val="28"/>
          <w:lang w:val="uk-UA"/>
        </w:rPr>
        <w:t>.</w:t>
      </w:r>
      <w:r w:rsidRPr="001B5D03">
        <w:rPr>
          <w:rFonts w:ascii="Times New Roman" w:hAnsi="Times New Roman" w:cs="Times New Roman"/>
          <w:sz w:val="28"/>
          <w:szCs w:val="28"/>
          <w:lang w:val="uk-UA"/>
        </w:rPr>
        <w:t xml:space="preserve"> </w:t>
      </w:r>
      <w:r w:rsidRPr="003154D6">
        <w:rPr>
          <w:rFonts w:ascii="Times New Roman" w:hAnsi="Times New Roman" w:cs="Times New Roman"/>
          <w:sz w:val="28"/>
          <w:szCs w:val="28"/>
          <w:lang w:val="uk-UA"/>
        </w:rPr>
        <w:t>Законодавчі та нормативно-стильові основи ділового мовлення</w:t>
      </w:r>
    </w:p>
    <w:p w:rsidR="00EA5EFD" w:rsidRPr="003154D6" w:rsidRDefault="00EA5EFD" w:rsidP="001B5D03">
      <w:pPr>
        <w:tabs>
          <w:tab w:val="left" w:pos="4116"/>
        </w:tabs>
        <w:spacing w:after="0" w:line="360" w:lineRule="auto"/>
        <w:rPr>
          <w:rFonts w:ascii="Times New Roman" w:hAnsi="Times New Roman" w:cs="Times New Roman"/>
          <w:sz w:val="28"/>
          <w:szCs w:val="28"/>
          <w:lang w:val="uk-UA"/>
        </w:rPr>
      </w:pPr>
      <w:r w:rsidRPr="003154D6">
        <w:rPr>
          <w:rFonts w:ascii="Times New Roman" w:hAnsi="Times New Roman" w:cs="Times New Roman"/>
          <w:sz w:val="28"/>
          <w:szCs w:val="28"/>
        </w:rPr>
        <w:t>Змістовий модуль 2</w:t>
      </w:r>
      <w:r>
        <w:rPr>
          <w:rFonts w:ascii="Times New Roman" w:hAnsi="Times New Roman" w:cs="Times New Roman"/>
          <w:sz w:val="28"/>
          <w:szCs w:val="28"/>
          <w:lang w:val="uk-UA"/>
        </w:rPr>
        <w:t xml:space="preserve">. </w:t>
      </w:r>
      <w:r w:rsidRPr="003154D6">
        <w:rPr>
          <w:rFonts w:ascii="Times New Roman" w:hAnsi="Times New Roman" w:cs="Times New Roman"/>
          <w:sz w:val="28"/>
          <w:szCs w:val="28"/>
          <w:lang w:val="uk-UA"/>
        </w:rPr>
        <w:t>Професійна комунікація</w:t>
      </w:r>
    </w:p>
    <w:p w:rsidR="00EA5EFD" w:rsidRPr="003154D6" w:rsidRDefault="00EA5EFD" w:rsidP="003154D6">
      <w:pPr>
        <w:spacing w:after="0" w:line="312" w:lineRule="auto"/>
        <w:rPr>
          <w:rFonts w:ascii="Times New Roman" w:hAnsi="Times New Roman" w:cs="Times New Roman"/>
          <w:sz w:val="28"/>
          <w:szCs w:val="28"/>
          <w:lang w:val="uk-UA"/>
        </w:rPr>
      </w:pPr>
      <w:r w:rsidRPr="003154D6">
        <w:rPr>
          <w:rFonts w:ascii="Times New Roman" w:hAnsi="Times New Roman" w:cs="Times New Roman"/>
          <w:sz w:val="28"/>
          <w:szCs w:val="28"/>
        </w:rPr>
        <w:t xml:space="preserve">Змістовий модуль </w:t>
      </w:r>
      <w:r w:rsidRPr="003154D6">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3154D6">
        <w:rPr>
          <w:rFonts w:ascii="Times New Roman" w:hAnsi="Times New Roman" w:cs="Times New Roman"/>
          <w:sz w:val="28"/>
          <w:szCs w:val="28"/>
          <w:lang w:val="uk-UA"/>
        </w:rPr>
        <w:t>Ділові папери – основи професійної комунікації</w:t>
      </w:r>
    </w:p>
    <w:p w:rsidR="00EA5EFD" w:rsidRPr="003154D6" w:rsidRDefault="00EA5EFD" w:rsidP="003154D6">
      <w:pPr>
        <w:pStyle w:val="Heading3"/>
        <w:jc w:val="both"/>
        <w:rPr>
          <w:rFonts w:cs="Times New Roman"/>
          <w:sz w:val="20"/>
          <w:szCs w:val="20"/>
          <w:lang w:val="uk-UA"/>
        </w:rPr>
      </w:pPr>
    </w:p>
    <w:p w:rsidR="00EA5EFD" w:rsidRPr="00FA273F" w:rsidRDefault="00EA5EFD" w:rsidP="007274FB">
      <w:pPr>
        <w:spacing w:after="0" w:line="312" w:lineRule="auto"/>
        <w:ind w:firstLine="709"/>
        <w:jc w:val="both"/>
        <w:rPr>
          <w:rFonts w:ascii="Times New Roman" w:hAnsi="Times New Roman" w:cs="Times New Roman"/>
          <w:sz w:val="28"/>
          <w:szCs w:val="28"/>
          <w:lang w:val="uk-UA"/>
        </w:rPr>
      </w:pPr>
      <w:r w:rsidRPr="00FA273F">
        <w:rPr>
          <w:rFonts w:ascii="Times New Roman" w:hAnsi="Times New Roman" w:cs="Times New Roman"/>
          <w:b/>
          <w:bCs/>
          <w:sz w:val="28"/>
          <w:szCs w:val="28"/>
          <w:lang w:val="uk-UA"/>
        </w:rPr>
        <w:t>1. Мета та завдання навчальної дисципліни</w:t>
      </w:r>
      <w:r w:rsidRPr="00FA273F">
        <w:rPr>
          <w:rFonts w:ascii="Times New Roman" w:hAnsi="Times New Roman" w:cs="Times New Roman"/>
          <w:sz w:val="28"/>
          <w:szCs w:val="28"/>
          <w:lang w:val="uk-UA"/>
        </w:rPr>
        <w:t>:</w:t>
      </w:r>
    </w:p>
    <w:p w:rsidR="00EA5EFD" w:rsidRDefault="00EA5EFD" w:rsidP="008D5535">
      <w:pPr>
        <w:shd w:val="clear" w:color="auto" w:fill="FFFFFF"/>
        <w:spacing w:after="0"/>
        <w:ind w:firstLine="709"/>
        <w:jc w:val="both"/>
        <w:rPr>
          <w:rFonts w:ascii="Times New Roman" w:hAnsi="Times New Roman" w:cs="Times New Roman"/>
          <w:sz w:val="28"/>
          <w:szCs w:val="28"/>
          <w:lang w:val="uk-UA"/>
        </w:rPr>
      </w:pPr>
    </w:p>
    <w:p w:rsidR="00EA5EFD" w:rsidRPr="00FA273F" w:rsidRDefault="00EA5EFD" w:rsidP="008D5535">
      <w:pPr>
        <w:shd w:val="clear" w:color="auto" w:fill="FFFFFF"/>
        <w:spacing w:after="0"/>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1.1. </w:t>
      </w:r>
      <w:r w:rsidRPr="00FA273F">
        <w:rPr>
          <w:rFonts w:ascii="Times New Roman" w:hAnsi="Times New Roman" w:cs="Times New Roman"/>
          <w:sz w:val="28"/>
          <w:szCs w:val="28"/>
          <w:lang w:val="uk-UA"/>
        </w:rPr>
        <w:t xml:space="preserve">"Українське ділове мовлення" </w:t>
      </w:r>
      <w:r>
        <w:rPr>
          <w:rFonts w:ascii="Times New Roman" w:hAnsi="Times New Roman" w:cs="Times New Roman"/>
          <w:color w:val="000000"/>
          <w:sz w:val="28"/>
          <w:szCs w:val="28"/>
          <w:lang w:val="uk-UA"/>
        </w:rPr>
        <w:t>вивчаю</w:t>
      </w:r>
      <w:r w:rsidRPr="00FA273F">
        <w:rPr>
          <w:rFonts w:ascii="Times New Roman" w:hAnsi="Times New Roman" w:cs="Times New Roman"/>
          <w:color w:val="000000"/>
          <w:sz w:val="28"/>
          <w:szCs w:val="28"/>
          <w:lang w:val="uk-UA"/>
        </w:rPr>
        <w:t>ть</w:t>
      </w:r>
      <w:r>
        <w:rPr>
          <w:rFonts w:ascii="Times New Roman" w:hAnsi="Times New Roman" w:cs="Times New Roman"/>
          <w:color w:val="000000"/>
          <w:sz w:val="28"/>
          <w:szCs w:val="28"/>
          <w:lang w:val="uk-UA"/>
        </w:rPr>
        <w:t xml:space="preserve">  як спеціальну, загальнонаукову лінгвістичну</w:t>
      </w:r>
      <w:r w:rsidRPr="00FA273F">
        <w:rPr>
          <w:rFonts w:ascii="Times New Roman" w:hAnsi="Times New Roman" w:cs="Times New Roman"/>
          <w:color w:val="000000"/>
          <w:sz w:val="28"/>
          <w:szCs w:val="28"/>
          <w:lang w:val="uk-UA"/>
        </w:rPr>
        <w:t xml:space="preserve"> дисциплін</w:t>
      </w:r>
      <w:r>
        <w:rPr>
          <w:rFonts w:ascii="Times New Roman" w:hAnsi="Times New Roman" w:cs="Times New Roman"/>
          <w:color w:val="000000"/>
          <w:sz w:val="28"/>
          <w:szCs w:val="28"/>
          <w:lang w:val="uk-UA"/>
        </w:rPr>
        <w:t>у</w:t>
      </w:r>
      <w:r w:rsidRPr="00FA273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Ї</w:t>
      </w:r>
      <w:r w:rsidRPr="008D5535">
        <w:rPr>
          <w:rFonts w:ascii="Times New Roman" w:hAnsi="Times New Roman" w:cs="Times New Roman"/>
          <w:color w:val="000000"/>
          <w:sz w:val="28"/>
          <w:szCs w:val="28"/>
          <w:lang w:val="uk-UA"/>
        </w:rPr>
        <w:t>ї</w:t>
      </w:r>
      <w:r w:rsidRPr="00FA273F">
        <w:rPr>
          <w:rFonts w:ascii="Times New Roman" w:hAnsi="Times New Roman" w:cs="Times New Roman"/>
          <w:color w:val="000000"/>
          <w:sz w:val="28"/>
          <w:szCs w:val="28"/>
          <w:lang w:val="uk-UA"/>
        </w:rPr>
        <w:t xml:space="preserve"> вивчення є складовою частиною загальної системи професійної підготовки майбутнього спеціаліста. </w:t>
      </w:r>
    </w:p>
    <w:p w:rsidR="00EA5EFD" w:rsidRPr="003154D6" w:rsidRDefault="00EA5EFD" w:rsidP="008D5535">
      <w:pPr>
        <w:shd w:val="clear" w:color="auto" w:fill="FFFFFF"/>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Дисципліна </w:t>
      </w:r>
      <w:r w:rsidRPr="00FA273F">
        <w:rPr>
          <w:rFonts w:ascii="Times New Roman" w:hAnsi="Times New Roman" w:cs="Times New Roman"/>
          <w:sz w:val="28"/>
          <w:szCs w:val="28"/>
          <w:lang w:val="uk-UA"/>
        </w:rPr>
        <w:t xml:space="preserve">"Українське ділове мовлення" </w:t>
      </w:r>
      <w:r w:rsidRPr="00FA273F">
        <w:rPr>
          <w:rFonts w:ascii="Times New Roman" w:hAnsi="Times New Roman" w:cs="Times New Roman"/>
          <w:color w:val="000000"/>
          <w:sz w:val="28"/>
          <w:szCs w:val="28"/>
          <w:lang w:val="uk-UA"/>
        </w:rPr>
        <w:t>посідає важливе місце серед інших дисциплін</w:t>
      </w:r>
      <w:r>
        <w:rPr>
          <w:rFonts w:ascii="Times New Roman" w:hAnsi="Times New Roman" w:cs="Times New Roman"/>
          <w:color w:val="000000"/>
          <w:sz w:val="28"/>
          <w:szCs w:val="28"/>
          <w:lang w:val="uk-UA"/>
        </w:rPr>
        <w:t xml:space="preserve">. </w:t>
      </w:r>
      <w:r w:rsidRPr="00FA273F">
        <w:rPr>
          <w:rFonts w:ascii="Times New Roman" w:hAnsi="Times New Roman" w:cs="Times New Roman"/>
          <w:color w:val="000000"/>
          <w:sz w:val="28"/>
          <w:szCs w:val="28"/>
          <w:lang w:val="uk-UA"/>
        </w:rPr>
        <w:t>Завдання  вивчення цієї дисципліни полягає в том</w:t>
      </w:r>
      <w:r>
        <w:rPr>
          <w:rFonts w:ascii="Times New Roman" w:hAnsi="Times New Roman" w:cs="Times New Roman"/>
          <w:color w:val="000000"/>
          <w:sz w:val="28"/>
          <w:szCs w:val="28"/>
          <w:lang w:val="uk-UA"/>
        </w:rPr>
        <w:t xml:space="preserve">у, що студенти вивчають ділове мовлення </w:t>
      </w:r>
      <w:r w:rsidRPr="00FA273F">
        <w:rPr>
          <w:rFonts w:ascii="Times New Roman" w:hAnsi="Times New Roman" w:cs="Times New Roman"/>
          <w:color w:val="000000"/>
          <w:sz w:val="28"/>
          <w:szCs w:val="28"/>
          <w:lang w:val="uk-UA"/>
        </w:rPr>
        <w:t>в т</w:t>
      </w:r>
      <w:r>
        <w:rPr>
          <w:rFonts w:ascii="Times New Roman" w:hAnsi="Times New Roman" w:cs="Times New Roman"/>
          <w:color w:val="000000"/>
          <w:sz w:val="28"/>
          <w:szCs w:val="28"/>
          <w:lang w:val="uk-UA"/>
        </w:rPr>
        <w:t>еоретичному і практичному аспектах</w:t>
      </w:r>
      <w:r w:rsidRPr="00FA273F">
        <w:rPr>
          <w:rFonts w:ascii="Times New Roman" w:hAnsi="Times New Roman" w:cs="Times New Roman"/>
          <w:color w:val="000000"/>
          <w:sz w:val="28"/>
          <w:szCs w:val="28"/>
          <w:lang w:val="uk-UA"/>
        </w:rPr>
        <w:t xml:space="preserve">, а також аналізують явища загальномовного характеру, спільні для цілої низки  дисциплін. </w:t>
      </w:r>
    </w:p>
    <w:p w:rsidR="00EA5EFD" w:rsidRPr="008D5535" w:rsidRDefault="00EA5EFD" w:rsidP="007274FB">
      <w:pPr>
        <w:spacing w:after="0" w:line="312" w:lineRule="auto"/>
        <w:ind w:firstLine="709"/>
        <w:jc w:val="both"/>
        <w:rPr>
          <w:rFonts w:ascii="Times New Roman" w:hAnsi="Times New Roman" w:cs="Times New Roman"/>
          <w:sz w:val="28"/>
          <w:szCs w:val="28"/>
          <w:lang w:val="uk-UA"/>
        </w:rPr>
      </w:pPr>
      <w:r w:rsidRPr="008D5535">
        <w:rPr>
          <w:rFonts w:ascii="Times New Roman" w:hAnsi="Times New Roman" w:cs="Times New Roman"/>
          <w:sz w:val="28"/>
          <w:szCs w:val="28"/>
          <w:lang w:val="uk-UA"/>
        </w:rPr>
        <w:t>Мета навчальної дисципліни:</w:t>
      </w:r>
    </w:p>
    <w:p w:rsidR="00EA5EFD" w:rsidRPr="00FA273F" w:rsidRDefault="00EA5EFD" w:rsidP="007274FB">
      <w:pPr>
        <w:spacing w:after="0" w:line="312" w:lineRule="auto"/>
        <w:ind w:firstLine="709"/>
        <w:jc w:val="both"/>
        <w:rPr>
          <w:rFonts w:ascii="Times New Roman" w:hAnsi="Times New Roman" w:cs="Times New Roman"/>
          <w:sz w:val="28"/>
          <w:szCs w:val="28"/>
          <w:lang w:val="uk-UA"/>
        </w:rPr>
      </w:pPr>
      <w:r w:rsidRPr="00FA273F">
        <w:rPr>
          <w:rFonts w:ascii="Times New Roman" w:hAnsi="Times New Roman" w:cs="Times New Roman"/>
          <w:sz w:val="28"/>
          <w:szCs w:val="28"/>
          <w:lang w:val="uk-UA"/>
        </w:rPr>
        <w:t>- формування комунікативної компетентності студентів;</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вироблення навичок оптимальної мовної поведінки у професійній сфері: вплив на співрозмовника за допомогою вмілого використання різноманітних мовних засобів, оволодіння культурою монологу, діалогу та полілогу; </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сприйняття й відтворення фахових текстів, засвоєння лексики і термінології свого фаху, вибір комунікативно виправданих мовних засобів.</w:t>
      </w:r>
    </w:p>
    <w:p w:rsidR="00EA5EFD" w:rsidRDefault="00EA5EFD" w:rsidP="007274FB">
      <w:pPr>
        <w:spacing w:after="0" w:line="312" w:lineRule="auto"/>
        <w:ind w:firstLine="709"/>
        <w:jc w:val="both"/>
        <w:rPr>
          <w:rFonts w:ascii="Times New Roman" w:hAnsi="Times New Roman" w:cs="Times New Roman"/>
          <w:b/>
          <w:bCs/>
          <w:sz w:val="28"/>
          <w:szCs w:val="28"/>
          <w:lang w:val="uk-UA"/>
        </w:rPr>
      </w:pPr>
    </w:p>
    <w:p w:rsidR="00EA5EFD" w:rsidRDefault="00EA5EFD" w:rsidP="007274FB">
      <w:pPr>
        <w:spacing w:after="0" w:line="312" w:lineRule="auto"/>
        <w:jc w:val="both"/>
        <w:rPr>
          <w:rFonts w:ascii="Times New Roman" w:hAnsi="Times New Roman" w:cs="Times New Roman"/>
          <w:spacing w:val="-6"/>
          <w:sz w:val="28"/>
          <w:szCs w:val="28"/>
          <w:lang w:val="uk-UA"/>
        </w:rPr>
      </w:pPr>
      <w:r>
        <w:rPr>
          <w:rFonts w:ascii="Times New Roman" w:hAnsi="Times New Roman" w:cs="Times New Roman"/>
          <w:b/>
          <w:bCs/>
          <w:spacing w:val="-6"/>
          <w:sz w:val="28"/>
          <w:szCs w:val="28"/>
          <w:lang w:val="uk-UA"/>
        </w:rPr>
        <w:t>1.2.Основними завданнями вивчення дисципліни "Українське ділове мовлення" є:</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сформувати чітке і правильне розуміння ролі державної мови у професійній діяльності;</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забезпечити досконале володіння нормами сучасного українського ділового мовлення та дотримання вимог культури усного й писемного мовлення;</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виробити навички самоконтролю за дотриманням мовних норм у спілкуванні;</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сформувати навички оперування фаховою термінологією, редагування, коригування ділових текстів.</w:t>
      </w:r>
    </w:p>
    <w:p w:rsidR="00EA5EFD" w:rsidRDefault="00EA5EFD" w:rsidP="00A21A09">
      <w:pPr>
        <w:tabs>
          <w:tab w:val="left" w:pos="1429"/>
        </w:tabs>
        <w:spacing w:after="0" w:line="312" w:lineRule="auto"/>
        <w:jc w:val="both"/>
        <w:rPr>
          <w:rFonts w:ascii="Times New Roman" w:hAnsi="Times New Roman" w:cs="Times New Roman"/>
          <w:b/>
          <w:bCs/>
          <w:sz w:val="28"/>
          <w:szCs w:val="28"/>
          <w:lang w:val="uk-UA"/>
        </w:rPr>
      </w:pPr>
    </w:p>
    <w:p w:rsidR="00EA5EFD" w:rsidRDefault="00EA5EFD" w:rsidP="007274FB">
      <w:pPr>
        <w:tabs>
          <w:tab w:val="left" w:pos="1429"/>
        </w:tabs>
        <w:spacing w:after="0" w:line="312"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1.3. Згідно з вимогами освітньо-професійної програми студенти повинні:</w:t>
      </w:r>
    </w:p>
    <w:p w:rsidR="00EA5EFD" w:rsidRDefault="00EA5EFD" w:rsidP="007274FB">
      <w:pPr>
        <w:tabs>
          <w:tab w:val="left" w:pos="1429"/>
        </w:tabs>
        <w:spacing w:after="0" w:line="312" w:lineRule="auto"/>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знати: </w:t>
      </w:r>
    </w:p>
    <w:p w:rsidR="00EA5EFD" w:rsidRPr="003154D6" w:rsidRDefault="00EA5EFD" w:rsidP="003154D6">
      <w:pPr>
        <w:spacing w:after="0" w:line="312" w:lineRule="auto"/>
        <w:jc w:val="both"/>
        <w:rPr>
          <w:rFonts w:ascii="Times New Roman" w:hAnsi="Times New Roman" w:cs="Times New Roman"/>
          <w:sz w:val="28"/>
          <w:szCs w:val="28"/>
          <w:lang w:val="uk-UA"/>
        </w:rPr>
      </w:pPr>
      <w:r w:rsidRPr="00546C31">
        <w:rPr>
          <w:rFonts w:ascii="Times New Roman" w:hAnsi="Times New Roman" w:cs="Times New Roman"/>
          <w:sz w:val="28"/>
          <w:szCs w:val="28"/>
          <w:lang w:val="uk-UA"/>
        </w:rPr>
        <w:t>-</w:t>
      </w:r>
      <w:r>
        <w:rPr>
          <w:rFonts w:ascii="Times New Roman" w:hAnsi="Times New Roman" w:cs="Times New Roman"/>
          <w:sz w:val="28"/>
          <w:szCs w:val="28"/>
          <w:lang w:val="uk-UA"/>
        </w:rPr>
        <w:t xml:space="preserve"> м</w:t>
      </w:r>
      <w:r w:rsidRPr="003154D6">
        <w:rPr>
          <w:rFonts w:ascii="Times New Roman" w:hAnsi="Times New Roman" w:cs="Times New Roman"/>
          <w:sz w:val="28"/>
          <w:szCs w:val="28"/>
          <w:lang w:val="uk-UA"/>
        </w:rPr>
        <w:t>овне законодавство та мовну пол</w:t>
      </w:r>
      <w:r>
        <w:rPr>
          <w:rFonts w:ascii="Times New Roman" w:hAnsi="Times New Roman" w:cs="Times New Roman"/>
          <w:sz w:val="28"/>
          <w:szCs w:val="28"/>
          <w:lang w:val="uk-UA"/>
        </w:rPr>
        <w:t>ітику в Україні;</w:t>
      </w:r>
    </w:p>
    <w:p w:rsidR="00EA5EFD" w:rsidRPr="00546C31" w:rsidRDefault="00EA5EFD" w:rsidP="007274FB">
      <w:pPr>
        <w:spacing w:after="0" w:line="312" w:lineRule="auto"/>
        <w:jc w:val="both"/>
        <w:rPr>
          <w:rFonts w:ascii="Times New Roman" w:hAnsi="Times New Roman" w:cs="Times New Roman"/>
          <w:sz w:val="28"/>
          <w:szCs w:val="28"/>
          <w:lang w:val="uk-UA"/>
        </w:rPr>
      </w:pPr>
      <w:r w:rsidRPr="00546C31">
        <w:rPr>
          <w:rFonts w:ascii="Times New Roman" w:hAnsi="Times New Roman" w:cs="Times New Roman"/>
          <w:sz w:val="28"/>
          <w:szCs w:val="28"/>
          <w:lang w:val="uk-UA"/>
        </w:rPr>
        <w:t xml:space="preserve">- функціональні стилі української мови, зокрема – офіційно діловий, та сфери </w:t>
      </w:r>
      <w:r>
        <w:rPr>
          <w:rFonts w:ascii="Times New Roman" w:hAnsi="Times New Roman" w:cs="Times New Roman"/>
          <w:sz w:val="28"/>
          <w:szCs w:val="28"/>
          <w:lang w:val="uk-UA"/>
        </w:rPr>
        <w:t xml:space="preserve">їх </w:t>
      </w:r>
      <w:r w:rsidRPr="00546C31">
        <w:rPr>
          <w:rFonts w:ascii="Times New Roman" w:hAnsi="Times New Roman" w:cs="Times New Roman"/>
          <w:sz w:val="28"/>
          <w:szCs w:val="28"/>
          <w:lang w:val="uk-UA"/>
        </w:rPr>
        <w:t>застосування;</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види, типи і форми професійного спілкування.</w:t>
      </w:r>
    </w:p>
    <w:p w:rsidR="00EA5EFD" w:rsidRDefault="00EA5EFD" w:rsidP="007274FB">
      <w:pPr>
        <w:spacing w:after="0" w:line="312" w:lineRule="auto"/>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уміти:</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правильно використовувати різні мовні засоби відповідно до комунікативних намірів; </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влучно висловлювати думки для успішного розв’язання проблем і завдань у професійній діяльності;</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сприймати, відтворювати, редагувати тексти офіційно-ділового й наукового стилів;</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скорочувати та створювати наукові тексти професійного спрямування, складати план, конспект, реферат тощо, робити необхідні нотатки відповідно до поставленої мети;</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складати різні типи документів, правильно добираючи мовні засоби, що репрезентують їх специфіку;</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послуговуватися лексикографічними джерелами (словниками) та іншою допоміжною довідковою літературою, необхідною для самостійного вдосконалення культури ділового мовлення.</w:t>
      </w:r>
    </w:p>
    <w:p w:rsidR="00EA5EFD" w:rsidRDefault="00EA5EFD" w:rsidP="007274FB">
      <w:pPr>
        <w:keepNext/>
        <w:spacing w:after="0" w:line="312" w:lineRule="auto"/>
        <w:ind w:firstLine="539"/>
        <w:jc w:val="both"/>
        <w:rPr>
          <w:rFonts w:ascii="Times New Roman" w:hAnsi="Times New Roman" w:cs="Times New Roman"/>
          <w:sz w:val="28"/>
          <w:szCs w:val="28"/>
          <w:lang w:val="uk-UA"/>
        </w:rPr>
      </w:pPr>
    </w:p>
    <w:p w:rsidR="00EA5EFD" w:rsidRDefault="00EA5EFD" w:rsidP="007274FB">
      <w:pPr>
        <w:spacing w:after="0" w:line="312" w:lineRule="auto"/>
        <w:ind w:firstLine="770"/>
        <w:jc w:val="both"/>
        <w:rPr>
          <w:rFonts w:ascii="Times New Roman" w:hAnsi="Times New Roman" w:cs="Times New Roman"/>
          <w:sz w:val="28"/>
          <w:szCs w:val="28"/>
          <w:lang w:val="uk-UA"/>
        </w:rPr>
      </w:pPr>
    </w:p>
    <w:p w:rsidR="00EA5EFD" w:rsidRDefault="00EA5EFD" w:rsidP="007274FB">
      <w:pPr>
        <w:spacing w:after="0" w:line="312" w:lineRule="auto"/>
        <w:rPr>
          <w:rFonts w:ascii="Times New Roman" w:hAnsi="Times New Roman" w:cs="Times New Roman"/>
          <w:b/>
          <w:bCs/>
          <w:sz w:val="28"/>
          <w:szCs w:val="28"/>
          <w:lang w:val="uk-UA"/>
        </w:rPr>
      </w:pPr>
    </w:p>
    <w:p w:rsidR="00EA5EFD" w:rsidRDefault="00EA5EFD" w:rsidP="00027EEF">
      <w:pPr>
        <w:snapToGrid w:val="0"/>
        <w:spacing w:after="0" w:line="312" w:lineRule="auto"/>
        <w:jc w:val="both"/>
        <w:rPr>
          <w:rFonts w:ascii="Times New Roman" w:hAnsi="Times New Roman" w:cs="Times New Roman"/>
          <w:sz w:val="28"/>
          <w:szCs w:val="28"/>
          <w:lang w:val="uk-UA"/>
        </w:rPr>
      </w:pPr>
      <w:r w:rsidRPr="00027EEF">
        <w:rPr>
          <w:rFonts w:ascii="Times New Roman" w:hAnsi="Times New Roman" w:cs="Times New Roman"/>
          <w:sz w:val="28"/>
          <w:szCs w:val="28"/>
        </w:rPr>
        <w:t xml:space="preserve">На вивчення навчальної дисципліни відводиться 90 годин / 3 кредити </w:t>
      </w:r>
      <w:r w:rsidRPr="00027EEF">
        <w:rPr>
          <w:rFonts w:ascii="Times New Roman" w:hAnsi="Times New Roman" w:cs="Times New Roman"/>
          <w:sz w:val="28"/>
          <w:szCs w:val="28"/>
          <w:lang w:val="en-US"/>
        </w:rPr>
        <w:t>ECTS</w:t>
      </w:r>
    </w:p>
    <w:p w:rsidR="00EA5EFD" w:rsidRDefault="00EA5EFD" w:rsidP="00027EEF">
      <w:pPr>
        <w:snapToGrid w:val="0"/>
        <w:spacing w:after="0" w:line="312" w:lineRule="auto"/>
        <w:jc w:val="both"/>
        <w:rPr>
          <w:rFonts w:ascii="Times New Roman" w:hAnsi="Times New Roman" w:cs="Times New Roman"/>
          <w:sz w:val="28"/>
          <w:szCs w:val="28"/>
          <w:lang w:val="uk-UA"/>
        </w:rPr>
      </w:pPr>
      <w:r w:rsidRPr="00027EEF">
        <w:rPr>
          <w:rFonts w:ascii="Times New Roman" w:hAnsi="Times New Roman" w:cs="Times New Roman"/>
          <w:sz w:val="28"/>
          <w:szCs w:val="28"/>
        </w:rPr>
        <w:t>(денна ф.н.).</w:t>
      </w:r>
    </w:p>
    <w:p w:rsidR="00EA5EFD" w:rsidRPr="00027EEF" w:rsidRDefault="00EA5EFD" w:rsidP="00027EEF">
      <w:pPr>
        <w:snapToGrid w:val="0"/>
        <w:spacing w:after="0" w:line="312" w:lineRule="auto"/>
        <w:jc w:val="both"/>
        <w:rPr>
          <w:rFonts w:ascii="Times New Roman" w:hAnsi="Times New Roman" w:cs="Times New Roman"/>
          <w:sz w:val="28"/>
          <w:szCs w:val="28"/>
          <w:lang w:val="uk-UA"/>
        </w:rPr>
      </w:pPr>
    </w:p>
    <w:p w:rsidR="00EA5EFD" w:rsidRDefault="00EA5EFD" w:rsidP="00027EEF">
      <w:pPr>
        <w:snapToGrid w:val="0"/>
        <w:spacing w:after="0" w:line="312" w:lineRule="auto"/>
        <w:jc w:val="both"/>
        <w:rPr>
          <w:rFonts w:ascii="Times New Roman" w:hAnsi="Times New Roman" w:cs="Times New Roman"/>
          <w:b/>
          <w:bCs/>
          <w:sz w:val="28"/>
          <w:szCs w:val="28"/>
          <w:lang w:val="uk-UA"/>
        </w:rPr>
      </w:pPr>
      <w:r>
        <w:rPr>
          <w:rFonts w:ascii="Times New Roman" w:hAnsi="Times New Roman" w:cs="Times New Roman"/>
          <w:b/>
          <w:bCs/>
          <w:caps/>
          <w:sz w:val="28"/>
          <w:szCs w:val="28"/>
          <w:lang w:val="uk-UA"/>
        </w:rPr>
        <w:br w:type="page"/>
        <w:t xml:space="preserve">2. </w:t>
      </w:r>
      <w:r>
        <w:rPr>
          <w:rFonts w:ascii="Times New Roman" w:hAnsi="Times New Roman" w:cs="Times New Roman"/>
          <w:b/>
          <w:bCs/>
          <w:sz w:val="28"/>
          <w:szCs w:val="28"/>
          <w:lang w:val="uk-UA"/>
        </w:rPr>
        <w:t>Інформаційний обсяг навчальної дисципліни</w:t>
      </w:r>
    </w:p>
    <w:p w:rsidR="00EA5EFD" w:rsidRDefault="00EA5EFD" w:rsidP="007274FB">
      <w:pPr>
        <w:snapToGrid w:val="0"/>
        <w:spacing w:after="0" w:line="312" w:lineRule="auto"/>
        <w:ind w:firstLine="709"/>
        <w:rPr>
          <w:rFonts w:ascii="Times New Roman" w:hAnsi="Times New Roman" w:cs="Times New Roman"/>
          <w:b/>
          <w:bCs/>
          <w:caps/>
          <w:sz w:val="28"/>
          <w:szCs w:val="28"/>
          <w:lang w:val="uk-UA"/>
        </w:rPr>
      </w:pPr>
    </w:p>
    <w:p w:rsidR="00EA5EFD" w:rsidRDefault="00EA5EFD" w:rsidP="008D5535">
      <w:pPr>
        <w:snapToGrid w:val="0"/>
        <w:spacing w:after="0" w:line="312" w:lineRule="auto"/>
        <w:rPr>
          <w:rFonts w:ascii="Times New Roman" w:hAnsi="Times New Roman" w:cs="Times New Roman"/>
          <w:b/>
          <w:bCs/>
          <w:caps/>
          <w:sz w:val="28"/>
          <w:szCs w:val="28"/>
          <w:lang w:val="uk-UA"/>
        </w:rPr>
      </w:pPr>
      <w:r>
        <w:rPr>
          <w:rFonts w:ascii="Times New Roman" w:hAnsi="Times New Roman" w:cs="Times New Roman"/>
          <w:b/>
          <w:bCs/>
          <w:caps/>
          <w:sz w:val="28"/>
          <w:szCs w:val="28"/>
          <w:lang w:val="uk-UA"/>
        </w:rPr>
        <w:t>Змістовий модуль 1</w:t>
      </w:r>
    </w:p>
    <w:p w:rsidR="00EA5EFD" w:rsidRDefault="00EA5EFD" w:rsidP="008D5535">
      <w:pPr>
        <w:spacing w:after="0" w:line="312"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Законодавчі та нормативно-стильові основи ділового мовлення</w:t>
      </w:r>
    </w:p>
    <w:p w:rsidR="00EA5EFD" w:rsidRDefault="00EA5EFD" w:rsidP="007274FB">
      <w:pPr>
        <w:spacing w:after="0" w:line="312" w:lineRule="auto"/>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Тема 1. Державна мова — мова професійного спілкування.</w:t>
      </w:r>
    </w:p>
    <w:p w:rsidR="00EA5EFD" w:rsidRPr="008D5535"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Предмет і завдання курсу, його наукові основи. Поняття національної та літературної мови. Найістотніші ознаки літературної мови. </w:t>
      </w:r>
      <w:r w:rsidRPr="008D5535">
        <w:rPr>
          <w:rFonts w:ascii="Times New Roman" w:hAnsi="Times New Roman" w:cs="Times New Roman"/>
          <w:sz w:val="28"/>
          <w:szCs w:val="28"/>
          <w:lang w:val="uk-UA"/>
        </w:rPr>
        <w:t>Мова професійного спілкування як функціональний різновид української літературної мови. Професійна мовнокомунікативна компетенція. Мовні норми. Мовне законодавство та мовна політика в Україні.</w:t>
      </w:r>
    </w:p>
    <w:p w:rsidR="00EA5EFD" w:rsidRDefault="00EA5EFD" w:rsidP="007274FB">
      <w:pPr>
        <w:spacing w:after="0" w:line="312"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Тема 2. Основи культури українського ділового  мовлення.</w:t>
      </w:r>
    </w:p>
    <w:p w:rsidR="00EA5EFD" w:rsidRPr="008D5535" w:rsidRDefault="00EA5EFD" w:rsidP="007274FB">
      <w:pPr>
        <w:spacing w:after="0" w:line="312" w:lineRule="auto"/>
        <w:ind w:firstLine="709"/>
        <w:jc w:val="both"/>
        <w:rPr>
          <w:rFonts w:ascii="Times New Roman" w:hAnsi="Times New Roman" w:cs="Times New Roman"/>
          <w:sz w:val="28"/>
          <w:szCs w:val="28"/>
          <w:lang w:val="uk-UA"/>
        </w:rPr>
      </w:pPr>
      <w:r w:rsidRPr="008D5535">
        <w:rPr>
          <w:rFonts w:ascii="Times New Roman" w:hAnsi="Times New Roman" w:cs="Times New Roman"/>
          <w:sz w:val="28"/>
          <w:szCs w:val="28"/>
          <w:lang w:val="uk-UA"/>
        </w:rPr>
        <w:t xml:space="preserve">Мова і культура мовлення в житті професійного комунікатора. Комунікативні ознаки культури мови. Комунікативна професіограма фахівця. </w:t>
      </w:r>
    </w:p>
    <w:p w:rsidR="00EA5EFD" w:rsidRPr="008D5535" w:rsidRDefault="00EA5EFD" w:rsidP="007274FB">
      <w:pPr>
        <w:spacing w:after="0" w:line="312" w:lineRule="auto"/>
        <w:ind w:firstLine="709"/>
        <w:jc w:val="both"/>
        <w:rPr>
          <w:rFonts w:ascii="Times New Roman" w:hAnsi="Times New Roman" w:cs="Times New Roman"/>
          <w:sz w:val="28"/>
          <w:szCs w:val="28"/>
          <w:lang w:val="uk-UA"/>
        </w:rPr>
      </w:pPr>
      <w:r w:rsidRPr="008D5535">
        <w:rPr>
          <w:rFonts w:ascii="Times New Roman" w:hAnsi="Times New Roman" w:cs="Times New Roman"/>
          <w:sz w:val="28"/>
          <w:szCs w:val="28"/>
          <w:lang w:val="uk-UA"/>
        </w:rPr>
        <w:t xml:space="preserve">Словники у  діловому мовленні. Типи словників. Роль словників у підвищенні мовленнєвої культури. Мовний, мовленнєвий, спілкувальний етикет. Стандартні етикетні ситуації. Парадигма мовних формул. </w:t>
      </w:r>
    </w:p>
    <w:p w:rsidR="00EA5EFD" w:rsidRPr="00546C31" w:rsidRDefault="00EA5EFD" w:rsidP="007274FB">
      <w:pPr>
        <w:spacing w:after="0" w:line="312" w:lineRule="auto"/>
        <w:ind w:firstLine="709"/>
        <w:jc w:val="both"/>
        <w:rPr>
          <w:rFonts w:ascii="Times New Roman" w:hAnsi="Times New Roman" w:cs="Times New Roman"/>
          <w:b/>
          <w:bCs/>
          <w:sz w:val="28"/>
          <w:szCs w:val="28"/>
          <w:lang w:val="uk-UA"/>
        </w:rPr>
      </w:pPr>
      <w:r w:rsidRPr="00546C31">
        <w:rPr>
          <w:rFonts w:ascii="Times New Roman" w:hAnsi="Times New Roman" w:cs="Times New Roman"/>
          <w:b/>
          <w:bCs/>
          <w:sz w:val="28"/>
          <w:szCs w:val="28"/>
          <w:lang w:val="uk-UA"/>
        </w:rPr>
        <w:t>Тема 3. Офіційно-діловий стиль  у професійному спілкуванні</w:t>
      </w:r>
      <w:r>
        <w:rPr>
          <w:rFonts w:ascii="Times New Roman" w:hAnsi="Times New Roman" w:cs="Times New Roman"/>
          <w:b/>
          <w:bCs/>
          <w:sz w:val="28"/>
          <w:szCs w:val="28"/>
          <w:lang w:val="uk-UA"/>
        </w:rPr>
        <w:t>.</w:t>
      </w:r>
    </w:p>
    <w:p w:rsidR="00EA5EFD" w:rsidRPr="008D5535" w:rsidRDefault="00EA5EFD" w:rsidP="007274FB">
      <w:pPr>
        <w:spacing w:after="0" w:line="312" w:lineRule="auto"/>
        <w:ind w:firstLine="709"/>
        <w:jc w:val="both"/>
        <w:rPr>
          <w:rFonts w:ascii="Times New Roman" w:hAnsi="Times New Roman" w:cs="Times New Roman"/>
          <w:sz w:val="28"/>
          <w:szCs w:val="28"/>
          <w:lang w:val="uk-UA"/>
        </w:rPr>
      </w:pPr>
      <w:r w:rsidRPr="008D5535">
        <w:rPr>
          <w:rFonts w:ascii="Times New Roman" w:hAnsi="Times New Roman" w:cs="Times New Roman"/>
          <w:sz w:val="28"/>
          <w:szCs w:val="28"/>
          <w:lang w:val="uk-UA"/>
        </w:rPr>
        <w:t>Основні ознаки офіційно-ділового стилю. Професійна сфера як інтеграція офіційно-ділового, наукового і розмовного стилів. Текст як форма реалізації мовнопрофесійної діяльності.</w:t>
      </w:r>
    </w:p>
    <w:p w:rsidR="00EA5EFD" w:rsidRDefault="00EA5EFD" w:rsidP="007274FB">
      <w:pPr>
        <w:snapToGrid w:val="0"/>
        <w:spacing w:after="0" w:line="312" w:lineRule="auto"/>
        <w:jc w:val="center"/>
        <w:rPr>
          <w:rFonts w:ascii="Times New Roman" w:hAnsi="Times New Roman" w:cs="Times New Roman"/>
          <w:b/>
          <w:bCs/>
          <w:caps/>
          <w:sz w:val="28"/>
          <w:szCs w:val="28"/>
          <w:lang w:val="uk-UA"/>
        </w:rPr>
      </w:pPr>
    </w:p>
    <w:p w:rsidR="00EA5EFD" w:rsidRDefault="00EA5EFD" w:rsidP="008D5535">
      <w:pPr>
        <w:snapToGrid w:val="0"/>
        <w:spacing w:after="0" w:line="312" w:lineRule="auto"/>
        <w:rPr>
          <w:rFonts w:ascii="Times New Roman" w:hAnsi="Times New Roman" w:cs="Times New Roman"/>
          <w:b/>
          <w:bCs/>
          <w:caps/>
          <w:sz w:val="28"/>
          <w:szCs w:val="28"/>
          <w:lang w:val="uk-UA"/>
        </w:rPr>
      </w:pPr>
      <w:bookmarkStart w:id="0" w:name="_GoBack"/>
      <w:bookmarkEnd w:id="0"/>
      <w:r>
        <w:rPr>
          <w:rFonts w:ascii="Times New Roman" w:hAnsi="Times New Roman" w:cs="Times New Roman"/>
          <w:b/>
          <w:bCs/>
          <w:caps/>
          <w:sz w:val="28"/>
          <w:szCs w:val="28"/>
          <w:lang w:val="uk-UA"/>
        </w:rPr>
        <w:t>Змістовий модуль 2</w:t>
      </w:r>
    </w:p>
    <w:p w:rsidR="00EA5EFD" w:rsidRDefault="00EA5EFD" w:rsidP="008D5535">
      <w:pPr>
        <w:spacing w:after="0" w:line="312"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Професійна комунікація</w:t>
      </w:r>
    </w:p>
    <w:p w:rsidR="00EA5EFD" w:rsidRDefault="00EA5EFD" w:rsidP="007274FB">
      <w:pPr>
        <w:spacing w:after="0" w:line="312"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Тема 1. Спілкування як інструмент професійної діяльності.</w:t>
      </w:r>
    </w:p>
    <w:p w:rsidR="00EA5EFD" w:rsidRPr="008D5535" w:rsidRDefault="00EA5EFD" w:rsidP="007274FB">
      <w:pPr>
        <w:spacing w:after="0" w:line="312" w:lineRule="auto"/>
        <w:ind w:firstLine="709"/>
        <w:jc w:val="both"/>
        <w:rPr>
          <w:rFonts w:ascii="Times New Roman" w:hAnsi="Times New Roman" w:cs="Times New Roman"/>
          <w:sz w:val="28"/>
          <w:szCs w:val="28"/>
          <w:lang w:val="uk-UA"/>
        </w:rPr>
      </w:pPr>
      <w:r w:rsidRPr="008D5535">
        <w:rPr>
          <w:rFonts w:ascii="Times New Roman" w:hAnsi="Times New Roman" w:cs="Times New Roman"/>
          <w:sz w:val="28"/>
          <w:szCs w:val="28"/>
          <w:lang w:val="uk-UA"/>
        </w:rPr>
        <w:t>Спілкування і комунікація. Функції спілкування. Види, типи і форми професійного спілкування. Основні закони спілкування. Стратегії спілкування.</w:t>
      </w:r>
    </w:p>
    <w:p w:rsidR="00EA5EFD" w:rsidRPr="008D5535" w:rsidRDefault="00EA5EFD" w:rsidP="007274FB">
      <w:pPr>
        <w:spacing w:after="0" w:line="312" w:lineRule="auto"/>
        <w:ind w:firstLine="709"/>
        <w:jc w:val="both"/>
        <w:rPr>
          <w:rFonts w:ascii="Times New Roman" w:hAnsi="Times New Roman" w:cs="Times New Roman"/>
          <w:sz w:val="28"/>
          <w:szCs w:val="28"/>
          <w:lang w:val="uk-UA"/>
        </w:rPr>
      </w:pPr>
      <w:r w:rsidRPr="008D5535">
        <w:rPr>
          <w:rFonts w:ascii="Times New Roman" w:hAnsi="Times New Roman" w:cs="Times New Roman"/>
          <w:sz w:val="28"/>
          <w:szCs w:val="28"/>
          <w:lang w:val="uk-UA"/>
        </w:rPr>
        <w:t>Невербальні компоненти спілкування. Гендерні аспекти спілкування. Поняття ділового спілкування.</w:t>
      </w:r>
    </w:p>
    <w:p w:rsidR="00EA5EFD" w:rsidRPr="008D5535" w:rsidRDefault="00EA5EFD" w:rsidP="007274FB">
      <w:pPr>
        <w:spacing w:after="0" w:line="312" w:lineRule="auto"/>
        <w:ind w:firstLine="709"/>
        <w:jc w:val="both"/>
        <w:rPr>
          <w:rFonts w:ascii="Times New Roman" w:hAnsi="Times New Roman" w:cs="Times New Roman"/>
          <w:b/>
          <w:bCs/>
          <w:sz w:val="28"/>
          <w:szCs w:val="28"/>
          <w:lang w:val="uk-UA"/>
        </w:rPr>
      </w:pPr>
      <w:r w:rsidRPr="008D5535">
        <w:rPr>
          <w:rFonts w:ascii="Times New Roman" w:hAnsi="Times New Roman" w:cs="Times New Roman"/>
          <w:b/>
          <w:bCs/>
          <w:sz w:val="28"/>
          <w:szCs w:val="28"/>
          <w:lang w:val="uk-UA"/>
        </w:rPr>
        <w:t>Тема 2. Риторика і мистецтво презентації</w:t>
      </w:r>
      <w:r>
        <w:rPr>
          <w:rFonts w:ascii="Times New Roman" w:hAnsi="Times New Roman" w:cs="Times New Roman"/>
          <w:b/>
          <w:bCs/>
          <w:sz w:val="28"/>
          <w:szCs w:val="28"/>
          <w:lang w:val="uk-UA"/>
        </w:rPr>
        <w:t>.</w:t>
      </w:r>
    </w:p>
    <w:p w:rsidR="00EA5EFD" w:rsidRPr="008D5535" w:rsidRDefault="00EA5EFD" w:rsidP="007274FB">
      <w:pPr>
        <w:spacing w:after="0" w:line="312" w:lineRule="auto"/>
        <w:ind w:firstLine="709"/>
        <w:jc w:val="both"/>
        <w:rPr>
          <w:rFonts w:ascii="Times New Roman" w:hAnsi="Times New Roman" w:cs="Times New Roman"/>
          <w:sz w:val="28"/>
          <w:szCs w:val="28"/>
          <w:lang w:val="uk-UA"/>
        </w:rPr>
      </w:pPr>
      <w:r w:rsidRPr="008D5535">
        <w:rPr>
          <w:rFonts w:ascii="Times New Roman" w:hAnsi="Times New Roman" w:cs="Times New Roman"/>
          <w:sz w:val="28"/>
          <w:szCs w:val="28"/>
          <w:lang w:val="uk-UA"/>
        </w:rPr>
        <w:t>Поняття про ораторську (риторичну) компетенцію. Публічний виступ як важливий засіб комунікації переконання. Мистецтво аргументації. Техніка і тактика аргументування. Мовні засоби переконування. Комунікативні вимоги</w:t>
      </w:r>
      <w:r w:rsidRPr="00025C61">
        <w:rPr>
          <w:rFonts w:ascii="Times New Roman" w:hAnsi="Times New Roman" w:cs="Times New Roman"/>
          <w:color w:val="0000FF"/>
          <w:sz w:val="28"/>
          <w:szCs w:val="28"/>
          <w:lang w:val="uk-UA"/>
        </w:rPr>
        <w:t xml:space="preserve"> </w:t>
      </w:r>
      <w:r w:rsidRPr="008D5535">
        <w:rPr>
          <w:rFonts w:ascii="Times New Roman" w:hAnsi="Times New Roman" w:cs="Times New Roman"/>
          <w:sz w:val="28"/>
          <w:szCs w:val="28"/>
          <w:lang w:val="uk-UA"/>
        </w:rPr>
        <w:t>до мовної поведінки під час публічного виступу.</w:t>
      </w:r>
    </w:p>
    <w:p w:rsidR="00EA5EFD" w:rsidRPr="008D5535" w:rsidRDefault="00EA5EFD" w:rsidP="007274FB">
      <w:pPr>
        <w:spacing w:after="0" w:line="312" w:lineRule="auto"/>
        <w:ind w:firstLine="709"/>
        <w:jc w:val="both"/>
        <w:rPr>
          <w:rFonts w:ascii="Times New Roman" w:hAnsi="Times New Roman" w:cs="Times New Roman"/>
          <w:sz w:val="28"/>
          <w:szCs w:val="28"/>
          <w:lang w:val="uk-UA"/>
        </w:rPr>
      </w:pPr>
      <w:r w:rsidRPr="008D5535">
        <w:rPr>
          <w:rFonts w:ascii="Times New Roman" w:hAnsi="Times New Roman" w:cs="Times New Roman"/>
          <w:sz w:val="28"/>
          <w:szCs w:val="28"/>
          <w:lang w:val="uk-UA"/>
        </w:rPr>
        <w:t>Види публічного мовлення. Презентація як різновид публічного мовлення. Типи презентацій. Мовленнєві, стилістичні і комунікативні принципи презентації. Культура сприймання публічного виступу. Уміння ставити запитання, уміння слухати.</w:t>
      </w:r>
    </w:p>
    <w:p w:rsidR="00EA5EFD" w:rsidRDefault="00EA5EFD" w:rsidP="007274FB">
      <w:pPr>
        <w:spacing w:after="0" w:line="312"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t>Тема 3. Культура усного фахового спілкування.</w:t>
      </w:r>
    </w:p>
    <w:p w:rsidR="00EA5EFD" w:rsidRPr="00E73665" w:rsidRDefault="00EA5EFD" w:rsidP="007274FB">
      <w:pPr>
        <w:spacing w:after="0" w:line="312" w:lineRule="auto"/>
        <w:ind w:firstLine="709"/>
        <w:jc w:val="both"/>
        <w:rPr>
          <w:rFonts w:ascii="Times New Roman" w:hAnsi="Times New Roman" w:cs="Times New Roman"/>
          <w:sz w:val="28"/>
          <w:szCs w:val="28"/>
          <w:lang w:val="uk-UA"/>
        </w:rPr>
      </w:pPr>
      <w:r w:rsidRPr="00E73665">
        <w:rPr>
          <w:rFonts w:ascii="Times New Roman" w:hAnsi="Times New Roman" w:cs="Times New Roman"/>
          <w:sz w:val="28"/>
          <w:szCs w:val="28"/>
          <w:lang w:val="uk-UA"/>
        </w:rPr>
        <w:t>Особливості усного ділового спілкування. Способи впливу на людей під час безпосереднього спілкування.</w:t>
      </w:r>
    </w:p>
    <w:p w:rsidR="00EA5EFD" w:rsidRPr="00E73665" w:rsidRDefault="00EA5EFD" w:rsidP="007274FB">
      <w:pPr>
        <w:spacing w:after="0" w:line="312" w:lineRule="auto"/>
        <w:ind w:firstLine="709"/>
        <w:jc w:val="both"/>
        <w:rPr>
          <w:rFonts w:ascii="Times New Roman" w:hAnsi="Times New Roman" w:cs="Times New Roman"/>
          <w:sz w:val="28"/>
          <w:szCs w:val="28"/>
          <w:lang w:val="uk-UA"/>
        </w:rPr>
      </w:pPr>
      <w:r w:rsidRPr="00E73665">
        <w:rPr>
          <w:rFonts w:ascii="Times New Roman" w:hAnsi="Times New Roman" w:cs="Times New Roman"/>
          <w:sz w:val="28"/>
          <w:szCs w:val="28"/>
          <w:lang w:val="uk-UA"/>
        </w:rPr>
        <w:t xml:space="preserve">Індивідуальні та колективні форми фахового спілкування. Функції та види бесід. Стратегії поведінки під час ділової бесіди. Співбесіда з роботодавцем. </w:t>
      </w:r>
    </w:p>
    <w:p w:rsidR="00EA5EFD" w:rsidRPr="00E73665" w:rsidRDefault="00EA5EFD" w:rsidP="007274FB">
      <w:pPr>
        <w:spacing w:after="0" w:line="312" w:lineRule="auto"/>
        <w:ind w:firstLine="709"/>
        <w:jc w:val="both"/>
        <w:rPr>
          <w:rFonts w:ascii="Times New Roman" w:hAnsi="Times New Roman" w:cs="Times New Roman"/>
          <w:sz w:val="28"/>
          <w:szCs w:val="28"/>
          <w:lang w:val="uk-UA"/>
        </w:rPr>
      </w:pPr>
      <w:r w:rsidRPr="00E73665">
        <w:rPr>
          <w:rFonts w:ascii="Times New Roman" w:hAnsi="Times New Roman" w:cs="Times New Roman"/>
          <w:sz w:val="28"/>
          <w:szCs w:val="28"/>
          <w:lang w:val="uk-UA"/>
        </w:rPr>
        <w:t>Етикет телефонної розмови.</w:t>
      </w:r>
    </w:p>
    <w:p w:rsidR="00EA5EFD" w:rsidRPr="00E73665" w:rsidRDefault="00EA5EFD" w:rsidP="007274FB">
      <w:pPr>
        <w:spacing w:after="0" w:line="312" w:lineRule="auto"/>
        <w:ind w:firstLine="709"/>
        <w:jc w:val="both"/>
        <w:rPr>
          <w:rFonts w:ascii="Times New Roman" w:hAnsi="Times New Roman" w:cs="Times New Roman"/>
          <w:sz w:val="28"/>
          <w:szCs w:val="28"/>
          <w:lang w:val="uk-UA"/>
        </w:rPr>
      </w:pPr>
      <w:r w:rsidRPr="00E73665">
        <w:rPr>
          <w:rFonts w:ascii="Times New Roman" w:hAnsi="Times New Roman" w:cs="Times New Roman"/>
          <w:sz w:val="28"/>
          <w:szCs w:val="28"/>
          <w:lang w:val="uk-UA"/>
        </w:rPr>
        <w:t>Діловий етикет.</w:t>
      </w:r>
    </w:p>
    <w:p w:rsidR="00EA5EFD" w:rsidRPr="00E73665" w:rsidRDefault="00EA5EFD" w:rsidP="007274FB">
      <w:pPr>
        <w:spacing w:after="0" w:line="312" w:lineRule="auto"/>
        <w:ind w:firstLine="709"/>
        <w:jc w:val="both"/>
        <w:rPr>
          <w:rFonts w:ascii="Times New Roman" w:hAnsi="Times New Roman" w:cs="Times New Roman"/>
          <w:b/>
          <w:bCs/>
          <w:sz w:val="28"/>
          <w:szCs w:val="28"/>
          <w:lang w:val="uk-UA"/>
        </w:rPr>
      </w:pPr>
      <w:r w:rsidRPr="00E73665">
        <w:rPr>
          <w:rFonts w:ascii="Times New Roman" w:hAnsi="Times New Roman" w:cs="Times New Roman"/>
          <w:b/>
          <w:bCs/>
          <w:sz w:val="28"/>
          <w:szCs w:val="28"/>
          <w:lang w:val="uk-UA"/>
        </w:rPr>
        <w:t>Тема 4. Форми колективного обговорення професійних проблем</w:t>
      </w:r>
      <w:r>
        <w:rPr>
          <w:rFonts w:ascii="Times New Roman" w:hAnsi="Times New Roman" w:cs="Times New Roman"/>
          <w:b/>
          <w:bCs/>
          <w:sz w:val="28"/>
          <w:szCs w:val="28"/>
          <w:lang w:val="uk-UA"/>
        </w:rPr>
        <w:t>.</w:t>
      </w:r>
      <w:r w:rsidRPr="00E73665">
        <w:rPr>
          <w:rFonts w:ascii="Times New Roman" w:hAnsi="Times New Roman" w:cs="Times New Roman"/>
          <w:b/>
          <w:bCs/>
          <w:sz w:val="28"/>
          <w:szCs w:val="28"/>
          <w:lang w:val="uk-UA"/>
        </w:rPr>
        <w:t xml:space="preserve"> </w:t>
      </w:r>
    </w:p>
    <w:p w:rsidR="00EA5EFD" w:rsidRPr="00E73665" w:rsidRDefault="00EA5EFD" w:rsidP="007274FB">
      <w:pPr>
        <w:spacing w:after="0" w:line="312" w:lineRule="auto"/>
        <w:ind w:firstLine="709"/>
        <w:jc w:val="both"/>
        <w:rPr>
          <w:rFonts w:ascii="Times New Roman" w:hAnsi="Times New Roman" w:cs="Times New Roman"/>
          <w:sz w:val="28"/>
          <w:szCs w:val="28"/>
          <w:lang w:val="uk-UA"/>
        </w:rPr>
      </w:pPr>
      <w:r w:rsidRPr="00E73665">
        <w:rPr>
          <w:rFonts w:ascii="Times New Roman" w:hAnsi="Times New Roman" w:cs="Times New Roman"/>
          <w:sz w:val="28"/>
          <w:szCs w:val="28"/>
          <w:lang w:val="uk-UA"/>
        </w:rPr>
        <w:t xml:space="preserve">Наради, збори, перемовини, дискусії як форми колективного обговорення. Мистецтво перемовин. Збори як форма прийняття колективного рішення. Нарада. </w:t>
      </w:r>
    </w:p>
    <w:p w:rsidR="00EA5EFD" w:rsidRPr="00E73665" w:rsidRDefault="00EA5EFD" w:rsidP="007274FB">
      <w:pPr>
        <w:spacing w:after="0" w:line="312" w:lineRule="auto"/>
        <w:ind w:firstLine="709"/>
        <w:jc w:val="both"/>
        <w:rPr>
          <w:rFonts w:ascii="Times New Roman" w:hAnsi="Times New Roman" w:cs="Times New Roman"/>
          <w:sz w:val="28"/>
          <w:szCs w:val="28"/>
          <w:lang w:val="uk-UA"/>
        </w:rPr>
      </w:pPr>
      <w:r w:rsidRPr="00E73665">
        <w:rPr>
          <w:rFonts w:ascii="Times New Roman" w:hAnsi="Times New Roman" w:cs="Times New Roman"/>
          <w:sz w:val="28"/>
          <w:szCs w:val="28"/>
          <w:lang w:val="uk-UA"/>
        </w:rPr>
        <w:t>Дискусія. «Мозковий штурм» як евристична форма, що активізує креативний потенціал співрозмовників під час колективного обговорення проблеми</w:t>
      </w:r>
      <w:r>
        <w:rPr>
          <w:rFonts w:ascii="Times New Roman" w:hAnsi="Times New Roman" w:cs="Times New Roman"/>
          <w:sz w:val="28"/>
          <w:szCs w:val="28"/>
          <w:lang w:val="uk-UA"/>
        </w:rPr>
        <w:t>.</w:t>
      </w:r>
      <w:r w:rsidRPr="00E73665">
        <w:rPr>
          <w:rFonts w:ascii="Times New Roman" w:hAnsi="Times New Roman" w:cs="Times New Roman"/>
          <w:sz w:val="28"/>
          <w:szCs w:val="28"/>
          <w:lang w:val="uk-UA"/>
        </w:rPr>
        <w:t xml:space="preserve"> Технології проведення «мозкового штурму». </w:t>
      </w:r>
    </w:p>
    <w:p w:rsidR="00EA5EFD" w:rsidRPr="00E73665" w:rsidRDefault="00EA5EFD" w:rsidP="007274FB">
      <w:pPr>
        <w:snapToGrid w:val="0"/>
        <w:spacing w:after="0" w:line="312" w:lineRule="auto"/>
        <w:jc w:val="center"/>
        <w:rPr>
          <w:rFonts w:ascii="Times New Roman" w:hAnsi="Times New Roman" w:cs="Times New Roman"/>
          <w:b/>
          <w:bCs/>
          <w:caps/>
          <w:sz w:val="28"/>
          <w:szCs w:val="28"/>
          <w:lang w:val="uk-UA"/>
        </w:rPr>
      </w:pPr>
    </w:p>
    <w:p w:rsidR="00EA5EFD" w:rsidRDefault="00EA5EFD" w:rsidP="00E73665">
      <w:pPr>
        <w:snapToGrid w:val="0"/>
        <w:spacing w:after="0" w:line="312" w:lineRule="auto"/>
        <w:rPr>
          <w:rFonts w:ascii="Times New Roman" w:hAnsi="Times New Roman" w:cs="Times New Roman"/>
          <w:b/>
          <w:bCs/>
          <w:caps/>
          <w:sz w:val="28"/>
          <w:szCs w:val="28"/>
          <w:lang w:val="uk-UA"/>
        </w:rPr>
      </w:pPr>
      <w:r>
        <w:rPr>
          <w:rFonts w:ascii="Times New Roman" w:hAnsi="Times New Roman" w:cs="Times New Roman"/>
          <w:b/>
          <w:bCs/>
          <w:caps/>
          <w:sz w:val="28"/>
          <w:szCs w:val="28"/>
          <w:lang w:val="uk-UA"/>
        </w:rPr>
        <w:t>Змістовий модуль 3</w:t>
      </w:r>
    </w:p>
    <w:p w:rsidR="00EA5EFD" w:rsidRDefault="00EA5EFD" w:rsidP="00E73665">
      <w:pPr>
        <w:snapToGrid w:val="0"/>
        <w:spacing w:after="0" w:line="312"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Ділові папери – основа професійної комунікації.</w:t>
      </w:r>
    </w:p>
    <w:p w:rsidR="00EA5EFD" w:rsidRDefault="00EA5EFD" w:rsidP="007274FB">
      <w:pPr>
        <w:spacing w:after="0" w:line="312"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Тема 1. Ділові папери як засіб писемної професійної комунікації.</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Класифікація документів. Національний стандарт України. Склад реквізитів документів. Вимоги до змісту та розташування реквізитів. Вимоги до бланків документів. Оформлювання сторінки. Вимоги до тексту документа.</w:t>
      </w:r>
    </w:p>
    <w:p w:rsidR="00EA5EFD" w:rsidRDefault="00EA5EFD" w:rsidP="007274FB">
      <w:pPr>
        <w:spacing w:after="0" w:line="312"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Тема 2. Документація з кадрово-контрактних питань.</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Резюме. Характеристика. Рекомендаційний лист. Заява. Види заяв. Автобіографія. Особовий листок з обліку кадрів. Наказ щодо особового складу. Трудова книжка. Трудовий договір. Контракт. Трудова угода. </w:t>
      </w:r>
    </w:p>
    <w:p w:rsidR="00EA5EFD" w:rsidRDefault="00EA5EFD" w:rsidP="007274FB">
      <w:pPr>
        <w:spacing w:after="0" w:line="312"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Тема 3. Довідково-інформаційні документи.</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Прес-реліз. Звіт. Службова записка. Рапорт. Довідка. Протокол, витяг з протоколу.</w:t>
      </w:r>
    </w:p>
    <w:p w:rsidR="00EA5EFD" w:rsidRDefault="00EA5EFD" w:rsidP="007274FB">
      <w:pPr>
        <w:spacing w:after="0" w:line="312"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Тема 4. Етикет службового листування.</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Класифікація листів. Реквізити листа та їх оформлювання. Різні типи листів. </w:t>
      </w:r>
    </w:p>
    <w:p w:rsidR="00EA5EFD" w:rsidRDefault="00EA5EFD" w:rsidP="007274FB">
      <w:pPr>
        <w:spacing w:after="0" w:line="312"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Тема 5. Українська термінологія в діловому спілкуванні.</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Історія і сучасні проблеми української термінології. Теоретичні засади термінознавства та лексикографії.</w:t>
      </w:r>
    </w:p>
    <w:p w:rsidR="00EA5EFD" w:rsidRDefault="00EA5EFD" w:rsidP="007274FB">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Термін та його ознаки. Термінологія як система. Загальнонаукова, міжгалузева і вузькоспеціальна термінологія. Термінологія обраного фаху. Нормування, кодифікація і стандартизація термінів. Українські електронні термінологічні словники.</w:t>
      </w: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ind w:left="36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t>3. ТЕМИ ДЛЯ САМОСТІЙНОЇ РОБОТИ</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Тенденції розвитку української мови на сучасному етапі.</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Комунікативні ознаки культури української мови. Мовні норми.</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Труднощі української словозміни та словопоєднання.</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Гендерні аспекти ділового спілкування. </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Невербальні засоби ділового спілкування.</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Мовні засоби переконування.</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Мовленнєві, стилістичні, композиційні і комунікативні принципи презентації.</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Дискусія, полеміка, диспут як різновид ділової суперечки.</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Особливості текстів кадрово-контрактних документів. </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Термінологія обраного фаху.</w:t>
      </w:r>
    </w:p>
    <w:p w:rsidR="00EA5EFD" w:rsidRDefault="00EA5EFD" w:rsidP="007274FB">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Діловий етикет. Ділова дискусія та її правила.</w:t>
      </w: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312" w:lineRule="auto"/>
        <w:jc w:val="center"/>
        <w:rPr>
          <w:rFonts w:ascii="Times New Roman" w:hAnsi="Times New Roman" w:cs="Times New Roman"/>
          <w:b/>
          <w:bCs/>
          <w:sz w:val="28"/>
          <w:szCs w:val="28"/>
          <w:lang w:val="uk-UA"/>
        </w:rPr>
      </w:pPr>
    </w:p>
    <w:p w:rsidR="00EA5EFD" w:rsidRDefault="00EA5EFD" w:rsidP="007274FB">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4. РЕКОМЕНДОВАНА  ЛІТЕРАТУРА </w:t>
      </w:r>
    </w:p>
    <w:p w:rsidR="00EA5EFD" w:rsidRDefault="00EA5EFD" w:rsidP="007274FB">
      <w:pPr>
        <w:spacing w:after="0" w:line="240" w:lineRule="auto"/>
        <w:jc w:val="center"/>
        <w:rPr>
          <w:rFonts w:ascii="Times New Roman" w:hAnsi="Times New Roman" w:cs="Times New Roman"/>
          <w:b/>
          <w:bCs/>
          <w:i/>
          <w:iCs/>
          <w:sz w:val="28"/>
          <w:szCs w:val="28"/>
          <w:lang w:val="uk-UA"/>
        </w:rPr>
      </w:pPr>
    </w:p>
    <w:p w:rsidR="00EA5EFD" w:rsidRDefault="00EA5EFD" w:rsidP="007274FB">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Основна</w:t>
      </w:r>
    </w:p>
    <w:p w:rsidR="00EA5EFD" w:rsidRPr="00393C33" w:rsidRDefault="00EA5EFD" w:rsidP="007274FB">
      <w:pPr>
        <w:numPr>
          <w:ilvl w:val="0"/>
          <w:numId w:val="12"/>
        </w:numPr>
        <w:suppressAutoHyphens w:val="0"/>
        <w:spacing w:after="0" w:line="240" w:lineRule="auto"/>
        <w:ind w:left="0" w:firstLine="0"/>
        <w:jc w:val="both"/>
        <w:rPr>
          <w:rFonts w:ascii="Times New Roman" w:hAnsi="Times New Roman" w:cs="Times New Roman"/>
          <w:sz w:val="28"/>
          <w:szCs w:val="28"/>
          <w:lang w:val="uk-UA"/>
        </w:rPr>
      </w:pPr>
      <w:r w:rsidRPr="00393C33">
        <w:rPr>
          <w:rFonts w:ascii="Times New Roman" w:hAnsi="Times New Roman" w:cs="Times New Roman"/>
          <w:sz w:val="28"/>
          <w:szCs w:val="28"/>
        </w:rPr>
        <w:t> </w:t>
      </w:r>
      <w:r w:rsidRPr="00393C33">
        <w:rPr>
          <w:rFonts w:ascii="Times New Roman" w:hAnsi="Times New Roman" w:cs="Times New Roman"/>
          <w:sz w:val="28"/>
          <w:szCs w:val="28"/>
          <w:lang w:val="uk-UA"/>
        </w:rPr>
        <w:t>Глущик С.В. Сучасні ділові папери: Навч. посіб. / С.В. Глущик, О.В. Дияк, С.В.Шевчук – К.: А.С.К., 2002. – 400 с.</w:t>
      </w:r>
    </w:p>
    <w:p w:rsidR="00EA5EFD" w:rsidRPr="00393C33" w:rsidRDefault="00EA5EFD" w:rsidP="007274FB">
      <w:pPr>
        <w:numPr>
          <w:ilvl w:val="0"/>
          <w:numId w:val="12"/>
        </w:numPr>
        <w:spacing w:after="0" w:line="240" w:lineRule="auto"/>
        <w:ind w:left="0" w:firstLine="0"/>
        <w:jc w:val="both"/>
        <w:rPr>
          <w:rFonts w:ascii="Times New Roman" w:hAnsi="Times New Roman" w:cs="Times New Roman"/>
          <w:sz w:val="28"/>
          <w:szCs w:val="28"/>
          <w:lang w:val="uk-UA"/>
        </w:rPr>
      </w:pPr>
      <w:r w:rsidRPr="00393C33">
        <w:rPr>
          <w:rFonts w:ascii="Times New Roman" w:hAnsi="Times New Roman" w:cs="Times New Roman"/>
          <w:sz w:val="28"/>
          <w:szCs w:val="28"/>
          <w:lang w:val="uk-UA"/>
        </w:rPr>
        <w:t>Глущик С.В., Дияк О.В., Шевчук С.В. Сучасні ділові папери: Навчальний посібник. — К.:</w:t>
      </w:r>
      <w:r>
        <w:rPr>
          <w:rFonts w:ascii="Times New Roman" w:hAnsi="Times New Roman" w:cs="Times New Roman"/>
          <w:sz w:val="28"/>
          <w:szCs w:val="28"/>
          <w:lang w:val="uk-UA"/>
        </w:rPr>
        <w:t xml:space="preserve"> </w:t>
      </w:r>
      <w:r w:rsidRPr="00393C33">
        <w:rPr>
          <w:rFonts w:ascii="Times New Roman" w:hAnsi="Times New Roman" w:cs="Times New Roman"/>
          <w:sz w:val="28"/>
          <w:szCs w:val="28"/>
          <w:lang w:val="uk-UA"/>
        </w:rPr>
        <w:t>Арій, 2009.</w:t>
      </w:r>
      <w:r>
        <w:rPr>
          <w:rFonts w:ascii="Times New Roman" w:hAnsi="Times New Roman" w:cs="Times New Roman"/>
          <w:sz w:val="28"/>
          <w:szCs w:val="28"/>
          <w:lang w:val="uk-UA"/>
        </w:rPr>
        <w:t xml:space="preserve"> </w:t>
      </w:r>
      <w:r w:rsidRPr="00393C33">
        <w:rPr>
          <w:rFonts w:ascii="Times New Roman" w:hAnsi="Times New Roman" w:cs="Times New Roman"/>
          <w:sz w:val="28"/>
          <w:szCs w:val="28"/>
          <w:lang w:val="uk-UA"/>
        </w:rPr>
        <w:t>– 400 с.</w:t>
      </w:r>
    </w:p>
    <w:p w:rsidR="00EA5EFD" w:rsidRDefault="00EA5EFD" w:rsidP="007274FB">
      <w:pPr>
        <w:numPr>
          <w:ilvl w:val="0"/>
          <w:numId w:val="12"/>
        </w:numPr>
        <w:spacing w:after="0" w:line="240" w:lineRule="auto"/>
        <w:ind w:left="0" w:firstLine="0"/>
        <w:jc w:val="both"/>
        <w:rPr>
          <w:rFonts w:ascii="Times New Roman" w:hAnsi="Times New Roman" w:cs="Times New Roman"/>
          <w:sz w:val="28"/>
          <w:szCs w:val="28"/>
          <w:lang w:val="uk-UA"/>
        </w:rPr>
      </w:pPr>
      <w:r w:rsidRPr="00393C33">
        <w:rPr>
          <w:rFonts w:ascii="Times New Roman" w:hAnsi="Times New Roman" w:cs="Times New Roman"/>
          <w:sz w:val="28"/>
          <w:szCs w:val="28"/>
          <w:lang w:val="uk-UA"/>
        </w:rPr>
        <w:t>Гриценко Т.Б. Українська мова та культура мовлення: Навчальний посібник. — Вінниця: Нова книга, 2003.</w:t>
      </w:r>
      <w:r>
        <w:rPr>
          <w:rFonts w:ascii="Times New Roman" w:hAnsi="Times New Roman" w:cs="Times New Roman"/>
          <w:sz w:val="28"/>
          <w:szCs w:val="28"/>
          <w:lang w:val="uk-UA"/>
        </w:rPr>
        <w:t xml:space="preserve"> </w:t>
      </w:r>
      <w:r w:rsidRPr="00393C33">
        <w:rPr>
          <w:rFonts w:ascii="Times New Roman" w:hAnsi="Times New Roman" w:cs="Times New Roman"/>
          <w:sz w:val="28"/>
          <w:szCs w:val="28"/>
          <w:lang w:val="uk-UA"/>
        </w:rPr>
        <w:t>– 400с.</w:t>
      </w:r>
    </w:p>
    <w:p w:rsidR="00EA5EFD" w:rsidRPr="00393C33" w:rsidRDefault="00EA5EFD" w:rsidP="00E73665">
      <w:pPr>
        <w:numPr>
          <w:ilvl w:val="0"/>
          <w:numId w:val="12"/>
        </w:numPr>
        <w:suppressAutoHyphens w:val="0"/>
        <w:spacing w:after="0" w:line="240" w:lineRule="auto"/>
        <w:ind w:left="0" w:firstLine="0"/>
        <w:jc w:val="both"/>
        <w:rPr>
          <w:rFonts w:ascii="Times New Roman" w:hAnsi="Times New Roman" w:cs="Times New Roman"/>
          <w:sz w:val="28"/>
          <w:szCs w:val="28"/>
          <w:lang w:val="uk-UA"/>
        </w:rPr>
      </w:pPr>
      <w:r w:rsidRPr="00393C33">
        <w:rPr>
          <w:rFonts w:ascii="Times New Roman" w:hAnsi="Times New Roman" w:cs="Times New Roman"/>
          <w:sz w:val="28"/>
          <w:szCs w:val="28"/>
          <w:lang w:val="uk-UA"/>
        </w:rPr>
        <w:t>Українська м</w:t>
      </w:r>
      <w:r>
        <w:rPr>
          <w:rFonts w:ascii="Times New Roman" w:hAnsi="Times New Roman" w:cs="Times New Roman"/>
          <w:sz w:val="28"/>
          <w:szCs w:val="28"/>
          <w:lang w:val="uk-UA"/>
        </w:rPr>
        <w:t xml:space="preserve">ова за професійним спрямуванням: Лекції </w:t>
      </w:r>
      <w:r w:rsidRPr="00393C33">
        <w:rPr>
          <w:rFonts w:ascii="Times New Roman" w:hAnsi="Times New Roman" w:cs="Times New Roman"/>
          <w:sz w:val="28"/>
          <w:szCs w:val="28"/>
          <w:lang w:val="uk-UA"/>
        </w:rPr>
        <w:t>/ За загальною редакцією О.К.Степаненко. – Дніпропетровськ: Пороги, 2013. – 215 с.</w:t>
      </w:r>
    </w:p>
    <w:p w:rsidR="00EA5EFD" w:rsidRPr="00393C33" w:rsidRDefault="00EA5EFD" w:rsidP="00E73665">
      <w:pPr>
        <w:numPr>
          <w:ilvl w:val="0"/>
          <w:numId w:val="12"/>
        </w:numPr>
        <w:suppressAutoHyphens w:val="0"/>
        <w:spacing w:after="0" w:line="240" w:lineRule="auto"/>
        <w:ind w:left="0" w:firstLine="0"/>
        <w:jc w:val="both"/>
        <w:rPr>
          <w:rFonts w:ascii="Times New Roman" w:hAnsi="Times New Roman" w:cs="Times New Roman"/>
          <w:sz w:val="28"/>
          <w:szCs w:val="28"/>
          <w:lang w:val="uk-UA"/>
        </w:rPr>
      </w:pPr>
      <w:r w:rsidRPr="00393C33">
        <w:rPr>
          <w:rFonts w:ascii="Times New Roman" w:hAnsi="Times New Roman" w:cs="Times New Roman"/>
          <w:sz w:val="28"/>
          <w:szCs w:val="28"/>
          <w:lang w:val="uk-UA"/>
        </w:rPr>
        <w:t xml:space="preserve"> Українська мова за проф</w:t>
      </w:r>
      <w:r>
        <w:rPr>
          <w:rFonts w:ascii="Times New Roman" w:hAnsi="Times New Roman" w:cs="Times New Roman"/>
          <w:sz w:val="28"/>
          <w:szCs w:val="28"/>
          <w:lang w:val="uk-UA"/>
        </w:rPr>
        <w:t>есійним спрямуванням: Практикум</w:t>
      </w:r>
      <w:r w:rsidRPr="00393C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93C33">
        <w:rPr>
          <w:rFonts w:ascii="Times New Roman" w:hAnsi="Times New Roman" w:cs="Times New Roman"/>
          <w:sz w:val="28"/>
          <w:szCs w:val="28"/>
          <w:lang w:val="uk-UA"/>
        </w:rPr>
        <w:t>За загальною редакцією С.А.Ганжі. Навч. посібник.</w:t>
      </w:r>
      <w:r>
        <w:rPr>
          <w:rFonts w:ascii="Times New Roman" w:hAnsi="Times New Roman" w:cs="Times New Roman"/>
          <w:sz w:val="28"/>
          <w:szCs w:val="28"/>
          <w:lang w:val="uk-UA"/>
        </w:rPr>
        <w:t xml:space="preserve"> </w:t>
      </w:r>
      <w:r w:rsidRPr="00393C33">
        <w:rPr>
          <w:rFonts w:ascii="Times New Roman" w:hAnsi="Times New Roman" w:cs="Times New Roman"/>
          <w:sz w:val="28"/>
          <w:szCs w:val="28"/>
          <w:lang w:val="uk-UA"/>
        </w:rPr>
        <w:t>– 2 видання. – Дніпропетровськ: Пороги, 2014.</w:t>
      </w:r>
      <w:r w:rsidRPr="00E73665">
        <w:rPr>
          <w:rFonts w:ascii="Times New Roman" w:hAnsi="Times New Roman" w:cs="Times New Roman"/>
          <w:sz w:val="28"/>
          <w:szCs w:val="28"/>
          <w:lang w:val="uk-UA"/>
        </w:rPr>
        <w:t xml:space="preserve"> </w:t>
      </w:r>
      <w:r w:rsidRPr="00393C33">
        <w:rPr>
          <w:rFonts w:ascii="Times New Roman" w:hAnsi="Times New Roman" w:cs="Times New Roman"/>
          <w:sz w:val="28"/>
          <w:szCs w:val="28"/>
          <w:lang w:val="uk-UA"/>
        </w:rPr>
        <w:t xml:space="preserve">–  252 с. </w:t>
      </w:r>
    </w:p>
    <w:p w:rsidR="00EA5EFD" w:rsidRPr="00393C33" w:rsidRDefault="00EA5EFD" w:rsidP="007274FB">
      <w:pPr>
        <w:numPr>
          <w:ilvl w:val="0"/>
          <w:numId w:val="12"/>
        </w:numPr>
        <w:spacing w:after="0" w:line="240" w:lineRule="auto"/>
        <w:ind w:left="0" w:firstLine="0"/>
        <w:jc w:val="both"/>
        <w:rPr>
          <w:rFonts w:ascii="Times New Roman" w:hAnsi="Times New Roman" w:cs="Times New Roman"/>
          <w:sz w:val="28"/>
          <w:szCs w:val="28"/>
          <w:lang w:val="uk-UA"/>
        </w:rPr>
      </w:pPr>
      <w:r w:rsidRPr="00393C33">
        <w:rPr>
          <w:rFonts w:ascii="Times New Roman" w:hAnsi="Times New Roman" w:cs="Times New Roman"/>
          <w:sz w:val="28"/>
          <w:szCs w:val="28"/>
          <w:lang w:val="uk-UA"/>
        </w:rPr>
        <w:t>Шевчук С.В. Ділове мовлення для державних службовців: Навчальний посібник. – К.: Арій, 2008. – 424 с.</w:t>
      </w:r>
    </w:p>
    <w:p w:rsidR="00EA5EFD" w:rsidRPr="00393C33" w:rsidRDefault="00EA5EFD" w:rsidP="00393C33">
      <w:pPr>
        <w:numPr>
          <w:ilvl w:val="0"/>
          <w:numId w:val="12"/>
        </w:numPr>
        <w:spacing w:after="0" w:line="240" w:lineRule="auto"/>
        <w:ind w:left="0" w:firstLine="0"/>
        <w:jc w:val="both"/>
        <w:rPr>
          <w:rFonts w:ascii="Times New Roman" w:hAnsi="Times New Roman" w:cs="Times New Roman"/>
          <w:sz w:val="28"/>
          <w:szCs w:val="28"/>
          <w:lang w:val="uk-UA"/>
        </w:rPr>
      </w:pPr>
      <w:r w:rsidRPr="00393C33">
        <w:rPr>
          <w:rFonts w:ascii="Times New Roman" w:hAnsi="Times New Roman" w:cs="Times New Roman"/>
          <w:sz w:val="28"/>
          <w:szCs w:val="28"/>
          <w:lang w:val="uk-UA"/>
        </w:rPr>
        <w:t>Шевчук С.В. Ділове мовлення: Модульний курс: Підручник. – К.</w:t>
      </w:r>
      <w:r>
        <w:rPr>
          <w:rFonts w:ascii="Times New Roman" w:hAnsi="Times New Roman" w:cs="Times New Roman"/>
          <w:sz w:val="28"/>
          <w:szCs w:val="28"/>
          <w:lang w:val="uk-UA"/>
        </w:rPr>
        <w:t xml:space="preserve">: </w:t>
      </w:r>
      <w:r w:rsidRPr="00393C33">
        <w:rPr>
          <w:rFonts w:ascii="Times New Roman" w:hAnsi="Times New Roman" w:cs="Times New Roman"/>
          <w:sz w:val="28"/>
          <w:szCs w:val="28"/>
          <w:lang w:val="uk-UA"/>
        </w:rPr>
        <w:t>Арій, 2009.</w:t>
      </w:r>
      <w:r w:rsidRPr="00E73665">
        <w:rPr>
          <w:rFonts w:ascii="Times New Roman" w:hAnsi="Times New Roman" w:cs="Times New Roman"/>
          <w:sz w:val="28"/>
          <w:szCs w:val="28"/>
          <w:lang w:val="uk-UA"/>
        </w:rPr>
        <w:t xml:space="preserve"> </w:t>
      </w:r>
      <w:r w:rsidRPr="00393C33">
        <w:rPr>
          <w:rFonts w:ascii="Times New Roman" w:hAnsi="Times New Roman" w:cs="Times New Roman"/>
          <w:sz w:val="28"/>
          <w:szCs w:val="28"/>
          <w:lang w:val="uk-UA"/>
        </w:rPr>
        <w:t>–  448 с.</w:t>
      </w:r>
    </w:p>
    <w:p w:rsidR="00EA5EFD" w:rsidRPr="00393C33" w:rsidRDefault="00EA5EFD" w:rsidP="007274FB">
      <w:pPr>
        <w:spacing w:after="0" w:line="240" w:lineRule="auto"/>
        <w:jc w:val="center"/>
        <w:rPr>
          <w:rFonts w:ascii="Times New Roman" w:hAnsi="Times New Roman" w:cs="Times New Roman"/>
          <w:b/>
          <w:bCs/>
          <w:i/>
          <w:iCs/>
          <w:sz w:val="28"/>
          <w:szCs w:val="28"/>
          <w:lang w:val="uk-UA"/>
        </w:rPr>
      </w:pPr>
      <w:r w:rsidRPr="00393C33">
        <w:rPr>
          <w:rFonts w:ascii="Times New Roman" w:hAnsi="Times New Roman" w:cs="Times New Roman"/>
          <w:b/>
          <w:bCs/>
          <w:i/>
          <w:iCs/>
          <w:sz w:val="28"/>
          <w:szCs w:val="28"/>
          <w:lang w:val="uk-UA"/>
        </w:rPr>
        <w:t>Додаткова</w:t>
      </w:r>
    </w:p>
    <w:p w:rsidR="00EA5EFD" w:rsidRPr="00393C33" w:rsidRDefault="00EA5EFD" w:rsidP="00393C33">
      <w:pPr>
        <w:spacing w:after="0" w:line="240" w:lineRule="auto"/>
        <w:jc w:val="both"/>
        <w:rPr>
          <w:rFonts w:ascii="Times New Roman" w:hAnsi="Times New Roman" w:cs="Times New Roman"/>
          <w:sz w:val="28"/>
          <w:szCs w:val="28"/>
          <w:lang w:val="uk-UA"/>
        </w:rPr>
      </w:pPr>
    </w:p>
    <w:p w:rsidR="00EA5EFD" w:rsidRPr="00393C33" w:rsidRDefault="00EA5EFD" w:rsidP="00393C33">
      <w:pPr>
        <w:pStyle w:val="NormalWeb"/>
        <w:numPr>
          <w:ilvl w:val="0"/>
          <w:numId w:val="13"/>
        </w:numPr>
        <w:rPr>
          <w:sz w:val="28"/>
          <w:szCs w:val="28"/>
        </w:rPr>
      </w:pPr>
      <w:r w:rsidRPr="00393C33">
        <w:rPr>
          <w:sz w:val="28"/>
          <w:szCs w:val="28"/>
        </w:rPr>
        <w:t>Культура фахового мовлення: Навч. посіб. / За ред. Н.Д. Бабич. – Чернівці: Книги – ХХІ, 2006. – 496 с.</w:t>
      </w:r>
    </w:p>
    <w:p w:rsidR="00EA5EFD" w:rsidRPr="00393C33" w:rsidRDefault="00EA5EFD" w:rsidP="00393C33">
      <w:pPr>
        <w:pStyle w:val="NormalWeb"/>
        <w:numPr>
          <w:ilvl w:val="0"/>
          <w:numId w:val="13"/>
        </w:numPr>
        <w:rPr>
          <w:sz w:val="28"/>
          <w:szCs w:val="28"/>
        </w:rPr>
      </w:pPr>
      <w:r w:rsidRPr="00393C33">
        <w:rPr>
          <w:sz w:val="28"/>
          <w:szCs w:val="28"/>
        </w:rPr>
        <w:t xml:space="preserve"> Мацько Л.І. Культура української фахової мови: Навч. посіб. / Л.І. Мацько, Л.В. Кравець. – К.: «Академія», 2007. – 360 с.</w:t>
      </w:r>
    </w:p>
    <w:p w:rsidR="00EA5EFD" w:rsidRPr="00393C33" w:rsidRDefault="00EA5EFD" w:rsidP="00393C33">
      <w:pPr>
        <w:numPr>
          <w:ilvl w:val="0"/>
          <w:numId w:val="13"/>
        </w:numPr>
        <w:suppressAutoHyphens w:val="0"/>
        <w:spacing w:before="100" w:beforeAutospacing="1" w:after="100" w:afterAutospacing="1" w:line="240" w:lineRule="auto"/>
        <w:rPr>
          <w:rFonts w:ascii="Times New Roman" w:hAnsi="Times New Roman" w:cs="Times New Roman"/>
          <w:sz w:val="28"/>
          <w:szCs w:val="28"/>
          <w:lang w:eastAsia="ru-RU"/>
        </w:rPr>
      </w:pPr>
      <w:r w:rsidRPr="00393C33">
        <w:rPr>
          <w:rFonts w:ascii="Times New Roman" w:hAnsi="Times New Roman" w:cs="Times New Roman"/>
          <w:sz w:val="28"/>
          <w:szCs w:val="28"/>
          <w:lang w:eastAsia="ru-RU"/>
        </w:rPr>
        <w:t> Глущик С.В. Сучасні ділові папери: Навч. посіб. / С.В. Глущик, О.В. Дияк, С.В.Шевчук – К.: А.С.К., 2002. – 400 с.</w:t>
      </w:r>
    </w:p>
    <w:p w:rsidR="00EA5EFD" w:rsidRPr="00393C33" w:rsidRDefault="00EA5EFD" w:rsidP="00393C33">
      <w:pPr>
        <w:numPr>
          <w:ilvl w:val="0"/>
          <w:numId w:val="13"/>
        </w:numPr>
        <w:suppressAutoHyphens w:val="0"/>
        <w:spacing w:before="100" w:beforeAutospacing="1" w:after="100" w:afterAutospacing="1" w:line="240" w:lineRule="auto"/>
        <w:rPr>
          <w:rFonts w:ascii="Times New Roman" w:hAnsi="Times New Roman" w:cs="Times New Roman"/>
          <w:sz w:val="28"/>
          <w:szCs w:val="28"/>
          <w:lang w:eastAsia="ru-RU"/>
        </w:rPr>
      </w:pPr>
      <w:r w:rsidRPr="00393C33">
        <w:rPr>
          <w:rFonts w:ascii="Times New Roman" w:hAnsi="Times New Roman" w:cs="Times New Roman"/>
          <w:sz w:val="28"/>
          <w:szCs w:val="28"/>
          <w:lang w:eastAsia="ru-RU"/>
        </w:rPr>
        <w:t>Культура фахового мовлення: Навч. посіб. / За ред. Н.Д. Бабич. – Чернівці: Книги – ХХІ, 2006. – 496 с.</w:t>
      </w:r>
    </w:p>
    <w:p w:rsidR="00EA5EFD" w:rsidRPr="00393C33" w:rsidRDefault="00EA5EFD" w:rsidP="00393C33">
      <w:pPr>
        <w:numPr>
          <w:ilvl w:val="0"/>
          <w:numId w:val="13"/>
        </w:numPr>
        <w:suppressAutoHyphens w:val="0"/>
        <w:spacing w:before="100" w:beforeAutospacing="1" w:after="100" w:afterAutospacing="1" w:line="240" w:lineRule="auto"/>
        <w:rPr>
          <w:rFonts w:ascii="Times New Roman" w:hAnsi="Times New Roman" w:cs="Times New Roman"/>
          <w:sz w:val="28"/>
          <w:szCs w:val="28"/>
          <w:lang w:eastAsia="ru-RU"/>
        </w:rPr>
      </w:pPr>
      <w:r w:rsidRPr="00393C33">
        <w:rPr>
          <w:rFonts w:ascii="Times New Roman" w:hAnsi="Times New Roman" w:cs="Times New Roman"/>
          <w:sz w:val="28"/>
          <w:szCs w:val="28"/>
          <w:lang w:eastAsia="ru-RU"/>
        </w:rPr>
        <w:t>Мацько Л.І. Культура української фахової мови: Навч. посіб. / Л.І. Мацько, Л.В. Кравець. – К.: «Академія», 2007. – 360 с.</w:t>
      </w:r>
    </w:p>
    <w:p w:rsidR="00EA5EFD" w:rsidRPr="00393C33" w:rsidRDefault="00EA5EFD" w:rsidP="00393C33">
      <w:pPr>
        <w:numPr>
          <w:ilvl w:val="0"/>
          <w:numId w:val="13"/>
        </w:numPr>
        <w:suppressAutoHyphens w:val="0"/>
        <w:spacing w:before="100" w:beforeAutospacing="1" w:after="100" w:afterAutospacing="1" w:line="240" w:lineRule="auto"/>
        <w:rPr>
          <w:rFonts w:ascii="Times New Roman" w:hAnsi="Times New Roman" w:cs="Times New Roman"/>
          <w:sz w:val="28"/>
          <w:szCs w:val="28"/>
          <w:lang w:eastAsia="ru-RU"/>
        </w:rPr>
      </w:pPr>
      <w:r w:rsidRPr="00393C33">
        <w:rPr>
          <w:rFonts w:ascii="Times New Roman" w:hAnsi="Times New Roman" w:cs="Times New Roman"/>
          <w:sz w:val="28"/>
          <w:szCs w:val="28"/>
          <w:lang w:eastAsia="ru-RU"/>
        </w:rPr>
        <w:t>Михальчук О.І. Мовна поведінка в електро</w:t>
      </w:r>
      <w:r>
        <w:rPr>
          <w:rFonts w:ascii="Times New Roman" w:hAnsi="Times New Roman" w:cs="Times New Roman"/>
          <w:sz w:val="28"/>
          <w:szCs w:val="28"/>
          <w:lang w:eastAsia="ru-RU"/>
        </w:rPr>
        <w:t>нному інформаційному просторі /</w:t>
      </w:r>
      <w:r w:rsidRPr="00393C33">
        <w:rPr>
          <w:rFonts w:ascii="Times New Roman" w:hAnsi="Times New Roman" w:cs="Times New Roman"/>
          <w:sz w:val="28"/>
          <w:szCs w:val="28"/>
          <w:lang w:eastAsia="ru-RU"/>
        </w:rPr>
        <w:t xml:space="preserve"> О.І.</w:t>
      </w:r>
      <w:r>
        <w:rPr>
          <w:rFonts w:ascii="Times New Roman" w:hAnsi="Times New Roman" w:cs="Times New Roman"/>
          <w:sz w:val="28"/>
          <w:szCs w:val="28"/>
          <w:lang w:val="uk-UA" w:eastAsia="ru-RU"/>
        </w:rPr>
        <w:t> </w:t>
      </w:r>
      <w:r w:rsidRPr="00393C33">
        <w:rPr>
          <w:rFonts w:ascii="Times New Roman" w:hAnsi="Times New Roman" w:cs="Times New Roman"/>
          <w:sz w:val="28"/>
          <w:szCs w:val="28"/>
          <w:lang w:eastAsia="ru-RU"/>
        </w:rPr>
        <w:t>Михальчук</w:t>
      </w:r>
      <w:r>
        <w:rPr>
          <w:rFonts w:ascii="Times New Roman" w:hAnsi="Times New Roman" w:cs="Times New Roman"/>
          <w:sz w:val="28"/>
          <w:szCs w:val="28"/>
          <w:lang w:val="uk-UA" w:eastAsia="ru-RU"/>
        </w:rPr>
        <w:t xml:space="preserve">  // </w:t>
      </w:r>
      <w:r w:rsidRPr="00393C33">
        <w:rPr>
          <w:rFonts w:ascii="Times New Roman" w:hAnsi="Times New Roman" w:cs="Times New Roman"/>
          <w:sz w:val="28"/>
          <w:szCs w:val="28"/>
          <w:lang w:eastAsia="ru-RU"/>
        </w:rPr>
        <w:t xml:space="preserve">Соціолінгвістичні студії. – К.: ВД «Бураго», 2010. – С. 200-205. </w:t>
      </w:r>
    </w:p>
    <w:p w:rsidR="00EA5EFD" w:rsidRPr="00393C33" w:rsidRDefault="00EA5EFD" w:rsidP="00393C33">
      <w:pPr>
        <w:numPr>
          <w:ilvl w:val="0"/>
          <w:numId w:val="13"/>
        </w:numPr>
        <w:suppressAutoHyphens w:val="0"/>
        <w:spacing w:before="100" w:beforeAutospacing="1" w:after="100" w:afterAutospacing="1" w:line="240" w:lineRule="auto"/>
        <w:rPr>
          <w:rFonts w:ascii="Times New Roman" w:hAnsi="Times New Roman" w:cs="Times New Roman"/>
          <w:sz w:val="28"/>
          <w:szCs w:val="28"/>
          <w:lang w:eastAsia="ru-RU"/>
        </w:rPr>
      </w:pPr>
      <w:r w:rsidRPr="00393C33">
        <w:rPr>
          <w:rFonts w:ascii="Times New Roman" w:hAnsi="Times New Roman" w:cs="Times New Roman"/>
          <w:sz w:val="28"/>
          <w:szCs w:val="28"/>
          <w:lang w:eastAsia="ru-RU"/>
        </w:rPr>
        <w:t>Молдован В.В. Риторика загальна та судова: Навч. посіб.</w:t>
      </w:r>
      <w:r>
        <w:rPr>
          <w:rFonts w:ascii="Times New Roman" w:hAnsi="Times New Roman" w:cs="Times New Roman"/>
          <w:sz w:val="28"/>
          <w:szCs w:val="28"/>
          <w:lang w:val="uk-UA" w:eastAsia="ru-RU"/>
        </w:rPr>
        <w:t xml:space="preserve"> / </w:t>
      </w:r>
      <w:r w:rsidRPr="00393C33">
        <w:rPr>
          <w:rFonts w:ascii="Times New Roman" w:hAnsi="Times New Roman" w:cs="Times New Roman"/>
          <w:sz w:val="28"/>
          <w:szCs w:val="28"/>
          <w:lang w:eastAsia="ru-RU"/>
        </w:rPr>
        <w:t xml:space="preserve">В.В. </w:t>
      </w:r>
      <w:r>
        <w:rPr>
          <w:rFonts w:ascii="Times New Roman" w:hAnsi="Times New Roman" w:cs="Times New Roman"/>
          <w:sz w:val="28"/>
          <w:szCs w:val="28"/>
          <w:lang w:eastAsia="ru-RU"/>
        </w:rPr>
        <w:t>Молдова</w:t>
      </w:r>
      <w:r>
        <w:rPr>
          <w:rFonts w:ascii="Times New Roman" w:hAnsi="Times New Roman" w:cs="Times New Roman"/>
          <w:sz w:val="28"/>
          <w:szCs w:val="28"/>
          <w:lang w:val="uk-UA" w:eastAsia="ru-RU"/>
        </w:rPr>
        <w:t xml:space="preserve">н. </w:t>
      </w:r>
      <w:r w:rsidRPr="00393C33">
        <w:rPr>
          <w:rFonts w:ascii="Times New Roman" w:hAnsi="Times New Roman" w:cs="Times New Roman"/>
          <w:sz w:val="28"/>
          <w:szCs w:val="28"/>
          <w:lang w:eastAsia="ru-RU"/>
        </w:rPr>
        <w:t>– К.: «Юрінком», 2002. – 416с.</w:t>
      </w:r>
    </w:p>
    <w:p w:rsidR="00EA5EFD" w:rsidRPr="00393C33" w:rsidRDefault="00EA5EFD" w:rsidP="00393C33">
      <w:pPr>
        <w:numPr>
          <w:ilvl w:val="0"/>
          <w:numId w:val="13"/>
        </w:numPr>
        <w:suppressAutoHyphens w:val="0"/>
        <w:spacing w:before="100" w:beforeAutospacing="1" w:after="100" w:afterAutospacing="1" w:line="240" w:lineRule="auto"/>
        <w:rPr>
          <w:rFonts w:ascii="Times New Roman" w:hAnsi="Times New Roman" w:cs="Times New Roman"/>
          <w:sz w:val="28"/>
          <w:szCs w:val="28"/>
          <w:lang w:eastAsia="ru-RU"/>
        </w:rPr>
      </w:pPr>
      <w:r w:rsidRPr="00393C33">
        <w:rPr>
          <w:rFonts w:ascii="Times New Roman" w:hAnsi="Times New Roman" w:cs="Times New Roman"/>
          <w:sz w:val="28"/>
          <w:szCs w:val="28"/>
          <w:lang w:eastAsia="ru-RU"/>
        </w:rPr>
        <w:t>Непийвода Н.Ф. Мова української науково-технічної літератури (фун</w:t>
      </w:r>
      <w:r>
        <w:rPr>
          <w:rFonts w:ascii="Times New Roman" w:hAnsi="Times New Roman" w:cs="Times New Roman"/>
          <w:sz w:val="28"/>
          <w:szCs w:val="28"/>
          <w:lang w:eastAsia="ru-RU"/>
        </w:rPr>
        <w:t>кціонально-стилістичний аспект)</w:t>
      </w:r>
      <w:r w:rsidRPr="00393C33">
        <w:rPr>
          <w:rFonts w:ascii="Times New Roman" w:hAnsi="Times New Roman" w:cs="Times New Roman"/>
          <w:sz w:val="28"/>
          <w:szCs w:val="28"/>
          <w:lang w:eastAsia="ru-RU"/>
        </w:rPr>
        <w:t xml:space="preserve"> / Н.Ф. Непийвода. – К.: Міжнародна фінансова агенція, 1997. – 303 с.</w:t>
      </w:r>
    </w:p>
    <w:p w:rsidR="00EA5EFD" w:rsidRPr="00393C33" w:rsidRDefault="00EA5EFD" w:rsidP="00393C33">
      <w:pPr>
        <w:numPr>
          <w:ilvl w:val="0"/>
          <w:numId w:val="13"/>
        </w:numPr>
        <w:suppressAutoHyphens w:val="0"/>
        <w:spacing w:before="100" w:beforeAutospacing="1" w:after="100" w:afterAutospacing="1" w:line="240" w:lineRule="auto"/>
        <w:rPr>
          <w:rFonts w:ascii="Times New Roman" w:hAnsi="Times New Roman" w:cs="Times New Roman"/>
          <w:sz w:val="28"/>
          <w:szCs w:val="28"/>
          <w:lang w:eastAsia="ru-RU"/>
        </w:rPr>
      </w:pPr>
      <w:r w:rsidRPr="00393C33">
        <w:rPr>
          <w:rFonts w:ascii="Times New Roman" w:hAnsi="Times New Roman" w:cs="Times New Roman"/>
          <w:sz w:val="28"/>
          <w:szCs w:val="28"/>
          <w:lang w:eastAsia="ru-RU"/>
        </w:rPr>
        <w:t>Радевич-Винницький Я. Етикет і культура спілкування: Навч. посіб. / Я. Радевич-Винницький  – К.: Знання, 2006. – 291 с.</w:t>
      </w:r>
    </w:p>
    <w:p w:rsidR="00EA5EFD" w:rsidRPr="00393C33" w:rsidRDefault="00EA5EFD" w:rsidP="00393C33">
      <w:pPr>
        <w:numPr>
          <w:ilvl w:val="0"/>
          <w:numId w:val="13"/>
        </w:numPr>
        <w:suppressAutoHyphens w:val="0"/>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w:t>
      </w:r>
      <w:r w:rsidRPr="00393C33">
        <w:rPr>
          <w:rFonts w:ascii="Times New Roman" w:hAnsi="Times New Roman" w:cs="Times New Roman"/>
          <w:sz w:val="28"/>
          <w:szCs w:val="28"/>
          <w:lang w:eastAsia="ru-RU"/>
        </w:rPr>
        <w:t>Український правопис / НАН України, Ін-т мовознавства ім. О.О. Потебні; Ін-т української мови. – К.: Наукова думка, 2007. – 288 с.</w:t>
      </w:r>
    </w:p>
    <w:p w:rsidR="00EA5EFD" w:rsidRPr="006375C9" w:rsidRDefault="00EA5EFD" w:rsidP="00393C33">
      <w:pPr>
        <w:numPr>
          <w:ilvl w:val="0"/>
          <w:numId w:val="13"/>
        </w:numPr>
        <w:suppressAutoHyphens w:val="0"/>
        <w:spacing w:before="100" w:beforeAutospacing="1" w:after="100" w:afterAutospacing="1"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6375C9">
        <w:rPr>
          <w:rFonts w:ascii="Times New Roman" w:hAnsi="Times New Roman" w:cs="Times New Roman"/>
          <w:sz w:val="28"/>
          <w:szCs w:val="28"/>
          <w:lang w:val="uk-UA" w:eastAsia="ru-RU"/>
        </w:rPr>
        <w:t>Хміль Ф.І. Ділове спілкування: Навч. посіб. / Ф.І. Хміль. – К.: «Академвидав», 2004. – 280 с.</w:t>
      </w:r>
    </w:p>
    <w:p w:rsidR="00EA5EFD" w:rsidRDefault="00EA5EFD" w:rsidP="00D24549">
      <w:pPr>
        <w:spacing w:after="0" w:line="240" w:lineRule="auto"/>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                                                           Словники </w:t>
      </w:r>
    </w:p>
    <w:p w:rsidR="00EA5EFD" w:rsidRPr="00D24549" w:rsidRDefault="00EA5EFD" w:rsidP="00D24549">
      <w:pPr>
        <w:pStyle w:val="ListParagraph"/>
        <w:numPr>
          <w:ilvl w:val="0"/>
          <w:numId w:val="21"/>
        </w:numPr>
        <w:suppressAutoHyphens w:val="0"/>
        <w:spacing w:before="100" w:beforeAutospacing="1" w:after="100" w:afterAutospacing="1" w:line="240" w:lineRule="auto"/>
        <w:rPr>
          <w:rFonts w:ascii="Times New Roman" w:hAnsi="Times New Roman" w:cs="Times New Roman"/>
          <w:sz w:val="28"/>
          <w:szCs w:val="28"/>
          <w:lang w:eastAsia="ru-RU"/>
        </w:rPr>
      </w:pPr>
      <w:r w:rsidRPr="00D24549">
        <w:rPr>
          <w:rFonts w:ascii="Times New Roman" w:hAnsi="Times New Roman" w:cs="Times New Roman"/>
          <w:sz w:val="28"/>
          <w:szCs w:val="28"/>
          <w:lang w:eastAsia="ru-RU"/>
        </w:rPr>
        <w:t xml:space="preserve"> Український орфографічний словник: Близько 165 тис.слів / За ред. В.М. Русанівського – К.: Довіра, 2006. – 940 с. </w:t>
      </w:r>
    </w:p>
    <w:p w:rsidR="00EA5EFD" w:rsidRPr="00D24549" w:rsidRDefault="00EA5EFD" w:rsidP="00D24549">
      <w:pPr>
        <w:pStyle w:val="ListParagraph"/>
        <w:numPr>
          <w:ilvl w:val="0"/>
          <w:numId w:val="21"/>
        </w:numPr>
        <w:suppressAutoHyphens w:val="0"/>
        <w:spacing w:before="100" w:beforeAutospacing="1" w:after="100" w:afterAutospacing="1" w:line="240" w:lineRule="auto"/>
        <w:rPr>
          <w:rFonts w:ascii="Times New Roman" w:hAnsi="Times New Roman" w:cs="Times New Roman"/>
          <w:sz w:val="28"/>
          <w:szCs w:val="28"/>
          <w:lang w:eastAsia="ru-RU"/>
        </w:rPr>
      </w:pPr>
      <w:r w:rsidRPr="00D24549">
        <w:rPr>
          <w:rFonts w:ascii="Times New Roman" w:hAnsi="Times New Roman" w:cs="Times New Roman"/>
          <w:sz w:val="28"/>
          <w:szCs w:val="28"/>
          <w:lang w:eastAsia="ru-RU"/>
        </w:rPr>
        <w:t xml:space="preserve"> Шевчук С.В.  Російсько-український словник ділового мовлення = Русско-украинский словарь деловой речи. – К.: Вища шк., 2008. – 487 с.</w:t>
      </w:r>
    </w:p>
    <w:p w:rsidR="00EA5EFD" w:rsidRPr="00D24549" w:rsidRDefault="00EA5EFD" w:rsidP="00D24549">
      <w:pPr>
        <w:numPr>
          <w:ilvl w:val="0"/>
          <w:numId w:val="21"/>
        </w:numPr>
        <w:spacing w:after="0" w:line="240" w:lineRule="auto"/>
        <w:rPr>
          <w:rFonts w:ascii="Times New Roman" w:hAnsi="Times New Roman" w:cs="Times New Roman"/>
          <w:sz w:val="28"/>
          <w:szCs w:val="28"/>
          <w:lang w:val="uk-UA"/>
        </w:rPr>
      </w:pPr>
      <w:r w:rsidRPr="00D24549">
        <w:rPr>
          <w:rFonts w:ascii="Times New Roman" w:hAnsi="Times New Roman" w:cs="Times New Roman"/>
          <w:sz w:val="28"/>
          <w:szCs w:val="28"/>
        </w:rPr>
        <w:t>Словник-довідник з культури української мови / Д.Гринчишин, А. Капелюшний, О.Сербенська, З.Терлак. – К.: Знання, 2006. – 367 с.</w:t>
      </w:r>
    </w:p>
    <w:p w:rsidR="00EA5EFD" w:rsidRDefault="00EA5EFD" w:rsidP="00D24549">
      <w:pPr>
        <w:spacing w:after="0" w:line="240" w:lineRule="auto"/>
        <w:rPr>
          <w:rFonts w:ascii="Times New Roman" w:hAnsi="Times New Roman" w:cs="Times New Roman"/>
          <w:b/>
          <w:bCs/>
          <w:i/>
          <w:iCs/>
          <w:sz w:val="28"/>
          <w:szCs w:val="28"/>
          <w:lang w:val="uk-UA"/>
        </w:rPr>
      </w:pPr>
    </w:p>
    <w:p w:rsidR="00EA5EFD" w:rsidRDefault="00EA5EFD" w:rsidP="007274FB">
      <w:pPr>
        <w:spacing w:after="0" w:line="240" w:lineRule="auto"/>
        <w:jc w:val="center"/>
        <w:rPr>
          <w:rFonts w:ascii="Times New Roman" w:hAnsi="Times New Roman" w:cs="Times New Roman"/>
          <w:b/>
          <w:bCs/>
          <w:i/>
          <w:iCs/>
          <w:color w:val="000000"/>
          <w:sz w:val="28"/>
          <w:szCs w:val="28"/>
          <w:lang w:val="uk-UA"/>
        </w:rPr>
      </w:pPr>
      <w:r>
        <w:rPr>
          <w:rFonts w:ascii="Times New Roman" w:hAnsi="Times New Roman" w:cs="Times New Roman"/>
          <w:b/>
          <w:bCs/>
          <w:i/>
          <w:iCs/>
          <w:color w:val="000000"/>
          <w:sz w:val="28"/>
          <w:szCs w:val="28"/>
          <w:lang w:val="uk-UA"/>
        </w:rPr>
        <w:t>Інтернет-ресурси</w:t>
      </w:r>
    </w:p>
    <w:p w:rsidR="00EA5EFD" w:rsidRPr="00D24549" w:rsidRDefault="00EA5EFD" w:rsidP="00D24549">
      <w:pPr>
        <w:pStyle w:val="NormalWeb"/>
        <w:numPr>
          <w:ilvl w:val="0"/>
          <w:numId w:val="18"/>
        </w:numPr>
        <w:rPr>
          <w:sz w:val="28"/>
          <w:szCs w:val="28"/>
        </w:rPr>
      </w:pPr>
      <w:r w:rsidRPr="00D24549">
        <w:rPr>
          <w:sz w:val="28"/>
          <w:szCs w:val="28"/>
        </w:rPr>
        <w:t> </w:t>
      </w:r>
      <w:r w:rsidRPr="00D24549">
        <w:rPr>
          <w:sz w:val="28"/>
          <w:szCs w:val="28"/>
          <w:lang w:val="en-US"/>
        </w:rPr>
        <w:t>www</w:t>
      </w:r>
      <w:r w:rsidRPr="00D24549">
        <w:rPr>
          <w:sz w:val="28"/>
          <w:szCs w:val="28"/>
        </w:rPr>
        <w:t xml:space="preserve">. </w:t>
      </w:r>
      <w:r w:rsidRPr="00D24549">
        <w:rPr>
          <w:sz w:val="28"/>
          <w:szCs w:val="28"/>
          <w:lang w:val="en-US"/>
        </w:rPr>
        <w:t>litopys</w:t>
      </w:r>
      <w:r w:rsidRPr="00D24549">
        <w:rPr>
          <w:sz w:val="28"/>
          <w:szCs w:val="28"/>
        </w:rPr>
        <w:t>.</w:t>
      </w:r>
      <w:r w:rsidRPr="00D24549">
        <w:rPr>
          <w:sz w:val="28"/>
          <w:szCs w:val="28"/>
          <w:lang w:val="en-US"/>
        </w:rPr>
        <w:t>org</w:t>
      </w:r>
      <w:r w:rsidRPr="00D24549">
        <w:rPr>
          <w:sz w:val="28"/>
          <w:szCs w:val="28"/>
        </w:rPr>
        <w:t>.</w:t>
      </w:r>
      <w:r w:rsidRPr="00D24549">
        <w:rPr>
          <w:sz w:val="28"/>
          <w:szCs w:val="28"/>
          <w:lang w:val="en-US"/>
        </w:rPr>
        <w:t>ua</w:t>
      </w:r>
    </w:p>
    <w:p w:rsidR="00EA5EFD" w:rsidRPr="00D24549" w:rsidRDefault="00EA5EFD" w:rsidP="00D24549">
      <w:pPr>
        <w:pStyle w:val="NormalWeb"/>
        <w:numPr>
          <w:ilvl w:val="0"/>
          <w:numId w:val="18"/>
        </w:numPr>
        <w:rPr>
          <w:sz w:val="28"/>
          <w:szCs w:val="28"/>
        </w:rPr>
      </w:pPr>
      <w:r w:rsidRPr="00D24549">
        <w:rPr>
          <w:sz w:val="28"/>
          <w:szCs w:val="28"/>
          <w:lang w:val="en-US"/>
        </w:rPr>
        <w:t xml:space="preserve">www. mova.info </w:t>
      </w:r>
    </w:p>
    <w:p w:rsidR="00EA5EFD" w:rsidRPr="00D24549" w:rsidRDefault="00EA5EFD" w:rsidP="00D24549">
      <w:pPr>
        <w:pStyle w:val="NormalWeb"/>
        <w:numPr>
          <w:ilvl w:val="0"/>
          <w:numId w:val="18"/>
        </w:numPr>
        <w:rPr>
          <w:sz w:val="28"/>
          <w:szCs w:val="28"/>
        </w:rPr>
      </w:pPr>
      <w:r w:rsidRPr="00D24549">
        <w:rPr>
          <w:sz w:val="28"/>
          <w:szCs w:val="28"/>
          <w:lang w:val="en-US"/>
        </w:rPr>
        <w:t>www. novamova.com.ua </w:t>
      </w:r>
    </w:p>
    <w:p w:rsidR="00EA5EFD" w:rsidRPr="00D24549" w:rsidRDefault="00EA5EFD" w:rsidP="00D24549">
      <w:pPr>
        <w:pStyle w:val="NormalWeb"/>
        <w:numPr>
          <w:ilvl w:val="0"/>
          <w:numId w:val="18"/>
        </w:numPr>
        <w:rPr>
          <w:sz w:val="28"/>
          <w:szCs w:val="28"/>
        </w:rPr>
      </w:pPr>
      <w:hyperlink r:id="rId5" w:history="1">
        <w:r w:rsidRPr="00D24549">
          <w:rPr>
            <w:rStyle w:val="Hyperlink"/>
            <w:color w:val="auto"/>
            <w:sz w:val="28"/>
            <w:szCs w:val="28"/>
            <w:lang w:val="en-US"/>
          </w:rPr>
          <w:t>www. pereklad.kiev.ua</w:t>
        </w:r>
      </w:hyperlink>
    </w:p>
    <w:p w:rsidR="00EA5EFD" w:rsidRPr="00D24549" w:rsidRDefault="00EA5EFD" w:rsidP="00D24549">
      <w:pPr>
        <w:pStyle w:val="NormalWeb"/>
        <w:numPr>
          <w:ilvl w:val="0"/>
          <w:numId w:val="18"/>
        </w:numPr>
        <w:rPr>
          <w:sz w:val="28"/>
          <w:szCs w:val="28"/>
        </w:rPr>
      </w:pPr>
      <w:hyperlink r:id="rId6" w:history="1">
        <w:r w:rsidRPr="00D24549">
          <w:rPr>
            <w:rStyle w:val="Hyperlink"/>
            <w:sz w:val="28"/>
            <w:szCs w:val="28"/>
          </w:rPr>
          <w:t>www.pravopys.net</w:t>
        </w:r>
      </w:hyperlink>
    </w:p>
    <w:p w:rsidR="00EA5EFD" w:rsidRPr="00D24549" w:rsidRDefault="00EA5EFD" w:rsidP="00D24549">
      <w:pPr>
        <w:pStyle w:val="NormalWeb"/>
        <w:numPr>
          <w:ilvl w:val="0"/>
          <w:numId w:val="18"/>
        </w:numPr>
        <w:rPr>
          <w:sz w:val="28"/>
          <w:szCs w:val="28"/>
        </w:rPr>
      </w:pPr>
      <w:hyperlink r:id="rId7" w:history="1">
        <w:r w:rsidRPr="00D24549">
          <w:rPr>
            <w:rStyle w:val="Hyperlink"/>
            <w:sz w:val="28"/>
            <w:szCs w:val="28"/>
            <w:lang w:val="en-US"/>
          </w:rPr>
          <w:t>www</w:t>
        </w:r>
        <w:r w:rsidRPr="00D24549">
          <w:rPr>
            <w:rStyle w:val="Hyperlink"/>
            <w:sz w:val="28"/>
            <w:szCs w:val="28"/>
            <w:lang w:val="uk-UA"/>
          </w:rPr>
          <w:t>.</w:t>
        </w:r>
        <w:r w:rsidRPr="00D24549">
          <w:rPr>
            <w:rStyle w:val="Hyperlink"/>
            <w:sz w:val="28"/>
            <w:szCs w:val="28"/>
            <w:lang w:val="en-US"/>
          </w:rPr>
          <w:t>r</w:t>
        </w:r>
        <w:r w:rsidRPr="00D24549">
          <w:rPr>
            <w:rStyle w:val="Hyperlink"/>
            <w:sz w:val="28"/>
            <w:szCs w:val="28"/>
            <w:lang w:val="uk-UA"/>
          </w:rPr>
          <w:t>2</w:t>
        </w:r>
        <w:r w:rsidRPr="00D24549">
          <w:rPr>
            <w:rStyle w:val="Hyperlink"/>
            <w:sz w:val="28"/>
            <w:szCs w:val="28"/>
            <w:lang w:val="en-US"/>
          </w:rPr>
          <w:t>u</w:t>
        </w:r>
        <w:r w:rsidRPr="00D24549">
          <w:rPr>
            <w:rStyle w:val="Hyperlink"/>
            <w:sz w:val="28"/>
            <w:szCs w:val="28"/>
            <w:lang w:val="uk-UA"/>
          </w:rPr>
          <w:t>.</w:t>
        </w:r>
        <w:r w:rsidRPr="00D24549">
          <w:rPr>
            <w:rStyle w:val="Hyperlink"/>
            <w:sz w:val="28"/>
            <w:szCs w:val="28"/>
            <w:lang w:val="en-US"/>
          </w:rPr>
          <w:t>org</w:t>
        </w:r>
        <w:r w:rsidRPr="00D24549">
          <w:rPr>
            <w:rStyle w:val="Hyperlink"/>
            <w:sz w:val="28"/>
            <w:szCs w:val="28"/>
            <w:lang w:val="uk-UA"/>
          </w:rPr>
          <w:t>.</w:t>
        </w:r>
        <w:r w:rsidRPr="00D24549">
          <w:rPr>
            <w:rStyle w:val="Hyperlink"/>
            <w:sz w:val="28"/>
            <w:szCs w:val="28"/>
            <w:lang w:val="en-US"/>
          </w:rPr>
          <w:t>ua</w:t>
        </w:r>
      </w:hyperlink>
    </w:p>
    <w:p w:rsidR="00EA5EFD" w:rsidRPr="00D24549" w:rsidRDefault="00EA5EFD" w:rsidP="00D24549">
      <w:pPr>
        <w:pStyle w:val="NormalWeb"/>
        <w:numPr>
          <w:ilvl w:val="0"/>
          <w:numId w:val="18"/>
        </w:numPr>
        <w:rPr>
          <w:sz w:val="28"/>
          <w:szCs w:val="28"/>
        </w:rPr>
      </w:pPr>
      <w:hyperlink r:id="rId8" w:history="1">
        <w:r w:rsidRPr="00D24549">
          <w:rPr>
            <w:rStyle w:val="Hyperlink"/>
            <w:sz w:val="28"/>
            <w:szCs w:val="28"/>
            <w:lang w:val="en-US"/>
          </w:rPr>
          <w:t>www</w:t>
        </w:r>
        <w:r w:rsidRPr="00D24549">
          <w:rPr>
            <w:rStyle w:val="Hyperlink"/>
            <w:sz w:val="28"/>
            <w:szCs w:val="28"/>
            <w:lang w:val="uk-UA"/>
          </w:rPr>
          <w:t>.</w:t>
        </w:r>
        <w:r w:rsidRPr="00D24549">
          <w:rPr>
            <w:rStyle w:val="Hyperlink"/>
            <w:sz w:val="28"/>
            <w:szCs w:val="28"/>
            <w:lang w:val="en-US"/>
          </w:rPr>
          <w:t>rozum</w:t>
        </w:r>
        <w:r w:rsidRPr="00D24549">
          <w:rPr>
            <w:rStyle w:val="Hyperlink"/>
            <w:sz w:val="28"/>
            <w:szCs w:val="28"/>
            <w:lang w:val="uk-UA"/>
          </w:rPr>
          <w:t>.</w:t>
        </w:r>
        <w:r w:rsidRPr="00D24549">
          <w:rPr>
            <w:rStyle w:val="Hyperlink"/>
            <w:sz w:val="28"/>
            <w:szCs w:val="28"/>
            <w:lang w:val="en-US"/>
          </w:rPr>
          <w:t>org</w:t>
        </w:r>
        <w:r w:rsidRPr="00D24549">
          <w:rPr>
            <w:rStyle w:val="Hyperlink"/>
            <w:sz w:val="28"/>
            <w:szCs w:val="28"/>
            <w:lang w:val="uk-UA"/>
          </w:rPr>
          <w:t>.</w:t>
        </w:r>
        <w:r w:rsidRPr="00D24549">
          <w:rPr>
            <w:rStyle w:val="Hyperlink"/>
            <w:sz w:val="28"/>
            <w:szCs w:val="28"/>
            <w:lang w:val="en-US"/>
          </w:rPr>
          <w:t>ua</w:t>
        </w:r>
      </w:hyperlink>
    </w:p>
    <w:p w:rsidR="00EA5EFD" w:rsidRPr="00D24549" w:rsidRDefault="00EA5EFD" w:rsidP="00D24549">
      <w:pPr>
        <w:pStyle w:val="NormalWeb"/>
        <w:numPr>
          <w:ilvl w:val="0"/>
          <w:numId w:val="18"/>
        </w:numPr>
        <w:rPr>
          <w:sz w:val="28"/>
          <w:szCs w:val="28"/>
        </w:rPr>
      </w:pPr>
      <w:hyperlink r:id="rId9" w:history="1">
        <w:r w:rsidRPr="00D24549">
          <w:rPr>
            <w:rStyle w:val="Hyperlink"/>
            <w:sz w:val="28"/>
            <w:szCs w:val="28"/>
            <w:lang w:val="en-US"/>
          </w:rPr>
          <w:t>http</w:t>
        </w:r>
        <w:r w:rsidRPr="00D24549">
          <w:rPr>
            <w:rStyle w:val="Hyperlink"/>
            <w:sz w:val="28"/>
            <w:szCs w:val="28"/>
            <w:lang w:val="uk-UA"/>
          </w:rPr>
          <w:t>://</w:t>
        </w:r>
        <w:r w:rsidRPr="00D24549">
          <w:rPr>
            <w:rStyle w:val="Hyperlink"/>
            <w:sz w:val="28"/>
            <w:szCs w:val="28"/>
            <w:lang w:val="en-US"/>
          </w:rPr>
          <w:t>tc</w:t>
        </w:r>
        <w:r w:rsidRPr="00D24549">
          <w:rPr>
            <w:rStyle w:val="Hyperlink"/>
            <w:sz w:val="28"/>
            <w:szCs w:val="28"/>
            <w:lang w:val="uk-UA"/>
          </w:rPr>
          <w:t>.</w:t>
        </w:r>
        <w:r w:rsidRPr="00D24549">
          <w:rPr>
            <w:rStyle w:val="Hyperlink"/>
            <w:sz w:val="28"/>
            <w:szCs w:val="28"/>
            <w:lang w:val="en-US"/>
          </w:rPr>
          <w:t>terminology</w:t>
        </w:r>
        <w:r w:rsidRPr="00D24549">
          <w:rPr>
            <w:rStyle w:val="Hyperlink"/>
            <w:sz w:val="28"/>
            <w:szCs w:val="28"/>
            <w:lang w:val="uk-UA"/>
          </w:rPr>
          <w:t>.</w:t>
        </w:r>
        <w:r w:rsidRPr="00D24549">
          <w:rPr>
            <w:rStyle w:val="Hyperlink"/>
            <w:sz w:val="28"/>
            <w:szCs w:val="28"/>
            <w:lang w:val="en-US"/>
          </w:rPr>
          <w:t>lp</w:t>
        </w:r>
        <w:r w:rsidRPr="00D24549">
          <w:rPr>
            <w:rStyle w:val="Hyperlink"/>
            <w:sz w:val="28"/>
            <w:szCs w:val="28"/>
            <w:lang w:val="uk-UA"/>
          </w:rPr>
          <w:t>.</w:t>
        </w:r>
        <w:r w:rsidRPr="00D24549">
          <w:rPr>
            <w:rStyle w:val="Hyperlink"/>
            <w:sz w:val="28"/>
            <w:szCs w:val="28"/>
            <w:lang w:val="en-US"/>
          </w:rPr>
          <w:t>edu</w:t>
        </w:r>
        <w:r w:rsidRPr="00D24549">
          <w:rPr>
            <w:rStyle w:val="Hyperlink"/>
            <w:sz w:val="28"/>
            <w:szCs w:val="28"/>
            <w:lang w:val="uk-UA"/>
          </w:rPr>
          <w:t>.</w:t>
        </w:r>
        <w:r w:rsidRPr="00D24549">
          <w:rPr>
            <w:rStyle w:val="Hyperlink"/>
            <w:sz w:val="28"/>
            <w:szCs w:val="28"/>
            <w:lang w:val="en-US"/>
          </w:rPr>
          <w:t>ua</w:t>
        </w:r>
        <w:r w:rsidRPr="00D24549">
          <w:rPr>
            <w:rStyle w:val="Hyperlink"/>
            <w:sz w:val="28"/>
            <w:szCs w:val="28"/>
            <w:lang w:val="uk-UA"/>
          </w:rPr>
          <w:t>/</w:t>
        </w:r>
        <w:r w:rsidRPr="00D24549">
          <w:rPr>
            <w:rStyle w:val="Hyperlink"/>
            <w:sz w:val="28"/>
            <w:szCs w:val="28"/>
            <w:lang w:val="en-US"/>
          </w:rPr>
          <w:t>TK</w:t>
        </w:r>
        <w:r w:rsidRPr="00D24549">
          <w:rPr>
            <w:rStyle w:val="Hyperlink"/>
            <w:sz w:val="28"/>
            <w:szCs w:val="28"/>
            <w:lang w:val="uk-UA"/>
          </w:rPr>
          <w:t>_</w:t>
        </w:r>
        <w:r w:rsidRPr="00D24549">
          <w:rPr>
            <w:rStyle w:val="Hyperlink"/>
            <w:sz w:val="28"/>
            <w:szCs w:val="28"/>
            <w:lang w:val="en-US"/>
          </w:rPr>
          <w:t>vocab</w:t>
        </w:r>
        <w:r w:rsidRPr="00D24549">
          <w:rPr>
            <w:rStyle w:val="Hyperlink"/>
            <w:sz w:val="28"/>
            <w:szCs w:val="28"/>
            <w:lang w:val="uk-UA"/>
          </w:rPr>
          <w:t>_</w:t>
        </w:r>
        <w:r w:rsidRPr="00D24549">
          <w:rPr>
            <w:rStyle w:val="Hyperlink"/>
            <w:sz w:val="28"/>
            <w:szCs w:val="28"/>
            <w:lang w:val="en-US"/>
          </w:rPr>
          <w:t>CD</w:t>
        </w:r>
        <w:r w:rsidRPr="00D24549">
          <w:rPr>
            <w:rStyle w:val="Hyperlink"/>
            <w:sz w:val="28"/>
            <w:szCs w:val="28"/>
            <w:lang w:val="uk-UA"/>
          </w:rPr>
          <w:t>.</w:t>
        </w:r>
        <w:r w:rsidRPr="00D24549">
          <w:rPr>
            <w:rStyle w:val="Hyperlink"/>
            <w:sz w:val="28"/>
            <w:szCs w:val="28"/>
            <w:lang w:val="en-US"/>
          </w:rPr>
          <w:t>htm</w:t>
        </w:r>
      </w:hyperlink>
    </w:p>
    <w:p w:rsidR="00EA5EFD" w:rsidRPr="00D24549" w:rsidRDefault="00EA5EFD" w:rsidP="007274FB">
      <w:pPr>
        <w:widowControl w:val="0"/>
        <w:spacing w:after="0" w:line="312" w:lineRule="auto"/>
        <w:jc w:val="both"/>
        <w:rPr>
          <w:rFonts w:ascii="Times New Roman" w:hAnsi="Times New Roman" w:cs="Times New Roman"/>
          <w:sz w:val="28"/>
          <w:szCs w:val="28"/>
        </w:rPr>
      </w:pPr>
    </w:p>
    <w:p w:rsidR="00EA5EFD" w:rsidRDefault="00EA5EFD" w:rsidP="007274FB">
      <w:pPr>
        <w:spacing w:after="0" w:line="312" w:lineRule="auto"/>
        <w:rPr>
          <w:rFonts w:ascii="Times New Roman" w:hAnsi="Times New Roman" w:cs="Times New Roman"/>
          <w:sz w:val="28"/>
          <w:szCs w:val="28"/>
          <w:lang w:val="uk-UA"/>
        </w:rPr>
      </w:pPr>
      <w:r>
        <w:rPr>
          <w:rFonts w:ascii="Times New Roman" w:hAnsi="Times New Roman" w:cs="Times New Roman"/>
          <w:b/>
          <w:bCs/>
          <w:sz w:val="28"/>
          <w:szCs w:val="28"/>
          <w:lang w:val="uk-UA"/>
        </w:rPr>
        <w:t xml:space="preserve">5. Форма підсумкового контролю успішності навчання: </w:t>
      </w:r>
      <w:r>
        <w:rPr>
          <w:rFonts w:ascii="Times New Roman" w:hAnsi="Times New Roman" w:cs="Times New Roman"/>
          <w:sz w:val="28"/>
          <w:szCs w:val="28"/>
          <w:lang w:val="uk-UA"/>
        </w:rPr>
        <w:t>залік</w:t>
      </w:r>
    </w:p>
    <w:p w:rsidR="00EA5EFD" w:rsidRDefault="00EA5EFD" w:rsidP="007274FB">
      <w:pPr>
        <w:spacing w:after="0" w:line="312"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6. Засоби діагностики успішності навчання.</w:t>
      </w:r>
    </w:p>
    <w:p w:rsidR="00EA5EFD" w:rsidRDefault="00EA5EFD" w:rsidP="007274FB">
      <w:pPr>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Успішність навчання досягається:</w:t>
      </w:r>
    </w:p>
    <w:p w:rsidR="00EA5EFD" w:rsidRPr="00D24549" w:rsidRDefault="00EA5EFD"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опрацюванням загальної бази інтерактивних текстів для самостійної роботи, що дає студентам можливість оцінити ефективність підготовки до заліку;</w:t>
      </w:r>
    </w:p>
    <w:p w:rsidR="00EA5EFD" w:rsidRPr="00D24549" w:rsidRDefault="00EA5EFD"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інтерактивних текстів до практичн</w:t>
      </w:r>
      <w:r>
        <w:rPr>
          <w:rFonts w:ascii="Times New Roman" w:hAnsi="Times New Roman" w:cs="Times New Roman"/>
          <w:sz w:val="28"/>
          <w:szCs w:val="28"/>
          <w:lang w:val="uk-UA"/>
        </w:rPr>
        <w:t>их занять, які охоплюють основні</w:t>
      </w:r>
      <w:r w:rsidRPr="00D24549">
        <w:rPr>
          <w:rFonts w:ascii="Times New Roman" w:hAnsi="Times New Roman" w:cs="Times New Roman"/>
          <w:sz w:val="28"/>
          <w:szCs w:val="28"/>
          <w:lang w:val="uk-UA"/>
        </w:rPr>
        <w:t xml:space="preserve"> теми програми;</w:t>
      </w:r>
    </w:p>
    <w:p w:rsidR="00EA5EFD" w:rsidRPr="00D24549" w:rsidRDefault="00EA5EFD"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укладання</w:t>
      </w:r>
      <w:r>
        <w:rPr>
          <w:rFonts w:ascii="Times New Roman" w:hAnsi="Times New Roman" w:cs="Times New Roman"/>
          <w:sz w:val="28"/>
          <w:szCs w:val="28"/>
          <w:lang w:val="uk-UA"/>
        </w:rPr>
        <w:t>м</w:t>
      </w:r>
      <w:r w:rsidRPr="00D24549">
        <w:rPr>
          <w:rFonts w:ascii="Times New Roman" w:hAnsi="Times New Roman" w:cs="Times New Roman"/>
          <w:sz w:val="28"/>
          <w:szCs w:val="28"/>
          <w:lang w:val="uk-UA"/>
        </w:rPr>
        <w:t xml:space="preserve"> ділових паперів.</w:t>
      </w:r>
    </w:p>
    <w:p w:rsidR="00EA5EFD" w:rsidRPr="00D24549" w:rsidRDefault="00EA5EFD"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оцінюванням кожної теми на практичному занятті;</w:t>
      </w:r>
    </w:p>
    <w:p w:rsidR="00EA5EFD" w:rsidRPr="00D24549" w:rsidRDefault="00EA5EFD"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контрольної роботи.</w:t>
      </w:r>
    </w:p>
    <w:p w:rsidR="00EA5EFD" w:rsidRDefault="00EA5EFD" w:rsidP="007274FB">
      <w:pPr>
        <w:spacing w:after="0" w:line="312" w:lineRule="auto"/>
        <w:rPr>
          <w:rFonts w:ascii="Times New Roman" w:hAnsi="Times New Roman" w:cs="Times New Roman"/>
          <w:sz w:val="28"/>
          <w:szCs w:val="28"/>
          <w:lang w:val="uk-UA"/>
        </w:rPr>
      </w:pPr>
    </w:p>
    <w:p w:rsidR="00EA5EFD" w:rsidRDefault="00EA5EFD" w:rsidP="007274FB">
      <w:pPr>
        <w:spacing w:after="0" w:line="312" w:lineRule="auto"/>
        <w:rPr>
          <w:rFonts w:ascii="Times New Roman" w:hAnsi="Times New Roman" w:cs="Times New Roman"/>
          <w:sz w:val="28"/>
          <w:szCs w:val="28"/>
          <w:lang w:val="uk-UA"/>
        </w:rPr>
      </w:pPr>
    </w:p>
    <w:p w:rsidR="00EA5EFD" w:rsidRDefault="00EA5EFD" w:rsidP="007274FB">
      <w:pPr>
        <w:spacing w:after="0" w:line="312" w:lineRule="auto"/>
        <w:jc w:val="center"/>
        <w:rPr>
          <w:rFonts w:ascii="Times New Roman" w:hAnsi="Times New Roman" w:cs="Times New Roman"/>
          <w:sz w:val="28"/>
          <w:szCs w:val="28"/>
          <w:lang w:val="uk-UA"/>
        </w:rPr>
      </w:pPr>
    </w:p>
    <w:p w:rsidR="00EA5EFD" w:rsidRDefault="00EA5EFD" w:rsidP="007274FB">
      <w:pPr>
        <w:spacing w:after="0" w:line="312" w:lineRule="auto"/>
        <w:jc w:val="center"/>
        <w:rPr>
          <w:rFonts w:ascii="Times New Roman" w:hAnsi="Times New Roman" w:cs="Times New Roman"/>
          <w:sz w:val="28"/>
          <w:szCs w:val="28"/>
          <w:lang w:val="uk-UA"/>
        </w:rPr>
      </w:pPr>
    </w:p>
    <w:p w:rsidR="00EA5EFD" w:rsidRDefault="00EA5EFD" w:rsidP="007274FB">
      <w:pPr>
        <w:spacing w:after="0" w:line="312" w:lineRule="auto"/>
        <w:jc w:val="center"/>
        <w:rPr>
          <w:rFonts w:ascii="Times New Roman" w:hAnsi="Times New Roman" w:cs="Times New Roman"/>
          <w:sz w:val="28"/>
          <w:szCs w:val="28"/>
          <w:lang w:val="uk-UA"/>
        </w:rPr>
      </w:pPr>
    </w:p>
    <w:p w:rsidR="00EA5EFD" w:rsidRDefault="00EA5EFD" w:rsidP="007274FB">
      <w:pPr>
        <w:spacing w:after="0" w:line="312" w:lineRule="auto"/>
        <w:jc w:val="center"/>
        <w:rPr>
          <w:rFonts w:ascii="Times New Roman" w:hAnsi="Times New Roman" w:cs="Times New Roman"/>
          <w:sz w:val="28"/>
          <w:szCs w:val="28"/>
          <w:lang w:val="uk-UA"/>
        </w:rPr>
      </w:pPr>
    </w:p>
    <w:p w:rsidR="00EA5EFD" w:rsidRDefault="00EA5EFD" w:rsidP="007274FB">
      <w:pPr>
        <w:spacing w:after="0" w:line="312" w:lineRule="auto"/>
        <w:jc w:val="center"/>
        <w:rPr>
          <w:rFonts w:ascii="Times New Roman" w:hAnsi="Times New Roman" w:cs="Times New Roman"/>
          <w:sz w:val="28"/>
          <w:szCs w:val="28"/>
          <w:lang w:val="uk-UA"/>
        </w:rPr>
      </w:pPr>
    </w:p>
    <w:p w:rsidR="00EA5EFD" w:rsidRDefault="00EA5EFD" w:rsidP="007274FB">
      <w:pPr>
        <w:spacing w:after="0" w:line="312" w:lineRule="auto"/>
        <w:jc w:val="center"/>
        <w:rPr>
          <w:rFonts w:ascii="Times New Roman" w:hAnsi="Times New Roman" w:cs="Times New Roman"/>
          <w:sz w:val="28"/>
          <w:szCs w:val="28"/>
          <w:lang w:val="uk-UA"/>
        </w:rPr>
      </w:pPr>
    </w:p>
    <w:p w:rsidR="00EA5EFD" w:rsidRDefault="00EA5EFD" w:rsidP="007274FB">
      <w:pPr>
        <w:spacing w:after="0" w:line="312" w:lineRule="auto"/>
        <w:rPr>
          <w:rFonts w:ascii="Times New Roman" w:hAnsi="Times New Roman" w:cs="Times New Roman"/>
          <w:sz w:val="28"/>
          <w:szCs w:val="28"/>
          <w:lang w:val="uk-UA"/>
        </w:rPr>
      </w:pPr>
    </w:p>
    <w:p w:rsidR="00EA5EFD" w:rsidRDefault="00EA5EFD" w:rsidP="007274FB">
      <w:pPr>
        <w:spacing w:after="0" w:line="312" w:lineRule="auto"/>
        <w:rPr>
          <w:rFonts w:ascii="Times New Roman" w:hAnsi="Times New Roman" w:cs="Times New Roman"/>
          <w:sz w:val="28"/>
          <w:szCs w:val="28"/>
          <w:lang w:val="uk-UA"/>
        </w:rPr>
      </w:pPr>
    </w:p>
    <w:p w:rsidR="00EA5EFD" w:rsidRDefault="00EA5EFD" w:rsidP="006D4229">
      <w:pPr>
        <w:jc w:val="center"/>
        <w:rPr>
          <w:rFonts w:ascii="Book Antiqua" w:hAnsi="Book Antiqua" w:cs="Book Antiqua"/>
          <w:sz w:val="28"/>
          <w:szCs w:val="28"/>
          <w:lang w:val="uk-UA"/>
        </w:rPr>
      </w:pPr>
    </w:p>
    <w:p w:rsidR="00EA5EFD" w:rsidRDefault="00EA5EFD" w:rsidP="006D4229">
      <w:pPr>
        <w:jc w:val="center"/>
        <w:rPr>
          <w:rFonts w:ascii="Book Antiqua" w:hAnsi="Book Antiqua" w:cs="Book Antiqua"/>
          <w:sz w:val="28"/>
          <w:szCs w:val="28"/>
          <w:lang w:val="uk-UA"/>
        </w:rPr>
      </w:pPr>
    </w:p>
    <w:p w:rsidR="00EA5EFD" w:rsidRDefault="00EA5EFD" w:rsidP="006D4229">
      <w:pPr>
        <w:jc w:val="center"/>
        <w:rPr>
          <w:rFonts w:ascii="Book Antiqua" w:hAnsi="Book Antiqua" w:cs="Book Antiqua"/>
          <w:sz w:val="28"/>
          <w:szCs w:val="28"/>
          <w:lang w:val="uk-UA"/>
        </w:rPr>
      </w:pPr>
    </w:p>
    <w:p w:rsidR="00EA5EFD" w:rsidRDefault="00EA5EFD" w:rsidP="006D4229">
      <w:pPr>
        <w:jc w:val="center"/>
        <w:rPr>
          <w:rFonts w:ascii="Book Antiqua" w:hAnsi="Book Antiqua" w:cs="Book Antiqua"/>
          <w:sz w:val="28"/>
          <w:szCs w:val="28"/>
          <w:lang w:val="uk-UA"/>
        </w:rPr>
      </w:pPr>
    </w:p>
    <w:p w:rsidR="00EA5EFD" w:rsidRDefault="00EA5EFD" w:rsidP="006D4229">
      <w:pPr>
        <w:jc w:val="center"/>
        <w:rPr>
          <w:rFonts w:ascii="Book Antiqua" w:hAnsi="Book Antiqua" w:cs="Book Antiqua"/>
          <w:sz w:val="28"/>
          <w:szCs w:val="28"/>
          <w:lang w:val="uk-UA"/>
        </w:rPr>
      </w:pPr>
    </w:p>
    <w:p w:rsidR="00EA5EFD" w:rsidRDefault="00EA5EFD" w:rsidP="006D4229">
      <w:pPr>
        <w:jc w:val="center"/>
        <w:rPr>
          <w:rFonts w:ascii="Book Antiqua" w:hAnsi="Book Antiqua" w:cs="Book Antiqua"/>
          <w:sz w:val="28"/>
          <w:szCs w:val="28"/>
          <w:lang w:val="uk-UA"/>
        </w:rPr>
      </w:pPr>
    </w:p>
    <w:p w:rsidR="00EA5EFD" w:rsidRDefault="00EA5EFD" w:rsidP="006D4229">
      <w:pPr>
        <w:jc w:val="center"/>
        <w:rPr>
          <w:rFonts w:ascii="Book Antiqua" w:hAnsi="Book Antiqua" w:cs="Book Antiqua"/>
          <w:sz w:val="28"/>
          <w:szCs w:val="28"/>
          <w:lang w:val="uk-UA"/>
        </w:rPr>
      </w:pPr>
    </w:p>
    <w:p w:rsidR="00EA5EFD" w:rsidRDefault="00EA5EFD" w:rsidP="006D4229">
      <w:pPr>
        <w:jc w:val="center"/>
        <w:rPr>
          <w:rFonts w:ascii="Book Antiqua" w:hAnsi="Book Antiqua" w:cs="Book Antiqua"/>
          <w:sz w:val="28"/>
          <w:szCs w:val="28"/>
          <w:lang w:val="uk-UA"/>
        </w:rPr>
      </w:pPr>
    </w:p>
    <w:p w:rsidR="00EA5EFD" w:rsidRDefault="00EA5EFD" w:rsidP="006D4229">
      <w:pPr>
        <w:jc w:val="center"/>
        <w:rPr>
          <w:rFonts w:ascii="Book Antiqua" w:hAnsi="Book Antiqua" w:cs="Book Antiqua"/>
          <w:sz w:val="28"/>
          <w:szCs w:val="28"/>
          <w:lang w:val="uk-UA"/>
        </w:rPr>
      </w:pPr>
    </w:p>
    <w:sectPr w:rsidR="00EA5EFD" w:rsidSect="00582A8E">
      <w:pgSz w:w="11905" w:h="16837"/>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4"/>
    <w:multiLevelType w:val="multilevel"/>
    <w:tmpl w:val="00000004"/>
    <w:name w:val="WW8Num4"/>
    <w:lvl w:ilvl="0">
      <w:start w:val="1"/>
      <w:numFmt w:val="decimal"/>
      <w:lvlText w:val="%1."/>
      <w:lvlJc w:val="left"/>
      <w:pPr>
        <w:tabs>
          <w:tab w:val="num" w:pos="1640"/>
        </w:tabs>
        <w:ind w:left="960" w:firstLine="360"/>
      </w:pPr>
    </w:lvl>
    <w:lvl w:ilvl="1">
      <w:numFmt w:val="bullet"/>
      <w:lvlText w:val="-"/>
      <w:lvlJc w:val="left"/>
      <w:pPr>
        <w:tabs>
          <w:tab w:val="num" w:pos="2490"/>
        </w:tabs>
        <w:ind w:left="2490" w:hanging="810"/>
      </w:pPr>
      <w:rPr>
        <w:rFonts w:ascii="Times New Roman" w:hAnsi="Times New Roman" w:cs="Times New Roman"/>
      </w:rPr>
    </w:lvl>
    <w:lvl w:ilvl="2">
      <w:start w:val="1"/>
      <w:numFmt w:val="bullet"/>
      <w:lvlText w:val=""/>
      <w:lvlJc w:val="left"/>
      <w:pPr>
        <w:tabs>
          <w:tab w:val="num" w:pos="2760"/>
        </w:tabs>
        <w:ind w:left="2760" w:hanging="360"/>
      </w:pPr>
      <w:rPr>
        <w:rFonts w:ascii="Wingdings" w:hAnsi="Wingdings" w:cs="Wingdings"/>
      </w:rPr>
    </w:lvl>
    <w:lvl w:ilvl="3">
      <w:start w:val="1"/>
      <w:numFmt w:val="bullet"/>
      <w:lvlText w:val=""/>
      <w:lvlJc w:val="left"/>
      <w:pPr>
        <w:tabs>
          <w:tab w:val="num" w:pos="3480"/>
        </w:tabs>
        <w:ind w:left="3480" w:hanging="360"/>
      </w:pPr>
      <w:rPr>
        <w:rFonts w:ascii="Symbol" w:hAnsi="Symbol" w:cs="Symbol"/>
      </w:rPr>
    </w:lvl>
    <w:lvl w:ilvl="4">
      <w:start w:val="1"/>
      <w:numFmt w:val="bullet"/>
      <w:lvlText w:val="o"/>
      <w:lvlJc w:val="left"/>
      <w:pPr>
        <w:tabs>
          <w:tab w:val="num" w:pos="4200"/>
        </w:tabs>
        <w:ind w:left="4200" w:hanging="360"/>
      </w:pPr>
      <w:rPr>
        <w:rFonts w:ascii="Courier New" w:hAnsi="Courier New" w:cs="Courier New"/>
      </w:rPr>
    </w:lvl>
    <w:lvl w:ilvl="5">
      <w:start w:val="1"/>
      <w:numFmt w:val="bullet"/>
      <w:lvlText w:val=""/>
      <w:lvlJc w:val="left"/>
      <w:pPr>
        <w:tabs>
          <w:tab w:val="num" w:pos="4920"/>
        </w:tabs>
        <w:ind w:left="4920" w:hanging="360"/>
      </w:pPr>
      <w:rPr>
        <w:rFonts w:ascii="Wingdings" w:hAnsi="Wingdings" w:cs="Wingdings"/>
      </w:rPr>
    </w:lvl>
    <w:lvl w:ilvl="6">
      <w:start w:val="1"/>
      <w:numFmt w:val="bullet"/>
      <w:lvlText w:val=""/>
      <w:lvlJc w:val="left"/>
      <w:pPr>
        <w:tabs>
          <w:tab w:val="num" w:pos="5640"/>
        </w:tabs>
        <w:ind w:left="5640" w:hanging="360"/>
      </w:pPr>
      <w:rPr>
        <w:rFonts w:ascii="Symbol" w:hAnsi="Symbol" w:cs="Symbol"/>
      </w:rPr>
    </w:lvl>
    <w:lvl w:ilvl="7">
      <w:start w:val="1"/>
      <w:numFmt w:val="bullet"/>
      <w:lvlText w:val="o"/>
      <w:lvlJc w:val="left"/>
      <w:pPr>
        <w:tabs>
          <w:tab w:val="num" w:pos="6360"/>
        </w:tabs>
        <w:ind w:left="6360" w:hanging="360"/>
      </w:pPr>
      <w:rPr>
        <w:rFonts w:ascii="Courier New" w:hAnsi="Courier New" w:cs="Courier New"/>
      </w:rPr>
    </w:lvl>
    <w:lvl w:ilvl="8">
      <w:start w:val="1"/>
      <w:numFmt w:val="bullet"/>
      <w:lvlText w:val=""/>
      <w:lvlJc w:val="left"/>
      <w:pPr>
        <w:tabs>
          <w:tab w:val="num" w:pos="7080"/>
        </w:tabs>
        <w:ind w:left="7080" w:hanging="360"/>
      </w:pPr>
      <w:rPr>
        <w:rFonts w:ascii="Wingdings" w:hAnsi="Wingdings" w:cs="Wingdings"/>
      </w:rPr>
    </w:lvl>
  </w:abstractNum>
  <w:abstractNum w:abstractNumId="3">
    <w:nsid w:val="00000005"/>
    <w:multiLevelType w:val="singleLevel"/>
    <w:tmpl w:val="00000005"/>
    <w:lvl w:ilvl="0">
      <w:start w:val="1"/>
      <w:numFmt w:val="decimal"/>
      <w:lvlText w:val="%1."/>
      <w:lvlJc w:val="left"/>
      <w:pPr>
        <w:tabs>
          <w:tab w:val="num" w:pos="502"/>
        </w:tabs>
        <w:ind w:left="502" w:hanging="360"/>
      </w:pPr>
    </w:lvl>
  </w:abstractNum>
  <w:abstractNum w:abstractNumId="4">
    <w:nsid w:val="0000000B"/>
    <w:multiLevelType w:val="singleLevel"/>
    <w:tmpl w:val="0000000B"/>
    <w:lvl w:ilvl="0">
      <w:start w:val="1"/>
      <w:numFmt w:val="bullet"/>
      <w:lvlText w:val=""/>
      <w:lvlJc w:val="left"/>
      <w:pPr>
        <w:tabs>
          <w:tab w:val="num" w:pos="0"/>
        </w:tabs>
        <w:ind w:left="720" w:hanging="360"/>
      </w:pPr>
      <w:rPr>
        <w:rFonts w:ascii="Wingdings" w:hAnsi="Wingdings" w:cs="Wingdings"/>
      </w:rPr>
    </w:lvl>
  </w:abstractNum>
  <w:abstractNum w:abstractNumId="5">
    <w:nsid w:val="0000000D"/>
    <w:multiLevelType w:val="singleLevel"/>
    <w:tmpl w:val="0000000D"/>
    <w:name w:val="WW8Num12"/>
    <w:lvl w:ilvl="0">
      <w:start w:val="1"/>
      <w:numFmt w:val="bullet"/>
      <w:lvlText w:val=""/>
      <w:lvlJc w:val="left"/>
      <w:pPr>
        <w:tabs>
          <w:tab w:val="num" w:pos="0"/>
        </w:tabs>
        <w:ind w:left="720" w:hanging="360"/>
      </w:pPr>
      <w:rPr>
        <w:rFonts w:ascii="Wingdings" w:hAnsi="Wingdings" w:cs="Wingdings"/>
      </w:rPr>
    </w:lvl>
  </w:abstractNum>
  <w:abstractNum w:abstractNumId="6">
    <w:nsid w:val="00000010"/>
    <w:multiLevelType w:val="singleLevel"/>
    <w:tmpl w:val="00000010"/>
    <w:name w:val="WW8Num15"/>
    <w:lvl w:ilvl="0">
      <w:start w:val="1"/>
      <w:numFmt w:val="bullet"/>
      <w:lvlText w:val=""/>
      <w:lvlJc w:val="left"/>
      <w:pPr>
        <w:tabs>
          <w:tab w:val="num" w:pos="0"/>
        </w:tabs>
        <w:ind w:left="1429" w:hanging="360"/>
      </w:pPr>
      <w:rPr>
        <w:rFonts w:ascii="Wingdings" w:hAnsi="Wingdings" w:cs="Wingdings"/>
      </w:rPr>
    </w:lvl>
  </w:abstractNum>
  <w:abstractNum w:abstractNumId="7">
    <w:nsid w:val="04A31F48"/>
    <w:multiLevelType w:val="hybridMultilevel"/>
    <w:tmpl w:val="797C0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A34211"/>
    <w:multiLevelType w:val="hybridMultilevel"/>
    <w:tmpl w:val="81647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CC762A"/>
    <w:multiLevelType w:val="hybridMultilevel"/>
    <w:tmpl w:val="4B58E246"/>
    <w:lvl w:ilvl="0" w:tplc="BC386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D36207A"/>
    <w:multiLevelType w:val="hybridMultilevel"/>
    <w:tmpl w:val="DB40E9AA"/>
    <w:lvl w:ilvl="0" w:tplc="3340664C">
      <w:start w:val="1"/>
      <w:numFmt w:val="bullet"/>
      <w:lvlText w:val="-"/>
      <w:lvlJc w:val="left"/>
      <w:pPr>
        <w:ind w:left="1069" w:hanging="360"/>
      </w:pPr>
      <w:rPr>
        <w:rFonts w:ascii="Times New Roman" w:eastAsia="Times New Roman" w:hAnsi="Times New Roman" w:hint="default"/>
        <w:color w:val="FF000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2E150FA2"/>
    <w:multiLevelType w:val="hybridMultilevel"/>
    <w:tmpl w:val="C542076E"/>
    <w:lvl w:ilvl="0" w:tplc="00000005">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804840"/>
    <w:multiLevelType w:val="multilevel"/>
    <w:tmpl w:val="EFA8BA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84742CC"/>
    <w:multiLevelType w:val="hybridMultilevel"/>
    <w:tmpl w:val="B36607C8"/>
    <w:lvl w:ilvl="0" w:tplc="3340664C">
      <w:start w:val="1"/>
      <w:numFmt w:val="bullet"/>
      <w:lvlText w:val="-"/>
      <w:lvlJc w:val="left"/>
      <w:pPr>
        <w:ind w:left="1069" w:hanging="360"/>
      </w:pPr>
      <w:rPr>
        <w:rFonts w:ascii="Times New Roman" w:eastAsia="Times New Roman" w:hAnsi="Times New Roman" w:hint="default"/>
        <w:color w:val="FF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37114BA"/>
    <w:multiLevelType w:val="multilevel"/>
    <w:tmpl w:val="A9CC9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1685253"/>
    <w:multiLevelType w:val="hybridMultilevel"/>
    <w:tmpl w:val="E514E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534701"/>
    <w:multiLevelType w:val="hybridMultilevel"/>
    <w:tmpl w:val="52AE39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7"/>
  </w:num>
  <w:num w:numId="10">
    <w:abstractNumId w:val="8"/>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10"/>
  </w:num>
  <w:num w:numId="17">
    <w:abstractNumId w:val="12"/>
  </w:num>
  <w:num w:numId="18">
    <w:abstractNumId w:val="14"/>
  </w:num>
  <w:num w:numId="19">
    <w:abstractNumId w:val="13"/>
  </w:num>
  <w:num w:numId="20">
    <w:abstractNumId w:val="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D85"/>
    <w:rsid w:val="00025C61"/>
    <w:rsid w:val="00027E22"/>
    <w:rsid w:val="00027EEF"/>
    <w:rsid w:val="000F136B"/>
    <w:rsid w:val="0011260A"/>
    <w:rsid w:val="00156B97"/>
    <w:rsid w:val="001A7CC6"/>
    <w:rsid w:val="001B5D03"/>
    <w:rsid w:val="00291ED9"/>
    <w:rsid w:val="002D4468"/>
    <w:rsid w:val="003154D6"/>
    <w:rsid w:val="00351FBA"/>
    <w:rsid w:val="0036461D"/>
    <w:rsid w:val="00393C33"/>
    <w:rsid w:val="003A69E7"/>
    <w:rsid w:val="003D51EE"/>
    <w:rsid w:val="00500E4B"/>
    <w:rsid w:val="00546C31"/>
    <w:rsid w:val="00582A8E"/>
    <w:rsid w:val="00587740"/>
    <w:rsid w:val="005946F9"/>
    <w:rsid w:val="006375C9"/>
    <w:rsid w:val="00645591"/>
    <w:rsid w:val="006D2D85"/>
    <w:rsid w:val="006D4229"/>
    <w:rsid w:val="007274FB"/>
    <w:rsid w:val="00744442"/>
    <w:rsid w:val="007C7337"/>
    <w:rsid w:val="008C027B"/>
    <w:rsid w:val="008D5535"/>
    <w:rsid w:val="009C620F"/>
    <w:rsid w:val="00A21A09"/>
    <w:rsid w:val="00C3495E"/>
    <w:rsid w:val="00D24549"/>
    <w:rsid w:val="00D27726"/>
    <w:rsid w:val="00D8411E"/>
    <w:rsid w:val="00DD66CA"/>
    <w:rsid w:val="00E007DD"/>
    <w:rsid w:val="00E73665"/>
    <w:rsid w:val="00EA5351"/>
    <w:rsid w:val="00EA5EFD"/>
    <w:rsid w:val="00ED65E3"/>
    <w:rsid w:val="00EE35B7"/>
    <w:rsid w:val="00F06129"/>
    <w:rsid w:val="00FA27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29"/>
    <w:pPr>
      <w:suppressAutoHyphens/>
      <w:spacing w:after="200" w:line="276" w:lineRule="auto"/>
    </w:pPr>
    <w:rPr>
      <w:rFonts w:eastAsia="Times New Roman" w:cs="Calibri"/>
      <w:lang w:eastAsia="ar-SA"/>
    </w:rPr>
  </w:style>
  <w:style w:type="paragraph" w:styleId="Heading2">
    <w:name w:val="heading 2"/>
    <w:basedOn w:val="Normal"/>
    <w:next w:val="Normal"/>
    <w:link w:val="Heading2Char"/>
    <w:uiPriority w:val="99"/>
    <w:qFormat/>
    <w:rsid w:val="006D4229"/>
    <w:pPr>
      <w:keepNext/>
      <w:tabs>
        <w:tab w:val="num" w:pos="576"/>
      </w:tabs>
      <w:spacing w:before="240" w:after="60"/>
      <w:ind w:left="576" w:hanging="576"/>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F06129"/>
    <w:pPr>
      <w:keepNext/>
      <w:keepLines/>
      <w:spacing w:before="200" w:after="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D4229"/>
    <w:rPr>
      <w:rFonts w:ascii="Arial" w:hAnsi="Arial" w:cs="Arial"/>
      <w:b/>
      <w:bCs/>
      <w:i/>
      <w:iCs/>
      <w:sz w:val="28"/>
      <w:szCs w:val="28"/>
      <w:lang w:val="en-AU" w:eastAsia="ar-SA" w:bidi="ar-SA"/>
    </w:rPr>
  </w:style>
  <w:style w:type="character" w:customStyle="1" w:styleId="Heading3Char">
    <w:name w:val="Heading 3 Char"/>
    <w:basedOn w:val="DefaultParagraphFont"/>
    <w:link w:val="Heading3"/>
    <w:uiPriority w:val="99"/>
    <w:locked/>
    <w:rsid w:val="00F06129"/>
    <w:rPr>
      <w:rFonts w:ascii="Cambria" w:hAnsi="Cambria" w:cs="Cambria"/>
      <w:b/>
      <w:bCs/>
      <w:color w:val="4F81BD"/>
      <w:lang w:eastAsia="ar-SA" w:bidi="ar-SA"/>
    </w:rPr>
  </w:style>
  <w:style w:type="character" w:styleId="Hyperlink">
    <w:name w:val="Hyperlink"/>
    <w:basedOn w:val="DefaultParagraphFont"/>
    <w:uiPriority w:val="99"/>
    <w:rsid w:val="006D4229"/>
    <w:rPr>
      <w:color w:val="000080"/>
      <w:u w:val="single"/>
    </w:rPr>
  </w:style>
  <w:style w:type="paragraph" w:customStyle="1" w:styleId="a">
    <w:name w:val="Заголовок"/>
    <w:basedOn w:val="Normal"/>
    <w:next w:val="BodyText"/>
    <w:uiPriority w:val="99"/>
    <w:rsid w:val="006D4229"/>
    <w:pPr>
      <w:keepNext/>
      <w:spacing w:before="240" w:after="120"/>
    </w:pPr>
    <w:rPr>
      <w:rFonts w:ascii="Arial" w:eastAsia="Calibri" w:hAnsi="Arial" w:cs="Arial"/>
      <w:sz w:val="28"/>
      <w:szCs w:val="28"/>
    </w:rPr>
  </w:style>
  <w:style w:type="paragraph" w:styleId="BodyText">
    <w:name w:val="Body Text"/>
    <w:basedOn w:val="Normal"/>
    <w:link w:val="BodyTextChar"/>
    <w:uiPriority w:val="99"/>
    <w:rsid w:val="006D4229"/>
    <w:pPr>
      <w:spacing w:after="120"/>
    </w:pPr>
  </w:style>
  <w:style w:type="character" w:customStyle="1" w:styleId="BodyTextChar">
    <w:name w:val="Body Text Char"/>
    <w:basedOn w:val="DefaultParagraphFont"/>
    <w:link w:val="BodyText"/>
    <w:uiPriority w:val="99"/>
    <w:locked/>
    <w:rsid w:val="006D4229"/>
    <w:rPr>
      <w:rFonts w:ascii="Calibri" w:hAnsi="Calibri" w:cs="Calibri"/>
      <w:lang w:eastAsia="ar-SA" w:bidi="ar-SA"/>
    </w:rPr>
  </w:style>
  <w:style w:type="paragraph" w:styleId="ListParagraph">
    <w:name w:val="List Paragraph"/>
    <w:basedOn w:val="Normal"/>
    <w:uiPriority w:val="99"/>
    <w:qFormat/>
    <w:rsid w:val="006D4229"/>
    <w:pPr>
      <w:ind w:left="720"/>
    </w:pPr>
  </w:style>
  <w:style w:type="paragraph" w:styleId="BodyTextIndent">
    <w:name w:val="Body Text Indent"/>
    <w:basedOn w:val="Normal"/>
    <w:link w:val="BodyTextIndentChar"/>
    <w:uiPriority w:val="99"/>
    <w:rsid w:val="006D4229"/>
    <w:pPr>
      <w:spacing w:after="120"/>
      <w:ind w:left="283"/>
    </w:pPr>
    <w:rPr>
      <w:rFonts w:ascii="Bookman Old Style" w:hAnsi="Bookman Old Style" w:cs="Bookman Old Style"/>
      <w:lang w:val="en-AU"/>
    </w:rPr>
  </w:style>
  <w:style w:type="character" w:customStyle="1" w:styleId="BodyTextIndentChar">
    <w:name w:val="Body Text Indent Char"/>
    <w:basedOn w:val="DefaultParagraphFont"/>
    <w:link w:val="BodyTextIndent"/>
    <w:uiPriority w:val="99"/>
    <w:locked/>
    <w:rsid w:val="006D4229"/>
    <w:rPr>
      <w:rFonts w:ascii="Bookman Old Style" w:hAnsi="Bookman Old Style" w:cs="Bookman Old Style"/>
      <w:sz w:val="20"/>
      <w:szCs w:val="20"/>
      <w:lang w:val="en-AU" w:eastAsia="ar-SA" w:bidi="ar-SA"/>
    </w:rPr>
  </w:style>
  <w:style w:type="paragraph" w:customStyle="1" w:styleId="21">
    <w:name w:val="Основной текст 21"/>
    <w:basedOn w:val="Normal"/>
    <w:uiPriority w:val="99"/>
    <w:rsid w:val="006D4229"/>
    <w:pPr>
      <w:spacing w:after="120" w:line="480" w:lineRule="auto"/>
    </w:pPr>
    <w:rPr>
      <w:rFonts w:ascii="Bookman Old Style" w:hAnsi="Bookman Old Style" w:cs="Bookman Old Style"/>
      <w:lang w:val="en-AU"/>
    </w:rPr>
  </w:style>
  <w:style w:type="paragraph" w:customStyle="1" w:styleId="210">
    <w:name w:val="Основной текст с отступом 21"/>
    <w:basedOn w:val="Normal"/>
    <w:uiPriority w:val="99"/>
    <w:rsid w:val="006D4229"/>
    <w:pPr>
      <w:spacing w:after="120" w:line="480" w:lineRule="auto"/>
      <w:ind w:left="283"/>
    </w:pPr>
    <w:rPr>
      <w:rFonts w:ascii="Bookman Old Style" w:hAnsi="Bookman Old Style" w:cs="Bookman Old Style"/>
      <w:lang w:val="en-AU"/>
    </w:rPr>
  </w:style>
  <w:style w:type="paragraph" w:styleId="NormalWeb">
    <w:name w:val="Normal (Web)"/>
    <w:basedOn w:val="Normal"/>
    <w:uiPriority w:val="99"/>
    <w:semiHidden/>
    <w:rsid w:val="00393C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5351033">
      <w:marLeft w:val="0"/>
      <w:marRight w:val="0"/>
      <w:marTop w:val="0"/>
      <w:marBottom w:val="0"/>
      <w:divBdr>
        <w:top w:val="none" w:sz="0" w:space="0" w:color="auto"/>
        <w:left w:val="none" w:sz="0" w:space="0" w:color="auto"/>
        <w:bottom w:val="none" w:sz="0" w:space="0" w:color="auto"/>
        <w:right w:val="none" w:sz="0" w:space="0" w:color="auto"/>
      </w:divBdr>
    </w:div>
    <w:div w:id="1645351034">
      <w:marLeft w:val="0"/>
      <w:marRight w:val="0"/>
      <w:marTop w:val="0"/>
      <w:marBottom w:val="0"/>
      <w:divBdr>
        <w:top w:val="none" w:sz="0" w:space="0" w:color="auto"/>
        <w:left w:val="none" w:sz="0" w:space="0" w:color="auto"/>
        <w:bottom w:val="none" w:sz="0" w:space="0" w:color="auto"/>
        <w:right w:val="none" w:sz="0" w:space="0" w:color="auto"/>
      </w:divBdr>
    </w:div>
    <w:div w:id="1645351035">
      <w:marLeft w:val="0"/>
      <w:marRight w:val="0"/>
      <w:marTop w:val="0"/>
      <w:marBottom w:val="0"/>
      <w:divBdr>
        <w:top w:val="none" w:sz="0" w:space="0" w:color="auto"/>
        <w:left w:val="none" w:sz="0" w:space="0" w:color="auto"/>
        <w:bottom w:val="none" w:sz="0" w:space="0" w:color="auto"/>
        <w:right w:val="none" w:sz="0" w:space="0" w:color="auto"/>
      </w:divBdr>
    </w:div>
    <w:div w:id="1645351036">
      <w:marLeft w:val="0"/>
      <w:marRight w:val="0"/>
      <w:marTop w:val="0"/>
      <w:marBottom w:val="0"/>
      <w:divBdr>
        <w:top w:val="none" w:sz="0" w:space="0" w:color="auto"/>
        <w:left w:val="none" w:sz="0" w:space="0" w:color="auto"/>
        <w:bottom w:val="none" w:sz="0" w:space="0" w:color="auto"/>
        <w:right w:val="none" w:sz="0" w:space="0" w:color="auto"/>
      </w:divBdr>
    </w:div>
    <w:div w:id="1645351037">
      <w:marLeft w:val="0"/>
      <w:marRight w:val="0"/>
      <w:marTop w:val="0"/>
      <w:marBottom w:val="0"/>
      <w:divBdr>
        <w:top w:val="none" w:sz="0" w:space="0" w:color="auto"/>
        <w:left w:val="none" w:sz="0" w:space="0" w:color="auto"/>
        <w:bottom w:val="none" w:sz="0" w:space="0" w:color="auto"/>
        <w:right w:val="none" w:sz="0" w:space="0" w:color="auto"/>
      </w:divBdr>
    </w:div>
    <w:div w:id="1645351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zum.org.ua" TargetMode="External"/><Relationship Id="rId3" Type="http://schemas.openxmlformats.org/officeDocument/2006/relationships/settings" Target="settings.xml"/><Relationship Id="rId7" Type="http://schemas.openxmlformats.org/officeDocument/2006/relationships/hyperlink" Target="http://www.r2u.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opys.net" TargetMode="External"/><Relationship Id="rId11" Type="http://schemas.openxmlformats.org/officeDocument/2006/relationships/theme" Target="theme/theme1.xml"/><Relationship Id="rId5" Type="http://schemas.openxmlformats.org/officeDocument/2006/relationships/hyperlink" Target="http://www.pereklad.kiev.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c.terminology.lp.edu.ua/TK_vocab_C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9</Pages>
  <Words>1869</Words>
  <Characters>10656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Comp</cp:lastModifiedBy>
  <cp:revision>13</cp:revision>
  <dcterms:created xsi:type="dcterms:W3CDTF">2017-12-05T06:51:00Z</dcterms:created>
  <dcterms:modified xsi:type="dcterms:W3CDTF">2018-01-04T09:59:00Z</dcterms:modified>
</cp:coreProperties>
</file>