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1D" w:rsidRPr="008B265C" w:rsidRDefault="00A3501D" w:rsidP="00A3501D">
      <w:pPr>
        <w:tabs>
          <w:tab w:val="left" w:pos="3900"/>
        </w:tabs>
        <w:jc w:val="center"/>
        <w:rPr>
          <w:b/>
          <w:sz w:val="28"/>
          <w:szCs w:val="28"/>
        </w:rPr>
      </w:pPr>
      <w:bookmarkStart w:id="0" w:name="_GoBack"/>
      <w:r w:rsidRPr="008B265C">
        <w:rPr>
          <w:b/>
          <w:sz w:val="28"/>
          <w:szCs w:val="28"/>
        </w:rPr>
        <w:t xml:space="preserve">Анотація </w:t>
      </w:r>
      <w:proofErr w:type="spellStart"/>
      <w:r w:rsidRPr="008B265C">
        <w:rPr>
          <w:b/>
          <w:sz w:val="28"/>
          <w:szCs w:val="28"/>
          <w:lang w:val="ru-RU"/>
        </w:rPr>
        <w:t>ви</w:t>
      </w:r>
      <w:r w:rsidRPr="008B265C">
        <w:rPr>
          <w:b/>
          <w:sz w:val="28"/>
          <w:szCs w:val="28"/>
        </w:rPr>
        <w:t>біркової</w:t>
      </w:r>
      <w:proofErr w:type="spellEnd"/>
      <w:r w:rsidRPr="008B265C">
        <w:rPr>
          <w:b/>
          <w:sz w:val="28"/>
          <w:szCs w:val="28"/>
        </w:rPr>
        <w:t xml:space="preserve">  дисципліни</w:t>
      </w:r>
    </w:p>
    <w:p w:rsidR="00A3501D" w:rsidRPr="00B52C80" w:rsidRDefault="00A3501D" w:rsidP="00A3501D">
      <w:pPr>
        <w:tabs>
          <w:tab w:val="left" w:pos="3900"/>
        </w:tabs>
        <w:jc w:val="center"/>
        <w:rPr>
          <w:b/>
          <w:sz w:val="28"/>
          <w:szCs w:val="28"/>
        </w:rPr>
      </w:pPr>
      <w:r w:rsidRPr="00B52C8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Теорія та практика видавничої справи та редагування</w:t>
      </w:r>
      <w:r w:rsidRPr="00B52C80">
        <w:rPr>
          <w:b/>
          <w:sz w:val="28"/>
          <w:szCs w:val="28"/>
        </w:rPr>
        <w:t>»</w:t>
      </w:r>
    </w:p>
    <w:p w:rsidR="00067BFE" w:rsidRDefault="00067BFE"/>
    <w:p w:rsidR="00A77237" w:rsidRPr="00A77237" w:rsidRDefault="00A77237" w:rsidP="00A77237">
      <w:pPr>
        <w:jc w:val="both"/>
        <w:rPr>
          <w:sz w:val="28"/>
          <w:szCs w:val="28"/>
        </w:rPr>
      </w:pPr>
      <w:r w:rsidRPr="00B52C80">
        <w:rPr>
          <w:b/>
          <w:sz w:val="28"/>
          <w:szCs w:val="28"/>
        </w:rPr>
        <w:t>Мета</w:t>
      </w:r>
      <w:r w:rsidRPr="00B52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77237">
        <w:rPr>
          <w:sz w:val="28"/>
          <w:szCs w:val="28"/>
        </w:rPr>
        <w:t xml:space="preserve">засвоїти інформацію, яка стосується </w:t>
      </w:r>
      <w:r w:rsidRPr="00A77237">
        <w:rPr>
          <w:bCs/>
          <w:color w:val="000000"/>
          <w:sz w:val="28"/>
          <w:szCs w:val="28"/>
        </w:rPr>
        <w:t xml:space="preserve">особливостей редакторських професій, фахових вимог до них, </w:t>
      </w:r>
      <w:r w:rsidRPr="00A77237">
        <w:rPr>
          <w:b/>
          <w:bCs/>
          <w:color w:val="000000"/>
          <w:sz w:val="28"/>
          <w:szCs w:val="28"/>
        </w:rPr>
        <w:t>с</w:t>
      </w:r>
      <w:r w:rsidRPr="00A77237">
        <w:rPr>
          <w:color w:val="000000"/>
          <w:sz w:val="28"/>
          <w:szCs w:val="28"/>
        </w:rPr>
        <w:t>фер застосування редакторських професій,  фахових вимог та функціональних обов’язках редакторів, розрізнення підготовчого,  редакційного, виробничого та маркетингового етапів випуску друкованої продукції. Також слід досконально знати, що таке р</w:t>
      </w:r>
      <w:r w:rsidRPr="00A77237">
        <w:rPr>
          <w:bCs/>
          <w:color w:val="000000"/>
          <w:sz w:val="28"/>
          <w:szCs w:val="28"/>
        </w:rPr>
        <w:t xml:space="preserve">едагування, розрізняти його види. Знатися на редакторській підготовці складових тексту: заголовків, цитат, редагуванні текстів за допомогою комп'ютерних програм. </w:t>
      </w:r>
      <w:r w:rsidRPr="00A77237">
        <w:rPr>
          <w:color w:val="000000"/>
          <w:sz w:val="28"/>
          <w:szCs w:val="28"/>
        </w:rPr>
        <w:t>Розрізняти р</w:t>
      </w:r>
      <w:r w:rsidRPr="00A77237">
        <w:rPr>
          <w:bCs/>
          <w:color w:val="000000"/>
          <w:sz w:val="28"/>
          <w:szCs w:val="28"/>
        </w:rPr>
        <w:t>едакторську підготовку газетних, журнальних, рекламних , інформаційних, навчальних та художніх, наукових, науково-популярних,  довідкових, перекладних і перевидань.</w:t>
      </w:r>
    </w:p>
    <w:p w:rsidR="00A77237" w:rsidRPr="00A77237" w:rsidRDefault="00A77237" w:rsidP="00A77237">
      <w:pPr>
        <w:jc w:val="both"/>
        <w:rPr>
          <w:sz w:val="28"/>
          <w:szCs w:val="28"/>
        </w:rPr>
      </w:pPr>
      <w:r w:rsidRPr="00A77237">
        <w:rPr>
          <w:b/>
          <w:sz w:val="28"/>
          <w:szCs w:val="28"/>
        </w:rPr>
        <w:t>Завдання</w:t>
      </w:r>
      <w:r>
        <w:rPr>
          <w:sz w:val="28"/>
          <w:szCs w:val="28"/>
        </w:rPr>
        <w:t xml:space="preserve"> – </w:t>
      </w:r>
      <w:r w:rsidRPr="00A77237">
        <w:rPr>
          <w:sz w:val="28"/>
          <w:szCs w:val="28"/>
        </w:rPr>
        <w:t xml:space="preserve">ознайомити майбутніх редакторів і видавців  ЗМІ та фахівців інших галузей інформаційної діяльності з  основами видавничої справи та редагування, зосередивши увагу на особливостях роботи редактора, видавця у </w:t>
      </w:r>
      <w:proofErr w:type="spellStart"/>
      <w:r w:rsidRPr="00A77237">
        <w:rPr>
          <w:sz w:val="28"/>
          <w:szCs w:val="28"/>
        </w:rPr>
        <w:t>додрукарських</w:t>
      </w:r>
      <w:proofErr w:type="spellEnd"/>
      <w:r w:rsidRPr="00A77237">
        <w:rPr>
          <w:sz w:val="28"/>
          <w:szCs w:val="28"/>
        </w:rPr>
        <w:t xml:space="preserve"> процесах. </w:t>
      </w:r>
      <w:r>
        <w:rPr>
          <w:sz w:val="28"/>
          <w:szCs w:val="28"/>
        </w:rPr>
        <w:t>О</w:t>
      </w:r>
      <w:r w:rsidRPr="00A77237">
        <w:rPr>
          <w:sz w:val="28"/>
          <w:szCs w:val="28"/>
        </w:rPr>
        <w:t>володі</w:t>
      </w:r>
      <w:r>
        <w:rPr>
          <w:sz w:val="28"/>
          <w:szCs w:val="28"/>
        </w:rPr>
        <w:t>ти</w:t>
      </w:r>
      <w:r w:rsidRPr="00A77237">
        <w:rPr>
          <w:sz w:val="28"/>
          <w:szCs w:val="28"/>
        </w:rPr>
        <w:t xml:space="preserve"> інформацією про редагування та його види, редакторську підготовку складових тексту, редагування текстів за допомогою комп'ютерних програм, підготовку навчальних, художніх, наукових, науково-популярних, довідкових, перекладних  видань, редакторську підготовку перевидань.</w:t>
      </w:r>
    </w:p>
    <w:p w:rsidR="00A77237" w:rsidRDefault="00A77237" w:rsidP="00A77237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:rsidR="00A77237" w:rsidRPr="00B52C80" w:rsidRDefault="00A77237" w:rsidP="00A77237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52C80">
        <w:rPr>
          <w:sz w:val="28"/>
          <w:szCs w:val="28"/>
        </w:rPr>
        <w:t xml:space="preserve">Набуті </w:t>
      </w:r>
      <w:r w:rsidRPr="00B52C80">
        <w:rPr>
          <w:b/>
          <w:sz w:val="28"/>
          <w:szCs w:val="28"/>
        </w:rPr>
        <w:t>компетенції:</w:t>
      </w:r>
      <w:r w:rsidRPr="00B52C80">
        <w:rPr>
          <w:sz w:val="28"/>
          <w:szCs w:val="28"/>
        </w:rPr>
        <w:t xml:space="preserve"> </w:t>
      </w:r>
    </w:p>
    <w:p w:rsidR="00A77237" w:rsidRPr="00B52C80" w:rsidRDefault="00A77237" w:rsidP="00A77237">
      <w:pPr>
        <w:rPr>
          <w:sz w:val="28"/>
          <w:szCs w:val="28"/>
        </w:rPr>
      </w:pPr>
    </w:p>
    <w:p w:rsidR="00A77237" w:rsidRPr="00A77237" w:rsidRDefault="00A77237" w:rsidP="00A772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Здатність визначити специфіку </w:t>
      </w:r>
      <w:r w:rsidRPr="00A77237">
        <w:rPr>
          <w:bCs/>
          <w:color w:val="000000"/>
          <w:sz w:val="28"/>
          <w:szCs w:val="28"/>
        </w:rPr>
        <w:t>редакторських професій</w:t>
      </w:r>
      <w:r>
        <w:rPr>
          <w:bCs/>
          <w:color w:val="000000"/>
          <w:sz w:val="28"/>
          <w:szCs w:val="28"/>
        </w:rPr>
        <w:t>;</w:t>
      </w:r>
    </w:p>
    <w:p w:rsidR="00A77237" w:rsidRPr="00A77237" w:rsidRDefault="00A77237" w:rsidP="00A772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Знати ф</w:t>
      </w:r>
      <w:r w:rsidRPr="00A77237">
        <w:rPr>
          <w:bCs/>
          <w:color w:val="000000"/>
          <w:sz w:val="28"/>
          <w:szCs w:val="28"/>
        </w:rPr>
        <w:t>ахов</w:t>
      </w:r>
      <w:r>
        <w:rPr>
          <w:bCs/>
          <w:color w:val="000000"/>
          <w:sz w:val="28"/>
          <w:szCs w:val="28"/>
        </w:rPr>
        <w:t xml:space="preserve">і </w:t>
      </w:r>
      <w:r w:rsidRPr="00A77237">
        <w:rPr>
          <w:bCs/>
          <w:color w:val="000000"/>
          <w:sz w:val="28"/>
          <w:szCs w:val="28"/>
        </w:rPr>
        <w:t>вимог</w:t>
      </w:r>
      <w:r>
        <w:rPr>
          <w:bCs/>
          <w:color w:val="000000"/>
          <w:sz w:val="28"/>
          <w:szCs w:val="28"/>
        </w:rPr>
        <w:t>и</w:t>
      </w:r>
      <w:r w:rsidRPr="00A77237">
        <w:rPr>
          <w:bCs/>
          <w:color w:val="000000"/>
          <w:sz w:val="28"/>
          <w:szCs w:val="28"/>
        </w:rPr>
        <w:t xml:space="preserve"> до </w:t>
      </w:r>
      <w:r>
        <w:rPr>
          <w:bCs/>
          <w:color w:val="000000"/>
          <w:sz w:val="28"/>
          <w:szCs w:val="28"/>
        </w:rPr>
        <w:t>редакторів;</w:t>
      </w:r>
    </w:p>
    <w:p w:rsidR="00A77237" w:rsidRPr="00A77237" w:rsidRDefault="00A77237" w:rsidP="00A772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7237">
        <w:rPr>
          <w:bCs/>
          <w:color w:val="000000"/>
          <w:sz w:val="28"/>
          <w:szCs w:val="28"/>
        </w:rPr>
        <w:t>Знати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A77237">
        <w:rPr>
          <w:bCs/>
          <w:color w:val="000000"/>
          <w:sz w:val="28"/>
          <w:szCs w:val="28"/>
        </w:rPr>
        <w:t>с</w:t>
      </w:r>
      <w:r w:rsidRPr="00A77237">
        <w:rPr>
          <w:color w:val="000000"/>
          <w:sz w:val="28"/>
          <w:szCs w:val="28"/>
        </w:rPr>
        <w:t>фер</w:t>
      </w:r>
      <w:r>
        <w:rPr>
          <w:color w:val="000000"/>
          <w:sz w:val="28"/>
          <w:szCs w:val="28"/>
        </w:rPr>
        <w:t>и</w:t>
      </w:r>
      <w:r w:rsidRPr="00A77237">
        <w:rPr>
          <w:color w:val="000000"/>
          <w:sz w:val="28"/>
          <w:szCs w:val="28"/>
        </w:rPr>
        <w:t xml:space="preserve"> застосування редакторських професій</w:t>
      </w:r>
      <w:r>
        <w:rPr>
          <w:color w:val="000000"/>
          <w:sz w:val="28"/>
          <w:szCs w:val="28"/>
        </w:rPr>
        <w:t>;</w:t>
      </w:r>
    </w:p>
    <w:p w:rsidR="00A77237" w:rsidRPr="00A77237" w:rsidRDefault="00A77237" w:rsidP="00A772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Здатність працювати в якості редактора на </w:t>
      </w:r>
      <w:r w:rsidRPr="00A77237">
        <w:rPr>
          <w:color w:val="000000"/>
          <w:sz w:val="28"/>
          <w:szCs w:val="28"/>
        </w:rPr>
        <w:t>підготовчо</w:t>
      </w:r>
      <w:r>
        <w:rPr>
          <w:color w:val="000000"/>
          <w:sz w:val="28"/>
          <w:szCs w:val="28"/>
        </w:rPr>
        <w:t xml:space="preserve">му, </w:t>
      </w:r>
      <w:r w:rsidRPr="00A77237">
        <w:rPr>
          <w:color w:val="000000"/>
          <w:sz w:val="28"/>
          <w:szCs w:val="28"/>
        </w:rPr>
        <w:t xml:space="preserve">  редакційно</w:t>
      </w:r>
      <w:r>
        <w:rPr>
          <w:color w:val="000000"/>
          <w:sz w:val="28"/>
          <w:szCs w:val="28"/>
        </w:rPr>
        <w:t xml:space="preserve">му та </w:t>
      </w:r>
      <w:r w:rsidRPr="00A77237">
        <w:rPr>
          <w:color w:val="000000"/>
          <w:sz w:val="28"/>
          <w:szCs w:val="28"/>
        </w:rPr>
        <w:t>виробничо</w:t>
      </w:r>
      <w:r>
        <w:rPr>
          <w:color w:val="000000"/>
          <w:sz w:val="28"/>
          <w:szCs w:val="28"/>
        </w:rPr>
        <w:t>му етапах випуску друкованої продукції;</w:t>
      </w:r>
    </w:p>
    <w:p w:rsidR="00A77237" w:rsidRPr="00A77237" w:rsidRDefault="00A77237" w:rsidP="00A772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Здатність </w:t>
      </w:r>
      <w:r w:rsidRPr="00A77237">
        <w:rPr>
          <w:color w:val="000000"/>
          <w:sz w:val="28"/>
          <w:szCs w:val="28"/>
        </w:rPr>
        <w:t>знати</w:t>
      </w:r>
      <w:r>
        <w:rPr>
          <w:color w:val="000000"/>
          <w:sz w:val="28"/>
          <w:szCs w:val="28"/>
        </w:rPr>
        <w:t xml:space="preserve">ся на видах редагування; </w:t>
      </w:r>
    </w:p>
    <w:p w:rsidR="00A77237" w:rsidRPr="00A77237" w:rsidRDefault="00A77237" w:rsidP="00A772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Здатність працювати в якості редактора з  різними текстами; </w:t>
      </w:r>
    </w:p>
    <w:p w:rsidR="00372B30" w:rsidRPr="00372B30" w:rsidRDefault="00A77237" w:rsidP="006D6037">
      <w:pPr>
        <w:pStyle w:val="a3"/>
        <w:numPr>
          <w:ilvl w:val="0"/>
          <w:numId w:val="1"/>
        </w:numPr>
        <w:jc w:val="both"/>
      </w:pPr>
      <w:r w:rsidRPr="00A77237">
        <w:rPr>
          <w:color w:val="000000"/>
          <w:sz w:val="28"/>
          <w:szCs w:val="28"/>
        </w:rPr>
        <w:t>Здатність р</w:t>
      </w:r>
      <w:r w:rsidRPr="00A77237">
        <w:rPr>
          <w:color w:val="000000"/>
          <w:sz w:val="28"/>
          <w:szCs w:val="28"/>
        </w:rPr>
        <w:t>озрізняти р</w:t>
      </w:r>
      <w:r w:rsidRPr="00A77237">
        <w:rPr>
          <w:bCs/>
          <w:color w:val="000000"/>
          <w:sz w:val="28"/>
          <w:szCs w:val="28"/>
        </w:rPr>
        <w:t xml:space="preserve">едакторську підготовку </w:t>
      </w:r>
      <w:r w:rsidRPr="00A77237">
        <w:rPr>
          <w:bCs/>
          <w:color w:val="000000"/>
          <w:sz w:val="28"/>
          <w:szCs w:val="28"/>
        </w:rPr>
        <w:t>різних видів видань</w:t>
      </w:r>
      <w:r w:rsidR="00372B30">
        <w:rPr>
          <w:bCs/>
          <w:color w:val="000000"/>
          <w:sz w:val="28"/>
          <w:szCs w:val="28"/>
        </w:rPr>
        <w:t>;</w:t>
      </w:r>
    </w:p>
    <w:p w:rsidR="00A77237" w:rsidRDefault="00372B30" w:rsidP="006D6037">
      <w:pPr>
        <w:pStyle w:val="a3"/>
        <w:numPr>
          <w:ilvl w:val="0"/>
          <w:numId w:val="1"/>
        </w:numPr>
        <w:jc w:val="both"/>
      </w:pPr>
      <w:r>
        <w:rPr>
          <w:bCs/>
          <w:color w:val="000000"/>
          <w:sz w:val="28"/>
          <w:szCs w:val="28"/>
        </w:rPr>
        <w:t>Здатність практично застосовувати набуті знання та вміння</w:t>
      </w:r>
      <w:r w:rsidR="00A77237" w:rsidRPr="00A77237">
        <w:rPr>
          <w:bCs/>
          <w:color w:val="000000"/>
          <w:sz w:val="28"/>
          <w:szCs w:val="28"/>
        </w:rPr>
        <w:t xml:space="preserve">. </w:t>
      </w:r>
      <w:bookmarkEnd w:id="0"/>
    </w:p>
    <w:sectPr w:rsidR="00A7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306E8"/>
    <w:multiLevelType w:val="hybridMultilevel"/>
    <w:tmpl w:val="3B0E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1D"/>
    <w:rsid w:val="00067BFE"/>
    <w:rsid w:val="00372B30"/>
    <w:rsid w:val="00A3501D"/>
    <w:rsid w:val="00A7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77237"/>
  </w:style>
  <w:style w:type="paragraph" w:styleId="a3">
    <w:name w:val="List Paragraph"/>
    <w:basedOn w:val="a"/>
    <w:uiPriority w:val="34"/>
    <w:qFormat/>
    <w:rsid w:val="00A77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77237"/>
  </w:style>
  <w:style w:type="paragraph" w:styleId="a3">
    <w:name w:val="List Paragraph"/>
    <w:basedOn w:val="a"/>
    <w:uiPriority w:val="34"/>
    <w:qFormat/>
    <w:rsid w:val="00A77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3</cp:revision>
  <dcterms:created xsi:type="dcterms:W3CDTF">2018-01-26T07:22:00Z</dcterms:created>
  <dcterms:modified xsi:type="dcterms:W3CDTF">2018-01-26T07:34:00Z</dcterms:modified>
</cp:coreProperties>
</file>