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0E" w:rsidRPr="00F0498F" w:rsidRDefault="0007270E" w:rsidP="00F0498F">
      <w:pPr>
        <w:pStyle w:val="2"/>
        <w:spacing w:line="360" w:lineRule="auto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Міністерство освіти і науки України</w:t>
      </w:r>
    </w:p>
    <w:p w:rsidR="0007270E" w:rsidRPr="00F0498F" w:rsidRDefault="00790107" w:rsidP="00F0498F">
      <w:pPr>
        <w:pStyle w:val="2"/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Дніп</w:t>
      </w:r>
      <w:r w:rsidR="0007270E" w:rsidRPr="00F0498F">
        <w:rPr>
          <w:b w:val="0"/>
          <w:sz w:val="28"/>
          <w:szCs w:val="28"/>
        </w:rPr>
        <w:t>ровський національний університет</w:t>
      </w:r>
      <w:r w:rsidR="00F0498F">
        <w:rPr>
          <w:b w:val="0"/>
          <w:sz w:val="28"/>
          <w:szCs w:val="28"/>
        </w:rPr>
        <w:t xml:space="preserve"> </w:t>
      </w:r>
      <w:r w:rsidR="000B4BE0" w:rsidRPr="00F0498F">
        <w:rPr>
          <w:b w:val="0"/>
          <w:sz w:val="28"/>
          <w:szCs w:val="28"/>
        </w:rPr>
        <w:t>імені</w:t>
      </w:r>
      <w:r w:rsidR="0007270E" w:rsidRPr="00F0498F">
        <w:rPr>
          <w:b w:val="0"/>
          <w:sz w:val="28"/>
          <w:szCs w:val="28"/>
        </w:rPr>
        <w:t xml:space="preserve"> Олеся Гончара</w:t>
      </w:r>
    </w:p>
    <w:p w:rsidR="0007270E" w:rsidRPr="00F0498F" w:rsidRDefault="0007270E" w:rsidP="00F0498F">
      <w:pPr>
        <w:pStyle w:val="4"/>
        <w:spacing w:line="360" w:lineRule="auto"/>
        <w:ind w:left="0" w:firstLine="0"/>
        <w:rPr>
          <w:szCs w:val="28"/>
        </w:rPr>
      </w:pPr>
      <w:r w:rsidRPr="00F0498F">
        <w:rPr>
          <w:szCs w:val="28"/>
        </w:rPr>
        <w:t>Історичний факультет</w:t>
      </w:r>
    </w:p>
    <w:p w:rsidR="0007270E" w:rsidRPr="00E3065F" w:rsidRDefault="0007270E" w:rsidP="00F0498F">
      <w:pPr>
        <w:pStyle w:val="4"/>
        <w:spacing w:line="360" w:lineRule="auto"/>
        <w:ind w:left="0" w:firstLine="0"/>
        <w:rPr>
          <w:szCs w:val="28"/>
        </w:rPr>
      </w:pPr>
      <w:r w:rsidRPr="00F0498F">
        <w:rPr>
          <w:szCs w:val="28"/>
        </w:rPr>
        <w:t xml:space="preserve">Кафедра історії </w:t>
      </w:r>
      <w:r w:rsidR="00E3065F">
        <w:rPr>
          <w:szCs w:val="28"/>
        </w:rPr>
        <w:t>України</w:t>
      </w:r>
    </w:p>
    <w:p w:rsidR="005D7FA7" w:rsidRPr="0007270E" w:rsidRDefault="005D7FA7" w:rsidP="005D7FA7">
      <w:pPr>
        <w:rPr>
          <w:sz w:val="28"/>
          <w:szCs w:val="28"/>
          <w:lang w:val="uk-UA"/>
        </w:rPr>
      </w:pPr>
    </w:p>
    <w:p w:rsidR="005D7FA7" w:rsidRDefault="005D7FA7" w:rsidP="005D7FA7">
      <w:pPr>
        <w:rPr>
          <w:sz w:val="28"/>
          <w:szCs w:val="28"/>
        </w:rPr>
      </w:pPr>
    </w:p>
    <w:p w:rsidR="005D7FA7" w:rsidRDefault="005D7FA7" w:rsidP="005D7FA7">
      <w:pPr>
        <w:rPr>
          <w:sz w:val="28"/>
          <w:szCs w:val="28"/>
          <w:lang w:val="uk-UA"/>
        </w:rPr>
      </w:pPr>
    </w:p>
    <w:p w:rsidR="0007270E" w:rsidRDefault="0007270E" w:rsidP="005D7FA7">
      <w:pPr>
        <w:rPr>
          <w:sz w:val="28"/>
          <w:szCs w:val="28"/>
          <w:lang w:val="uk-UA"/>
        </w:rPr>
      </w:pPr>
    </w:p>
    <w:p w:rsidR="0007270E" w:rsidRDefault="0007270E" w:rsidP="005D7FA7">
      <w:pPr>
        <w:rPr>
          <w:sz w:val="28"/>
          <w:szCs w:val="28"/>
          <w:lang w:val="uk-UA"/>
        </w:rPr>
      </w:pPr>
    </w:p>
    <w:p w:rsidR="0007270E" w:rsidRPr="0007270E" w:rsidRDefault="0007270E" w:rsidP="005D7FA7">
      <w:pPr>
        <w:rPr>
          <w:sz w:val="28"/>
          <w:szCs w:val="28"/>
          <w:lang w:val="uk-UA"/>
        </w:rPr>
      </w:pPr>
    </w:p>
    <w:p w:rsidR="005D7FA7" w:rsidRPr="0007270E" w:rsidRDefault="001E155C" w:rsidP="001E155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5D7FA7" w:rsidRDefault="005D7FA7" w:rsidP="005D7FA7"/>
    <w:p w:rsidR="001E155C" w:rsidRPr="00E764A0" w:rsidRDefault="001E155C" w:rsidP="001E155C">
      <w:pPr>
        <w:spacing w:line="360" w:lineRule="auto"/>
        <w:ind w:firstLine="567"/>
        <w:jc w:val="center"/>
        <w:outlineLvl w:val="0"/>
        <w:rPr>
          <w:b/>
          <w:sz w:val="24"/>
          <w:szCs w:val="24"/>
          <w:lang w:val="uk-UA"/>
        </w:rPr>
      </w:pPr>
      <w:r w:rsidRPr="00E764A0">
        <w:rPr>
          <w:b/>
          <w:sz w:val="24"/>
          <w:szCs w:val="24"/>
          <w:lang w:val="uk-UA"/>
        </w:rPr>
        <w:t>Н А В Ч А Л Ь Н А  П Р О Г Р А М А</w:t>
      </w:r>
    </w:p>
    <w:p w:rsidR="001E155C" w:rsidRPr="00E93882" w:rsidRDefault="001E155C" w:rsidP="001E155C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E93882">
        <w:rPr>
          <w:sz w:val="28"/>
          <w:szCs w:val="28"/>
          <w:lang w:val="uk-UA"/>
        </w:rPr>
        <w:t xml:space="preserve">з курсу </w:t>
      </w:r>
    </w:p>
    <w:p w:rsidR="001E155C" w:rsidRPr="00E764A0" w:rsidRDefault="001E155C" w:rsidP="001E155C">
      <w:pPr>
        <w:spacing w:line="360" w:lineRule="auto"/>
        <w:ind w:firstLine="567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«Історія  та культура України </w:t>
      </w:r>
      <w:r w:rsidRPr="00E764A0">
        <w:rPr>
          <w:b/>
          <w:sz w:val="32"/>
          <w:szCs w:val="32"/>
          <w:lang w:val="uk-UA"/>
        </w:rPr>
        <w:t>»</w:t>
      </w:r>
    </w:p>
    <w:p w:rsidR="001E155C" w:rsidRPr="00E764A0" w:rsidRDefault="001E155C" w:rsidP="001E155C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E155C" w:rsidRPr="00F0498F" w:rsidRDefault="001E155C" w:rsidP="002F68AE">
      <w:pPr>
        <w:spacing w:line="360" w:lineRule="auto"/>
        <w:jc w:val="center"/>
        <w:rPr>
          <w:sz w:val="28"/>
          <w:szCs w:val="28"/>
          <w:lang w:val="uk-UA"/>
        </w:rPr>
      </w:pPr>
      <w:r w:rsidRPr="00F0498F">
        <w:rPr>
          <w:sz w:val="28"/>
          <w:szCs w:val="28"/>
          <w:lang w:val="uk-UA"/>
        </w:rPr>
        <w:t>вибіркова</w:t>
      </w:r>
      <w:r w:rsidR="002F68AE">
        <w:rPr>
          <w:sz w:val="28"/>
          <w:szCs w:val="28"/>
          <w:lang w:val="uk-UA"/>
        </w:rPr>
        <w:t xml:space="preserve"> (вільного вибору студента)</w:t>
      </w:r>
      <w:r w:rsidRPr="00F0498F">
        <w:rPr>
          <w:sz w:val="28"/>
          <w:szCs w:val="28"/>
          <w:lang w:val="uk-UA"/>
        </w:rPr>
        <w:t xml:space="preserve"> дисципліна</w:t>
      </w:r>
    </w:p>
    <w:p w:rsidR="001E155C" w:rsidRDefault="001E155C" w:rsidP="002F68AE">
      <w:pPr>
        <w:spacing w:line="360" w:lineRule="auto"/>
        <w:ind w:left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ступінь вищої освіти    </w:t>
      </w:r>
      <w:r w:rsidR="00E3065F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   бакалавр</w:t>
      </w:r>
    </w:p>
    <w:p w:rsidR="001E155C" w:rsidRPr="00E93882" w:rsidRDefault="001E155C" w:rsidP="001E155C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</w:p>
    <w:p w:rsidR="005D7FA7" w:rsidRPr="001E155C" w:rsidRDefault="005D7FA7" w:rsidP="005D7FA7">
      <w:pPr>
        <w:rPr>
          <w:lang w:val="uk-UA"/>
        </w:rPr>
      </w:pPr>
    </w:p>
    <w:p w:rsidR="005D7FA7" w:rsidRPr="001E155C" w:rsidRDefault="005D7FA7" w:rsidP="005D7FA7">
      <w:pPr>
        <w:rPr>
          <w:lang w:val="uk-UA"/>
        </w:rPr>
      </w:pPr>
    </w:p>
    <w:p w:rsidR="005D7FA7" w:rsidRPr="001E155C" w:rsidRDefault="005D7FA7" w:rsidP="005D7FA7">
      <w:pPr>
        <w:rPr>
          <w:lang w:val="uk-UA"/>
        </w:rPr>
      </w:pPr>
    </w:p>
    <w:p w:rsidR="005D7FA7" w:rsidRPr="001E155C" w:rsidRDefault="005D7FA7" w:rsidP="005D7FA7">
      <w:pPr>
        <w:rPr>
          <w:lang w:val="uk-UA"/>
        </w:rPr>
      </w:pPr>
    </w:p>
    <w:p w:rsidR="005D7FA7" w:rsidRPr="001E155C" w:rsidRDefault="005D7FA7" w:rsidP="005D7FA7">
      <w:pPr>
        <w:rPr>
          <w:lang w:val="uk-UA"/>
        </w:rPr>
      </w:pPr>
    </w:p>
    <w:p w:rsidR="005D7FA7" w:rsidRPr="001E155C" w:rsidRDefault="005D7FA7" w:rsidP="005D7FA7">
      <w:pPr>
        <w:rPr>
          <w:lang w:val="uk-UA"/>
        </w:rPr>
      </w:pPr>
    </w:p>
    <w:p w:rsidR="005D7FA7" w:rsidRPr="001E155C" w:rsidRDefault="005D7FA7" w:rsidP="005D7FA7">
      <w:pPr>
        <w:rPr>
          <w:lang w:val="uk-UA"/>
        </w:rPr>
      </w:pPr>
    </w:p>
    <w:p w:rsidR="005D7FA7" w:rsidRDefault="005D7FA7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F0498F" w:rsidRDefault="00F0498F" w:rsidP="005D7FA7">
      <w:pPr>
        <w:rPr>
          <w:lang w:val="uk-UA"/>
        </w:rPr>
      </w:pPr>
    </w:p>
    <w:p w:rsidR="00F0498F" w:rsidRDefault="00F0498F" w:rsidP="005D7FA7">
      <w:pPr>
        <w:rPr>
          <w:lang w:val="uk-UA"/>
        </w:rPr>
      </w:pPr>
    </w:p>
    <w:p w:rsidR="00F0498F" w:rsidRDefault="00F0498F" w:rsidP="005D7FA7">
      <w:pPr>
        <w:rPr>
          <w:lang w:val="uk-UA"/>
        </w:rPr>
      </w:pPr>
    </w:p>
    <w:p w:rsidR="001E155C" w:rsidRDefault="001E155C" w:rsidP="005D7FA7">
      <w:pPr>
        <w:rPr>
          <w:lang w:val="uk-UA"/>
        </w:rPr>
      </w:pPr>
    </w:p>
    <w:p w:rsidR="001E155C" w:rsidRDefault="001E155C" w:rsidP="005D7FA7">
      <w:pPr>
        <w:rPr>
          <w:lang w:val="uk-UA"/>
        </w:rPr>
      </w:pPr>
    </w:p>
    <w:p w:rsidR="001E155C" w:rsidRDefault="001E155C" w:rsidP="005D7FA7">
      <w:pPr>
        <w:rPr>
          <w:lang w:val="uk-UA"/>
        </w:rPr>
      </w:pPr>
    </w:p>
    <w:p w:rsidR="001E155C" w:rsidRDefault="001E155C" w:rsidP="005D7FA7">
      <w:pPr>
        <w:rPr>
          <w:lang w:val="uk-UA"/>
        </w:rPr>
      </w:pPr>
    </w:p>
    <w:p w:rsidR="001E155C" w:rsidRDefault="001E155C" w:rsidP="005D7FA7">
      <w:pPr>
        <w:rPr>
          <w:lang w:val="uk-UA"/>
        </w:rPr>
      </w:pPr>
    </w:p>
    <w:p w:rsidR="001E155C" w:rsidRDefault="001E155C" w:rsidP="005D7FA7">
      <w:pPr>
        <w:rPr>
          <w:lang w:val="uk-UA"/>
        </w:rPr>
      </w:pPr>
    </w:p>
    <w:p w:rsidR="00AF59F9" w:rsidRDefault="00AF59F9" w:rsidP="005D7FA7">
      <w:pPr>
        <w:rPr>
          <w:lang w:val="uk-UA"/>
        </w:rPr>
      </w:pPr>
    </w:p>
    <w:p w:rsidR="00E3065F" w:rsidRDefault="005D7FA7" w:rsidP="002F68AE">
      <w:pPr>
        <w:jc w:val="center"/>
        <w:rPr>
          <w:sz w:val="28"/>
          <w:szCs w:val="28"/>
          <w:lang w:val="uk-UA"/>
        </w:rPr>
      </w:pPr>
      <w:bookmarkStart w:id="0" w:name="_Toc135736207"/>
      <w:r w:rsidRPr="002F68AE">
        <w:rPr>
          <w:sz w:val="28"/>
          <w:szCs w:val="28"/>
          <w:lang w:val="uk-UA"/>
        </w:rPr>
        <w:t>Дніпро</w:t>
      </w:r>
    </w:p>
    <w:p w:rsidR="005D7FA7" w:rsidRPr="002F68AE" w:rsidRDefault="005D7FA7" w:rsidP="002F68AE">
      <w:pPr>
        <w:jc w:val="center"/>
        <w:rPr>
          <w:sz w:val="28"/>
          <w:szCs w:val="28"/>
          <w:lang w:val="uk-UA"/>
        </w:rPr>
      </w:pPr>
      <w:r w:rsidRPr="002F68AE">
        <w:rPr>
          <w:sz w:val="28"/>
          <w:szCs w:val="28"/>
          <w:lang w:val="uk-UA"/>
        </w:rPr>
        <w:t>20</w:t>
      </w:r>
      <w:bookmarkEnd w:id="0"/>
      <w:r w:rsidR="0007270E" w:rsidRPr="002F68AE">
        <w:rPr>
          <w:sz w:val="28"/>
          <w:szCs w:val="28"/>
          <w:lang w:val="uk-UA"/>
        </w:rPr>
        <w:t>1</w:t>
      </w:r>
      <w:r w:rsidR="00790107" w:rsidRPr="002F68AE">
        <w:rPr>
          <w:sz w:val="28"/>
          <w:szCs w:val="28"/>
          <w:lang w:val="uk-UA"/>
        </w:rPr>
        <w:t>7</w:t>
      </w:r>
    </w:p>
    <w:p w:rsidR="001E155C" w:rsidRDefault="001E155C" w:rsidP="005D7FA7">
      <w:pPr>
        <w:jc w:val="center"/>
        <w:rPr>
          <w:b/>
          <w:sz w:val="28"/>
          <w:szCs w:val="28"/>
          <w:lang w:val="uk-UA"/>
        </w:rPr>
      </w:pPr>
    </w:p>
    <w:p w:rsidR="001E155C" w:rsidRDefault="001E155C" w:rsidP="005D7FA7">
      <w:pPr>
        <w:jc w:val="center"/>
        <w:rPr>
          <w:b/>
          <w:sz w:val="28"/>
          <w:szCs w:val="28"/>
          <w:lang w:val="uk-UA"/>
        </w:rPr>
      </w:pPr>
    </w:p>
    <w:p w:rsidR="0007270E" w:rsidRPr="009B0E6D" w:rsidRDefault="0007270E" w:rsidP="0007270E">
      <w:pPr>
        <w:pStyle w:val="a7"/>
        <w:spacing w:line="360" w:lineRule="auto"/>
        <w:ind w:firstLine="567"/>
        <w:jc w:val="both"/>
      </w:pPr>
      <w:r>
        <w:rPr>
          <w:b w:val="0"/>
          <w:szCs w:val="28"/>
        </w:rPr>
        <w:t xml:space="preserve">Розроблено та </w:t>
      </w:r>
      <w:proofErr w:type="spellStart"/>
      <w:r>
        <w:rPr>
          <w:b w:val="0"/>
          <w:szCs w:val="28"/>
        </w:rPr>
        <w:t>внесено</w:t>
      </w:r>
      <w:proofErr w:type="spellEnd"/>
      <w:r>
        <w:rPr>
          <w:b w:val="0"/>
          <w:szCs w:val="28"/>
        </w:rPr>
        <w:t xml:space="preserve">:    </w:t>
      </w:r>
      <w:r w:rsidRPr="009B0E6D">
        <w:rPr>
          <w:b w:val="0"/>
        </w:rPr>
        <w:t>Дніпропетровським національним університетом</w:t>
      </w:r>
      <w:r>
        <w:rPr>
          <w:b w:val="0"/>
        </w:rPr>
        <w:t xml:space="preserve"> </w:t>
      </w:r>
      <w:r w:rsidRPr="009B0E6D">
        <w:rPr>
          <w:b w:val="0"/>
        </w:rPr>
        <w:t>імені Олеся Гончара</w:t>
      </w:r>
    </w:p>
    <w:p w:rsidR="0007270E" w:rsidRPr="009B0E6D" w:rsidRDefault="0007270E" w:rsidP="0007270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1E155C" w:rsidRPr="009B0E6D" w:rsidRDefault="001E155C" w:rsidP="001E155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B0E6D">
        <w:rPr>
          <w:b/>
          <w:sz w:val="28"/>
          <w:szCs w:val="28"/>
          <w:lang w:val="uk-UA"/>
        </w:rPr>
        <w:t xml:space="preserve">Розробник програми: </w:t>
      </w:r>
      <w:proofErr w:type="spellStart"/>
      <w:r w:rsidR="00E3065F">
        <w:rPr>
          <w:sz w:val="28"/>
          <w:szCs w:val="28"/>
          <w:lang w:val="uk-UA"/>
        </w:rPr>
        <w:t>Шахрайчук</w:t>
      </w:r>
      <w:proofErr w:type="spellEnd"/>
      <w:r w:rsidR="00E3065F">
        <w:rPr>
          <w:sz w:val="28"/>
          <w:szCs w:val="28"/>
          <w:lang w:val="uk-UA"/>
        </w:rPr>
        <w:t xml:space="preserve"> Ігор Антонович</w:t>
      </w:r>
      <w:r>
        <w:rPr>
          <w:sz w:val="28"/>
          <w:szCs w:val="28"/>
          <w:lang w:val="uk-UA"/>
        </w:rPr>
        <w:t xml:space="preserve"> – </w:t>
      </w:r>
      <w:r w:rsidR="00E3065F">
        <w:rPr>
          <w:sz w:val="28"/>
          <w:szCs w:val="28"/>
          <w:lang w:val="uk-UA"/>
        </w:rPr>
        <w:t>кандидат</w:t>
      </w:r>
      <w:r>
        <w:rPr>
          <w:sz w:val="28"/>
          <w:szCs w:val="28"/>
          <w:lang w:val="uk-UA"/>
        </w:rPr>
        <w:t xml:space="preserve"> історичних наук, </w:t>
      </w:r>
      <w:r w:rsidR="00E3065F">
        <w:rPr>
          <w:sz w:val="28"/>
          <w:szCs w:val="28"/>
          <w:lang w:val="uk-UA"/>
        </w:rPr>
        <w:t>доцент</w:t>
      </w:r>
      <w:r>
        <w:rPr>
          <w:sz w:val="28"/>
          <w:szCs w:val="28"/>
          <w:lang w:val="uk-UA"/>
        </w:rPr>
        <w:t xml:space="preserve">, </w:t>
      </w:r>
      <w:r w:rsidR="00E3065F">
        <w:rPr>
          <w:sz w:val="28"/>
          <w:szCs w:val="28"/>
          <w:lang w:val="uk-UA"/>
        </w:rPr>
        <w:t>доцент</w:t>
      </w:r>
      <w:r>
        <w:rPr>
          <w:sz w:val="28"/>
          <w:szCs w:val="28"/>
          <w:lang w:val="uk-UA"/>
        </w:rPr>
        <w:t xml:space="preserve"> кафедри історії </w:t>
      </w:r>
      <w:r w:rsidR="00E3065F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>.</w:t>
      </w:r>
    </w:p>
    <w:p w:rsidR="00E3065F" w:rsidRDefault="00E3065F" w:rsidP="00E3065F">
      <w:pPr>
        <w:ind w:firstLine="567"/>
        <w:jc w:val="both"/>
        <w:rPr>
          <w:sz w:val="28"/>
          <w:szCs w:val="28"/>
        </w:rPr>
      </w:pPr>
      <w:proofErr w:type="spellStart"/>
      <w:r w:rsidRPr="00263B85">
        <w:rPr>
          <w:sz w:val="28"/>
          <w:szCs w:val="28"/>
        </w:rPr>
        <w:t>Навчальна</w:t>
      </w:r>
      <w:proofErr w:type="spellEnd"/>
      <w:r w:rsidRPr="00263B85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програма</w:t>
      </w:r>
      <w:proofErr w:type="spellEnd"/>
      <w:r w:rsidRPr="00263B85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затверджена</w:t>
      </w:r>
      <w:proofErr w:type="spellEnd"/>
      <w:r w:rsidRPr="00263B85">
        <w:rPr>
          <w:sz w:val="28"/>
          <w:szCs w:val="28"/>
        </w:rPr>
        <w:t xml:space="preserve"> на </w:t>
      </w:r>
      <w:proofErr w:type="spellStart"/>
      <w:r w:rsidRPr="00263B85">
        <w:rPr>
          <w:sz w:val="28"/>
          <w:szCs w:val="28"/>
        </w:rPr>
        <w:t>засіданні</w:t>
      </w:r>
      <w:proofErr w:type="spellEnd"/>
      <w:r w:rsidRPr="00263B85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кафедри</w:t>
      </w:r>
      <w:proofErr w:type="spellEnd"/>
      <w:r w:rsidRPr="00263B85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історії</w:t>
      </w:r>
      <w:proofErr w:type="spellEnd"/>
      <w:r w:rsidRPr="00263B85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України</w:t>
      </w:r>
      <w:proofErr w:type="spellEnd"/>
      <w:r w:rsidRPr="00263B85">
        <w:rPr>
          <w:sz w:val="28"/>
          <w:szCs w:val="28"/>
        </w:rPr>
        <w:t xml:space="preserve"> протокол № 1 </w:t>
      </w:r>
      <w:proofErr w:type="spellStart"/>
      <w:r w:rsidRPr="00263B85">
        <w:rPr>
          <w:sz w:val="28"/>
          <w:szCs w:val="28"/>
        </w:rPr>
        <w:t>від</w:t>
      </w:r>
      <w:proofErr w:type="spellEnd"/>
      <w:r w:rsidRPr="00263B85">
        <w:rPr>
          <w:sz w:val="28"/>
          <w:szCs w:val="28"/>
        </w:rPr>
        <w:t xml:space="preserve"> 30.08. 2017 р.</w:t>
      </w:r>
    </w:p>
    <w:p w:rsidR="00E3065F" w:rsidRPr="00263B85" w:rsidRDefault="00E3065F" w:rsidP="00E3065F">
      <w:pPr>
        <w:ind w:firstLine="567"/>
        <w:jc w:val="both"/>
        <w:rPr>
          <w:sz w:val="28"/>
          <w:szCs w:val="28"/>
          <w:u w:val="single"/>
        </w:rPr>
      </w:pPr>
    </w:p>
    <w:p w:rsidR="00E3065F" w:rsidRPr="00263B85" w:rsidRDefault="00E3065F" w:rsidP="00E3065F">
      <w:pPr>
        <w:ind w:firstLine="567"/>
        <w:jc w:val="both"/>
        <w:rPr>
          <w:sz w:val="28"/>
          <w:szCs w:val="28"/>
          <w:u w:val="single"/>
        </w:rPr>
      </w:pPr>
      <w:r w:rsidRPr="00263B8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</w:t>
      </w:r>
      <w:r w:rsidRPr="00263B85">
        <w:rPr>
          <w:sz w:val="28"/>
          <w:szCs w:val="28"/>
        </w:rPr>
        <w:t xml:space="preserve">  (</w:t>
      </w:r>
      <w:proofErr w:type="spellStart"/>
      <w:r w:rsidRPr="00263B85">
        <w:rPr>
          <w:sz w:val="28"/>
          <w:szCs w:val="28"/>
          <w:u w:val="single"/>
        </w:rPr>
        <w:t>Святець</w:t>
      </w:r>
      <w:proofErr w:type="spellEnd"/>
      <w:r w:rsidRPr="00263B85">
        <w:rPr>
          <w:sz w:val="28"/>
          <w:szCs w:val="28"/>
          <w:u w:val="single"/>
        </w:rPr>
        <w:t xml:space="preserve"> Ю. А.)</w:t>
      </w:r>
    </w:p>
    <w:p w:rsidR="00E3065F" w:rsidRPr="00263B85" w:rsidRDefault="00E3065F" w:rsidP="00E3065F">
      <w:pPr>
        <w:pStyle w:val="3"/>
        <w:keepNext w:val="0"/>
        <w:ind w:firstLine="567"/>
        <w:jc w:val="right"/>
        <w:rPr>
          <w:b w:val="0"/>
          <w:sz w:val="28"/>
          <w:szCs w:val="28"/>
          <w:u w:val="single"/>
        </w:rPr>
      </w:pPr>
      <w:r w:rsidRPr="00263B85">
        <w:rPr>
          <w:b w:val="0"/>
          <w:sz w:val="28"/>
          <w:szCs w:val="28"/>
        </w:rPr>
        <w:t xml:space="preserve">                                                                         </w:t>
      </w:r>
      <w:r>
        <w:rPr>
          <w:b w:val="0"/>
          <w:sz w:val="28"/>
          <w:szCs w:val="28"/>
          <w:u w:val="single"/>
        </w:rPr>
        <w:t>30 серпня 2017 р.</w:t>
      </w:r>
    </w:p>
    <w:p w:rsidR="00E3065F" w:rsidRPr="00263B85" w:rsidRDefault="00E3065F" w:rsidP="00E3065F">
      <w:pPr>
        <w:ind w:firstLine="567"/>
        <w:jc w:val="both"/>
        <w:rPr>
          <w:sz w:val="28"/>
          <w:szCs w:val="28"/>
        </w:rPr>
      </w:pPr>
    </w:p>
    <w:p w:rsidR="00E3065F" w:rsidRPr="00263B85" w:rsidRDefault="00E3065F" w:rsidP="00E3065F">
      <w:pPr>
        <w:ind w:firstLine="567"/>
        <w:jc w:val="both"/>
        <w:rPr>
          <w:sz w:val="28"/>
          <w:szCs w:val="28"/>
        </w:rPr>
      </w:pPr>
      <w:proofErr w:type="spellStart"/>
      <w:r w:rsidRPr="00263B85">
        <w:rPr>
          <w:sz w:val="28"/>
          <w:szCs w:val="28"/>
        </w:rPr>
        <w:t>Схвалено</w:t>
      </w:r>
      <w:proofErr w:type="spellEnd"/>
      <w:r w:rsidRPr="00263B85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Вченою</w:t>
      </w:r>
      <w:proofErr w:type="spellEnd"/>
      <w:r w:rsidRPr="00263B85">
        <w:rPr>
          <w:sz w:val="28"/>
          <w:szCs w:val="28"/>
        </w:rPr>
        <w:t xml:space="preserve"> радою </w:t>
      </w:r>
      <w:proofErr w:type="spellStart"/>
      <w:r w:rsidRPr="00263B85">
        <w:rPr>
          <w:sz w:val="28"/>
          <w:szCs w:val="28"/>
        </w:rPr>
        <w:t>історичного</w:t>
      </w:r>
      <w:proofErr w:type="spellEnd"/>
      <w:r w:rsidRPr="00263B85">
        <w:rPr>
          <w:sz w:val="28"/>
          <w:szCs w:val="28"/>
        </w:rPr>
        <w:t xml:space="preserve"> факультету</w:t>
      </w:r>
      <w:r>
        <w:rPr>
          <w:sz w:val="28"/>
          <w:szCs w:val="28"/>
        </w:rPr>
        <w:t>,</w:t>
      </w:r>
      <w:r w:rsidRPr="00263B85">
        <w:rPr>
          <w:sz w:val="28"/>
          <w:szCs w:val="28"/>
        </w:rPr>
        <w:t xml:space="preserve"> протокол № 1</w:t>
      </w:r>
      <w:r>
        <w:rPr>
          <w:sz w:val="28"/>
          <w:szCs w:val="28"/>
        </w:rPr>
        <w:br/>
      </w:r>
      <w:proofErr w:type="spellStart"/>
      <w:r w:rsidRPr="00263B85">
        <w:rPr>
          <w:sz w:val="28"/>
          <w:szCs w:val="28"/>
        </w:rPr>
        <w:t>від</w:t>
      </w:r>
      <w:proofErr w:type="spellEnd"/>
      <w:r w:rsidRPr="00263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proofErr w:type="spellStart"/>
      <w:r w:rsidRPr="00263B85">
        <w:rPr>
          <w:sz w:val="28"/>
          <w:szCs w:val="28"/>
        </w:rPr>
        <w:t>серпня</w:t>
      </w:r>
      <w:proofErr w:type="spellEnd"/>
      <w:r w:rsidRPr="00263B85">
        <w:rPr>
          <w:sz w:val="28"/>
          <w:szCs w:val="28"/>
        </w:rPr>
        <w:t xml:space="preserve"> 2017 р.</w:t>
      </w:r>
    </w:p>
    <w:p w:rsidR="00E3065F" w:rsidRPr="00263B85" w:rsidRDefault="00E3065F" w:rsidP="00E3065F">
      <w:pPr>
        <w:ind w:firstLine="567"/>
        <w:jc w:val="both"/>
        <w:rPr>
          <w:sz w:val="28"/>
          <w:szCs w:val="28"/>
        </w:rPr>
      </w:pPr>
    </w:p>
    <w:p w:rsidR="00E3065F" w:rsidRPr="00263B85" w:rsidRDefault="00E3065F" w:rsidP="00E3065F">
      <w:pPr>
        <w:ind w:firstLine="567"/>
        <w:jc w:val="right"/>
        <w:rPr>
          <w:sz w:val="28"/>
          <w:szCs w:val="28"/>
        </w:rPr>
      </w:pPr>
      <w:r w:rsidRPr="00263B85">
        <w:rPr>
          <w:sz w:val="28"/>
          <w:szCs w:val="28"/>
        </w:rPr>
        <w:t xml:space="preserve">         </w:t>
      </w:r>
      <w:proofErr w:type="gramStart"/>
      <w:r w:rsidRPr="00263B85">
        <w:rPr>
          <w:sz w:val="28"/>
          <w:szCs w:val="28"/>
        </w:rPr>
        <w:t>Голова  _</w:t>
      </w:r>
      <w:proofErr w:type="gramEnd"/>
      <w:r w:rsidRPr="00263B85">
        <w:rPr>
          <w:sz w:val="28"/>
          <w:szCs w:val="28"/>
        </w:rPr>
        <w:t>________________ (</w:t>
      </w:r>
      <w:r w:rsidRPr="00263B85">
        <w:rPr>
          <w:sz w:val="28"/>
          <w:szCs w:val="28"/>
          <w:u w:val="single"/>
        </w:rPr>
        <w:t>Світленко С. І.</w:t>
      </w:r>
      <w:r w:rsidRPr="00263B85">
        <w:rPr>
          <w:sz w:val="28"/>
          <w:szCs w:val="28"/>
        </w:rPr>
        <w:t>)</w:t>
      </w:r>
    </w:p>
    <w:p w:rsidR="00E3065F" w:rsidRPr="00263B85" w:rsidRDefault="00E3065F" w:rsidP="00E3065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30 </w:t>
      </w:r>
      <w:proofErr w:type="spellStart"/>
      <w:r>
        <w:rPr>
          <w:sz w:val="28"/>
          <w:szCs w:val="28"/>
          <w:u w:val="single"/>
        </w:rPr>
        <w:t>серпня</w:t>
      </w:r>
      <w:proofErr w:type="spellEnd"/>
      <w:r>
        <w:rPr>
          <w:sz w:val="28"/>
          <w:szCs w:val="28"/>
          <w:u w:val="single"/>
        </w:rPr>
        <w:t xml:space="preserve"> 2017 р.</w:t>
      </w:r>
    </w:p>
    <w:p w:rsidR="001E155C" w:rsidRDefault="001E155C" w:rsidP="001E155C">
      <w:pPr>
        <w:jc w:val="center"/>
        <w:rPr>
          <w:b/>
        </w:rPr>
      </w:pPr>
    </w:p>
    <w:p w:rsidR="001E155C" w:rsidRDefault="001E155C" w:rsidP="001E155C">
      <w:pPr>
        <w:jc w:val="center"/>
        <w:rPr>
          <w:b/>
        </w:rPr>
      </w:pPr>
    </w:p>
    <w:p w:rsidR="001E155C" w:rsidRDefault="001E155C" w:rsidP="001E155C">
      <w:pPr>
        <w:jc w:val="center"/>
        <w:rPr>
          <w:b/>
          <w:lang w:val="uk-UA"/>
        </w:rPr>
      </w:pPr>
    </w:p>
    <w:p w:rsidR="0007270E" w:rsidRPr="009B0E6D" w:rsidRDefault="0007270E" w:rsidP="0007270E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9A2C65" w:rsidRDefault="009A2C65">
      <w:pPr>
        <w:jc w:val="center"/>
        <w:rPr>
          <w:b/>
          <w:sz w:val="24"/>
        </w:rPr>
      </w:pPr>
    </w:p>
    <w:p w:rsidR="009A2C65" w:rsidRDefault="009A2C65">
      <w:pPr>
        <w:jc w:val="center"/>
        <w:rPr>
          <w:b/>
          <w:sz w:val="24"/>
        </w:rPr>
      </w:pPr>
    </w:p>
    <w:p w:rsidR="009A2C65" w:rsidRDefault="009A2C65">
      <w:pPr>
        <w:jc w:val="center"/>
        <w:rPr>
          <w:b/>
          <w:sz w:val="24"/>
          <w:lang w:val="uk-UA"/>
        </w:rPr>
      </w:pPr>
    </w:p>
    <w:p w:rsidR="0007270E" w:rsidRDefault="0007270E">
      <w:pPr>
        <w:jc w:val="center"/>
        <w:rPr>
          <w:b/>
          <w:sz w:val="24"/>
          <w:lang w:val="uk-UA"/>
        </w:rPr>
      </w:pPr>
    </w:p>
    <w:p w:rsidR="0007270E" w:rsidRDefault="0007270E">
      <w:pPr>
        <w:jc w:val="center"/>
        <w:rPr>
          <w:b/>
          <w:sz w:val="24"/>
          <w:lang w:val="uk-UA"/>
        </w:rPr>
      </w:pPr>
    </w:p>
    <w:p w:rsidR="0007270E" w:rsidRDefault="0007270E">
      <w:pPr>
        <w:jc w:val="center"/>
        <w:rPr>
          <w:b/>
          <w:sz w:val="24"/>
          <w:lang w:val="uk-UA"/>
        </w:rPr>
      </w:pPr>
    </w:p>
    <w:p w:rsidR="0007270E" w:rsidRDefault="0007270E">
      <w:pPr>
        <w:jc w:val="center"/>
        <w:rPr>
          <w:b/>
          <w:sz w:val="24"/>
          <w:lang w:val="uk-UA"/>
        </w:rPr>
      </w:pPr>
    </w:p>
    <w:p w:rsidR="0007270E" w:rsidRPr="0007270E" w:rsidRDefault="0007270E">
      <w:pPr>
        <w:jc w:val="center"/>
        <w:rPr>
          <w:b/>
          <w:sz w:val="24"/>
          <w:lang w:val="uk-UA"/>
        </w:rPr>
      </w:pPr>
    </w:p>
    <w:p w:rsidR="009A2C65" w:rsidRDefault="009A2C65">
      <w:pPr>
        <w:jc w:val="center"/>
        <w:rPr>
          <w:b/>
          <w:sz w:val="24"/>
        </w:rPr>
      </w:pPr>
    </w:p>
    <w:p w:rsidR="009A2C65" w:rsidRDefault="009A2C65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1E155C" w:rsidRDefault="001E155C">
      <w:pPr>
        <w:jc w:val="center"/>
        <w:rPr>
          <w:b/>
          <w:sz w:val="24"/>
          <w:lang w:val="uk-UA"/>
        </w:rPr>
      </w:pPr>
    </w:p>
    <w:p w:rsidR="005E1E8F" w:rsidRDefault="00E3065F" w:rsidP="00E3065F">
      <w:pPr>
        <w:jc w:val="center"/>
        <w:rPr>
          <w:b/>
          <w:sz w:val="28"/>
          <w:szCs w:val="28"/>
        </w:rPr>
      </w:pPr>
      <w:r>
        <w:rPr>
          <w:b/>
          <w:sz w:val="24"/>
          <w:lang w:val="uk-UA"/>
        </w:rPr>
        <w:br w:type="page"/>
      </w:r>
      <w:r w:rsidRPr="00C36E08">
        <w:rPr>
          <w:b/>
          <w:sz w:val="28"/>
          <w:szCs w:val="28"/>
        </w:rPr>
        <w:lastRenderedPageBreak/>
        <w:t>СТРУКТУРА ПРОГРАМИ НАВЧАЛЬНОЇ ДИСЦИПЛІНИ</w:t>
      </w:r>
    </w:p>
    <w:p w:rsidR="00E3065F" w:rsidRPr="00E3065F" w:rsidRDefault="00E3065F" w:rsidP="00E3065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«Історія та культура України»</w:t>
      </w:r>
    </w:p>
    <w:p w:rsidR="00E3065F" w:rsidRDefault="00E3065F" w:rsidP="00911592">
      <w:pPr>
        <w:widowControl w:val="0"/>
        <w:tabs>
          <w:tab w:val="num" w:pos="120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E3065F" w:rsidRPr="00E3065F" w:rsidRDefault="00E3065F" w:rsidP="00E3065F">
      <w:pPr>
        <w:tabs>
          <w:tab w:val="left" w:pos="1260"/>
        </w:tabs>
        <w:ind w:left="567"/>
        <w:jc w:val="both"/>
        <w:rPr>
          <w:b/>
          <w:sz w:val="28"/>
          <w:lang w:val="uk-UA"/>
        </w:rPr>
      </w:pPr>
      <w:r w:rsidRPr="00E3065F">
        <w:rPr>
          <w:b/>
          <w:sz w:val="28"/>
          <w:lang w:val="uk-UA"/>
        </w:rPr>
        <w:t>Мета та завдання навчальної дисципліни</w:t>
      </w:r>
    </w:p>
    <w:p w:rsidR="00E3065F" w:rsidRPr="00E3065F" w:rsidRDefault="00E3065F" w:rsidP="00E3065F">
      <w:pPr>
        <w:ind w:firstLine="567"/>
        <w:jc w:val="both"/>
        <w:rPr>
          <w:sz w:val="28"/>
          <w:lang w:val="uk-UA"/>
        </w:rPr>
      </w:pPr>
      <w:r w:rsidRPr="00E3065F">
        <w:rPr>
          <w:b/>
          <w:sz w:val="28"/>
          <w:lang w:val="uk-UA"/>
        </w:rPr>
        <w:t>Мета:</w:t>
      </w:r>
      <w:r w:rsidRPr="00E3065F">
        <w:rPr>
          <w:sz w:val="28"/>
          <w:lang w:val="uk-UA"/>
        </w:rPr>
        <w:t xml:space="preserve"> </w:t>
      </w:r>
      <w:r w:rsidRPr="00E3065F">
        <w:rPr>
          <w:color w:val="000000"/>
          <w:spacing w:val="1"/>
          <w:sz w:val="28"/>
          <w:lang w:val="uk-UA"/>
        </w:rPr>
        <w:t xml:space="preserve">комплексне осмислення студентами минулого України на основі опанування </w:t>
      </w:r>
      <w:r w:rsidRPr="00E3065F">
        <w:rPr>
          <w:color w:val="000000"/>
          <w:spacing w:val="4"/>
          <w:sz w:val="28"/>
          <w:lang w:val="uk-UA"/>
        </w:rPr>
        <w:t>фактичного матеріалу. Вивчення студентами закономірностей і особливостей політичних і культурних</w:t>
      </w:r>
      <w:r w:rsidRPr="00E3065F">
        <w:rPr>
          <w:color w:val="000000"/>
          <w:sz w:val="28"/>
          <w:lang w:val="uk-UA"/>
        </w:rPr>
        <w:t xml:space="preserve"> процесів, що відбуваються на її території, зрозуміння різноманіття політичних і культурних виявів в різні історичні періоди, </w:t>
      </w:r>
      <w:r w:rsidRPr="00E3065F">
        <w:rPr>
          <w:color w:val="000000"/>
          <w:spacing w:val="7"/>
          <w:sz w:val="28"/>
          <w:lang w:val="uk-UA"/>
        </w:rPr>
        <w:t xml:space="preserve">руйнація догматичних стереотипів щодо їх </w:t>
      </w:r>
      <w:r w:rsidRPr="00E3065F">
        <w:rPr>
          <w:color w:val="000000"/>
          <w:spacing w:val="-2"/>
          <w:sz w:val="28"/>
          <w:lang w:val="uk-UA"/>
        </w:rPr>
        <w:t>висвітлення.</w:t>
      </w:r>
    </w:p>
    <w:p w:rsidR="00E3065F" w:rsidRPr="00E3065F" w:rsidRDefault="00E3065F" w:rsidP="00E3065F">
      <w:pPr>
        <w:tabs>
          <w:tab w:val="left" w:pos="1094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23"/>
          <w:sz w:val="28"/>
          <w:lang w:val="uk-UA"/>
        </w:rPr>
      </w:pPr>
      <w:r w:rsidRPr="00E3065F">
        <w:rPr>
          <w:b/>
          <w:sz w:val="28"/>
          <w:lang w:val="uk-UA"/>
        </w:rPr>
        <w:t>Завдання:</w:t>
      </w:r>
    </w:p>
    <w:p w:rsidR="00E3065F" w:rsidRPr="00E3065F" w:rsidRDefault="00E3065F" w:rsidP="00E3065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23"/>
          <w:sz w:val="28"/>
          <w:lang w:val="uk-UA"/>
        </w:rPr>
      </w:pPr>
      <w:r w:rsidRPr="00E3065F">
        <w:rPr>
          <w:color w:val="000000"/>
          <w:sz w:val="28"/>
          <w:lang w:val="uk-UA"/>
        </w:rPr>
        <w:t>Показати новітні здобутки історичної науки у викладанні історії та культури України.</w:t>
      </w:r>
    </w:p>
    <w:p w:rsidR="00E3065F" w:rsidRPr="00E3065F" w:rsidRDefault="00E3065F" w:rsidP="00E3065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color w:val="000000"/>
          <w:spacing w:val="-16"/>
          <w:sz w:val="28"/>
          <w:lang w:val="uk-UA"/>
        </w:rPr>
      </w:pPr>
      <w:r w:rsidRPr="00E3065F">
        <w:rPr>
          <w:color w:val="000000"/>
          <w:sz w:val="28"/>
          <w:lang w:val="uk-UA"/>
        </w:rPr>
        <w:t>Досягти наступності в історичній освіті у порівнянні з загальноосвітньою школою.</w:t>
      </w:r>
    </w:p>
    <w:p w:rsidR="00E3065F" w:rsidRPr="00E3065F" w:rsidRDefault="00E3065F" w:rsidP="009C056D">
      <w:pPr>
        <w:tabs>
          <w:tab w:val="left" w:pos="284"/>
          <w:tab w:val="left" w:pos="398"/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pacing w:val="-32"/>
          <w:sz w:val="28"/>
          <w:lang w:val="uk-UA"/>
        </w:rPr>
      </w:pPr>
      <w:r w:rsidRPr="00E3065F">
        <w:rPr>
          <w:b/>
          <w:color w:val="000000"/>
          <w:spacing w:val="-1"/>
          <w:sz w:val="28"/>
          <w:lang w:val="uk-UA"/>
        </w:rPr>
        <w:t>3.</w:t>
      </w:r>
      <w:r w:rsidRPr="00E3065F">
        <w:rPr>
          <w:color w:val="000000"/>
          <w:spacing w:val="-1"/>
          <w:sz w:val="28"/>
          <w:lang w:val="uk-UA"/>
        </w:rPr>
        <w:tab/>
        <w:t>Формування наукового погляду на розвиток країни та її культури.</w:t>
      </w:r>
    </w:p>
    <w:p w:rsidR="00E3065F" w:rsidRPr="00E3065F" w:rsidRDefault="00E3065F" w:rsidP="009C056D">
      <w:pPr>
        <w:tabs>
          <w:tab w:val="left" w:pos="284"/>
          <w:tab w:val="left" w:pos="398"/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pacing w:val="-17"/>
          <w:sz w:val="28"/>
          <w:lang w:val="uk-UA"/>
        </w:rPr>
      </w:pPr>
      <w:r w:rsidRPr="00E3065F">
        <w:rPr>
          <w:b/>
          <w:color w:val="000000"/>
          <w:spacing w:val="4"/>
          <w:sz w:val="28"/>
          <w:lang w:val="uk-UA"/>
        </w:rPr>
        <w:t>4.</w:t>
      </w:r>
      <w:r w:rsidRPr="00E3065F">
        <w:rPr>
          <w:color w:val="000000"/>
          <w:spacing w:val="4"/>
          <w:sz w:val="28"/>
          <w:lang w:val="uk-UA"/>
        </w:rPr>
        <w:tab/>
        <w:t xml:space="preserve">Формування національної свідомості, патріотизму до своєї Батьківщини, до її народу та вітчизняної </w:t>
      </w:r>
      <w:r w:rsidRPr="00E3065F">
        <w:rPr>
          <w:color w:val="000000"/>
          <w:spacing w:val="-6"/>
          <w:sz w:val="28"/>
          <w:lang w:val="uk-UA"/>
        </w:rPr>
        <w:t>історії.</w:t>
      </w:r>
    </w:p>
    <w:p w:rsidR="00E3065F" w:rsidRPr="00E3065F" w:rsidRDefault="00E3065F" w:rsidP="009C056D">
      <w:pPr>
        <w:tabs>
          <w:tab w:val="left" w:pos="284"/>
          <w:tab w:val="left" w:pos="398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pacing w:val="-23"/>
          <w:sz w:val="28"/>
          <w:lang w:val="uk-UA"/>
        </w:rPr>
      </w:pPr>
      <w:r w:rsidRPr="00E3065F">
        <w:rPr>
          <w:b/>
          <w:color w:val="000000"/>
          <w:spacing w:val="-1"/>
          <w:sz w:val="28"/>
          <w:lang w:val="uk-UA"/>
        </w:rPr>
        <w:t>5.</w:t>
      </w:r>
      <w:r w:rsidRPr="00E3065F">
        <w:rPr>
          <w:color w:val="000000"/>
          <w:spacing w:val="-1"/>
          <w:sz w:val="28"/>
          <w:lang w:val="uk-UA"/>
        </w:rPr>
        <w:tab/>
        <w:t>Ознайомлення з видатними діячами історії та культури, що мешкали на українських землях і належать до різних культурних виявів.</w:t>
      </w:r>
    </w:p>
    <w:p w:rsidR="00E3065F" w:rsidRPr="00E3065F" w:rsidRDefault="00E3065F" w:rsidP="009C056D">
      <w:pPr>
        <w:tabs>
          <w:tab w:val="left" w:pos="284"/>
          <w:tab w:val="left" w:pos="475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pacing w:val="-19"/>
          <w:sz w:val="28"/>
          <w:lang w:val="uk-UA"/>
        </w:rPr>
      </w:pPr>
      <w:r w:rsidRPr="00E3065F">
        <w:rPr>
          <w:b/>
          <w:color w:val="000000"/>
          <w:spacing w:val="5"/>
          <w:sz w:val="28"/>
          <w:lang w:val="uk-UA"/>
        </w:rPr>
        <w:t>6.</w:t>
      </w:r>
      <w:r w:rsidRPr="00E3065F">
        <w:rPr>
          <w:color w:val="000000"/>
          <w:spacing w:val="5"/>
          <w:sz w:val="28"/>
          <w:lang w:val="uk-UA"/>
        </w:rPr>
        <w:tab/>
        <w:t xml:space="preserve">Формування уявлень про складність і багатовекторність історичного розвитку країни в </w:t>
      </w:r>
      <w:r w:rsidRPr="00E3065F">
        <w:rPr>
          <w:color w:val="000000"/>
          <w:spacing w:val="-2"/>
          <w:sz w:val="28"/>
          <w:lang w:val="uk-UA"/>
        </w:rPr>
        <w:t>контексті історії сусідніх народів.</w:t>
      </w:r>
    </w:p>
    <w:p w:rsidR="00E3065F" w:rsidRPr="00E3065F" w:rsidRDefault="00E3065F" w:rsidP="00E3065F">
      <w:pPr>
        <w:tabs>
          <w:tab w:val="left" w:pos="284"/>
          <w:tab w:val="left" w:pos="567"/>
        </w:tabs>
        <w:ind w:firstLine="567"/>
        <w:jc w:val="both"/>
        <w:rPr>
          <w:sz w:val="28"/>
          <w:lang w:val="uk-UA"/>
        </w:rPr>
      </w:pPr>
      <w:r w:rsidRPr="00E3065F">
        <w:rPr>
          <w:sz w:val="28"/>
          <w:lang w:val="uk-UA"/>
        </w:rPr>
        <w:t>У результаті вивчення навчальної дисципліни студент повинен</w:t>
      </w:r>
    </w:p>
    <w:p w:rsidR="00E3065F" w:rsidRPr="00E3065F" w:rsidRDefault="00E3065F" w:rsidP="00E3065F">
      <w:pPr>
        <w:tabs>
          <w:tab w:val="left" w:pos="403"/>
        </w:tabs>
        <w:autoSpaceDE w:val="0"/>
        <w:autoSpaceDN w:val="0"/>
        <w:adjustRightInd w:val="0"/>
        <w:ind w:firstLine="567"/>
        <w:jc w:val="both"/>
        <w:rPr>
          <w:b/>
          <w:sz w:val="28"/>
          <w:lang w:val="uk-UA"/>
        </w:rPr>
      </w:pPr>
      <w:r w:rsidRPr="00E3065F">
        <w:rPr>
          <w:b/>
          <w:sz w:val="28"/>
          <w:lang w:val="uk-UA"/>
        </w:rPr>
        <w:t>знати:</w:t>
      </w:r>
    </w:p>
    <w:p w:rsidR="00E3065F" w:rsidRPr="00E3065F" w:rsidRDefault="00E3065F" w:rsidP="009C056D">
      <w:pPr>
        <w:tabs>
          <w:tab w:val="left" w:pos="403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pacing w:val="-28"/>
          <w:sz w:val="28"/>
          <w:lang w:val="uk-UA"/>
        </w:rPr>
      </w:pPr>
      <w:r w:rsidRPr="00E3065F">
        <w:rPr>
          <w:color w:val="000000"/>
          <w:sz w:val="28"/>
          <w:lang w:val="uk-UA"/>
        </w:rPr>
        <w:t>1)</w:t>
      </w:r>
      <w:r w:rsidRPr="00E3065F">
        <w:rPr>
          <w:color w:val="000000"/>
          <w:sz w:val="28"/>
          <w:lang w:val="uk-UA"/>
        </w:rPr>
        <w:tab/>
        <w:t>фактичний матеріал з історії та культури України;</w:t>
      </w:r>
    </w:p>
    <w:p w:rsidR="00E3065F" w:rsidRPr="00E3065F" w:rsidRDefault="00E3065F" w:rsidP="009C056D">
      <w:pPr>
        <w:tabs>
          <w:tab w:val="left" w:pos="403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pacing w:val="-28"/>
          <w:sz w:val="28"/>
          <w:lang w:val="uk-UA"/>
        </w:rPr>
      </w:pPr>
      <w:r w:rsidRPr="00E3065F">
        <w:rPr>
          <w:color w:val="000000"/>
          <w:spacing w:val="-2"/>
          <w:sz w:val="28"/>
          <w:lang w:val="uk-UA"/>
        </w:rPr>
        <w:t>2)</w:t>
      </w:r>
      <w:r w:rsidRPr="00E3065F">
        <w:rPr>
          <w:color w:val="000000"/>
          <w:spacing w:val="-2"/>
          <w:sz w:val="28"/>
          <w:lang w:val="uk-UA"/>
        </w:rPr>
        <w:tab/>
        <w:t>ключові поняття курсу;</w:t>
      </w:r>
    </w:p>
    <w:p w:rsidR="00E3065F" w:rsidRPr="00E3065F" w:rsidRDefault="00E3065F" w:rsidP="009C056D">
      <w:pPr>
        <w:tabs>
          <w:tab w:val="left" w:pos="403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pacing w:val="-16"/>
          <w:sz w:val="28"/>
          <w:lang w:val="uk-UA"/>
        </w:rPr>
      </w:pPr>
      <w:r w:rsidRPr="00E3065F">
        <w:rPr>
          <w:color w:val="000000"/>
          <w:spacing w:val="-1"/>
          <w:sz w:val="28"/>
          <w:lang w:val="uk-UA"/>
        </w:rPr>
        <w:t>3)</w:t>
      </w:r>
      <w:r w:rsidRPr="00E3065F">
        <w:rPr>
          <w:color w:val="000000"/>
          <w:spacing w:val="-1"/>
          <w:sz w:val="28"/>
          <w:lang w:val="uk-UA"/>
        </w:rPr>
        <w:tab/>
        <w:t>основні періоди історії та культури України;</w:t>
      </w:r>
    </w:p>
    <w:p w:rsidR="00E3065F" w:rsidRPr="00E3065F" w:rsidRDefault="00E3065F" w:rsidP="009C056D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pacing w:val="-13"/>
          <w:sz w:val="28"/>
          <w:lang w:val="uk-UA"/>
        </w:rPr>
      </w:pPr>
      <w:r w:rsidRPr="00E3065F">
        <w:rPr>
          <w:color w:val="000000"/>
          <w:sz w:val="28"/>
          <w:lang w:val="uk-UA"/>
        </w:rPr>
        <w:t>4)</w:t>
      </w:r>
      <w:r w:rsidRPr="00E3065F">
        <w:rPr>
          <w:color w:val="000000"/>
          <w:sz w:val="28"/>
          <w:lang w:val="uk-UA"/>
        </w:rPr>
        <w:tab/>
        <w:t>основні етапи державотворення в Україні;</w:t>
      </w:r>
    </w:p>
    <w:p w:rsidR="00E3065F" w:rsidRPr="00E3065F" w:rsidRDefault="00E3065F" w:rsidP="009C056D">
      <w:pPr>
        <w:tabs>
          <w:tab w:val="left" w:pos="403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pacing w:val="-9"/>
          <w:sz w:val="28"/>
          <w:lang w:val="uk-UA"/>
        </w:rPr>
      </w:pPr>
      <w:r w:rsidRPr="00E3065F">
        <w:rPr>
          <w:color w:val="000000"/>
          <w:sz w:val="28"/>
          <w:lang w:val="uk-UA"/>
        </w:rPr>
        <w:t>5)</w:t>
      </w:r>
      <w:r w:rsidRPr="00E3065F">
        <w:rPr>
          <w:color w:val="000000"/>
          <w:sz w:val="28"/>
          <w:lang w:val="uk-UA"/>
        </w:rPr>
        <w:tab/>
        <w:t>етапи формування і розвиту історико-географічних регіонів України</w:t>
      </w:r>
      <w:r w:rsidRPr="00E3065F">
        <w:rPr>
          <w:color w:val="000000"/>
          <w:spacing w:val="-1"/>
          <w:sz w:val="28"/>
          <w:lang w:val="uk-UA"/>
        </w:rPr>
        <w:t>, їхні культурні особливості</w:t>
      </w:r>
    </w:p>
    <w:p w:rsidR="00E3065F" w:rsidRPr="00E3065F" w:rsidRDefault="00E3065F" w:rsidP="00E3065F">
      <w:pPr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b/>
          <w:sz w:val="28"/>
          <w:lang w:val="uk-UA"/>
        </w:rPr>
      </w:pPr>
      <w:r w:rsidRPr="00E3065F">
        <w:rPr>
          <w:b/>
          <w:sz w:val="28"/>
          <w:lang w:val="uk-UA"/>
        </w:rPr>
        <w:t>вміти:</w:t>
      </w:r>
    </w:p>
    <w:p w:rsidR="00E3065F" w:rsidRPr="00E3065F" w:rsidRDefault="00E3065F" w:rsidP="00E3065F">
      <w:pPr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pacing w:val="-25"/>
          <w:sz w:val="28"/>
          <w:lang w:val="uk-UA"/>
        </w:rPr>
      </w:pPr>
      <w:r w:rsidRPr="00E3065F">
        <w:rPr>
          <w:color w:val="000000"/>
          <w:sz w:val="28"/>
          <w:lang w:val="uk-UA"/>
        </w:rPr>
        <w:t>Прослідковувати причинно-наслідкові зв’язки в розвитку історії та культури українських земель.</w:t>
      </w:r>
    </w:p>
    <w:p w:rsidR="00E3065F" w:rsidRPr="00E3065F" w:rsidRDefault="00E3065F" w:rsidP="00E3065F">
      <w:pPr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pacing w:val="-12"/>
          <w:sz w:val="28"/>
          <w:lang w:val="uk-UA"/>
        </w:rPr>
      </w:pPr>
      <w:r w:rsidRPr="00E3065F">
        <w:rPr>
          <w:color w:val="000000"/>
          <w:sz w:val="28"/>
          <w:lang w:val="uk-UA"/>
        </w:rPr>
        <w:t>Узагальнювати, аналізувати та самостійно оцінювати явища в історії та культурі України.</w:t>
      </w:r>
    </w:p>
    <w:p w:rsidR="00E3065F" w:rsidRPr="00E3065F" w:rsidRDefault="00E3065F" w:rsidP="00E3065F">
      <w:pPr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/>
        </w:rPr>
      </w:pPr>
      <w:r w:rsidRPr="00E3065F">
        <w:rPr>
          <w:color w:val="000000"/>
          <w:spacing w:val="-1"/>
          <w:sz w:val="28"/>
          <w:lang w:val="uk-UA"/>
        </w:rPr>
        <w:t>Використовувати історико-географічні карти.</w:t>
      </w:r>
    </w:p>
    <w:p w:rsidR="00E3065F" w:rsidRPr="00E3065F" w:rsidRDefault="00E3065F" w:rsidP="00E3065F">
      <w:pPr>
        <w:numPr>
          <w:ilvl w:val="0"/>
          <w:numId w:val="3"/>
        </w:numPr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/>
        </w:rPr>
      </w:pPr>
      <w:r w:rsidRPr="00E3065F">
        <w:rPr>
          <w:color w:val="000000"/>
          <w:sz w:val="28"/>
          <w:lang w:val="uk-UA"/>
        </w:rPr>
        <w:t>Пояснити визначальні тенденції в розвитку України.</w:t>
      </w:r>
    </w:p>
    <w:p w:rsidR="00E3065F" w:rsidRDefault="00E3065F" w:rsidP="00E3065F">
      <w:pPr>
        <w:spacing w:line="276" w:lineRule="auto"/>
        <w:ind w:firstLine="708"/>
        <w:rPr>
          <w:color w:val="000000"/>
          <w:sz w:val="24"/>
          <w:lang w:val="uk-UA"/>
        </w:rPr>
      </w:pPr>
    </w:p>
    <w:p w:rsidR="009C056D" w:rsidRDefault="005D7FA7" w:rsidP="00E3065F">
      <w:pPr>
        <w:spacing w:line="276" w:lineRule="auto"/>
        <w:ind w:firstLine="708"/>
        <w:rPr>
          <w:sz w:val="28"/>
          <w:szCs w:val="28"/>
        </w:rPr>
      </w:pPr>
      <w:r w:rsidRPr="00911592">
        <w:rPr>
          <w:sz w:val="28"/>
          <w:szCs w:val="28"/>
        </w:rPr>
        <w:t xml:space="preserve"> </w:t>
      </w:r>
    </w:p>
    <w:p w:rsidR="005D7FA7" w:rsidRPr="00911592" w:rsidRDefault="009C056D" w:rsidP="009C056D">
      <w:r>
        <w:br w:type="page"/>
      </w:r>
    </w:p>
    <w:p w:rsidR="009A2C65" w:rsidRPr="00CA5B2D" w:rsidRDefault="00D00C66" w:rsidP="00CA5B2D">
      <w:pPr>
        <w:pStyle w:val="7"/>
        <w:spacing w:line="276" w:lineRule="auto"/>
        <w:ind w:left="0" w:firstLine="0"/>
        <w:rPr>
          <w:szCs w:val="28"/>
          <w:lang w:val="ru-RU"/>
        </w:rPr>
      </w:pPr>
      <w:r w:rsidRPr="00CA5B2D">
        <w:rPr>
          <w:szCs w:val="28"/>
          <w:lang w:val="ru-RU"/>
        </w:rPr>
        <w:lastRenderedPageBreak/>
        <w:t>ЗМІСТ ДИСЦИПЛІНИ</w:t>
      </w:r>
    </w:p>
    <w:p w:rsidR="009C056D" w:rsidRDefault="009C056D" w:rsidP="00CA5B2D">
      <w:pPr>
        <w:pStyle w:val="3"/>
        <w:spacing w:line="276" w:lineRule="auto"/>
        <w:jc w:val="center"/>
        <w:rPr>
          <w:sz w:val="28"/>
          <w:szCs w:val="28"/>
        </w:rPr>
      </w:pPr>
    </w:p>
    <w:p w:rsidR="009C056D" w:rsidRPr="009C056D" w:rsidRDefault="009C056D" w:rsidP="009C056D">
      <w:pPr>
        <w:tabs>
          <w:tab w:val="left" w:pos="284"/>
          <w:tab w:val="left" w:pos="567"/>
        </w:tabs>
        <w:ind w:firstLine="567"/>
        <w:jc w:val="both"/>
        <w:rPr>
          <w:b/>
          <w:sz w:val="28"/>
          <w:lang w:val="uk-UA"/>
        </w:rPr>
      </w:pPr>
      <w:r w:rsidRPr="009C056D">
        <w:rPr>
          <w:b/>
          <w:sz w:val="28"/>
          <w:lang w:val="uk-UA"/>
        </w:rPr>
        <w:t xml:space="preserve">Змістовий модуль 1. </w:t>
      </w:r>
      <w:r w:rsidRPr="009C056D">
        <w:rPr>
          <w:b/>
          <w:iCs/>
          <w:color w:val="000000"/>
          <w:spacing w:val="-1"/>
          <w:sz w:val="28"/>
          <w:lang w:val="uk-UA"/>
        </w:rPr>
        <w:t>Українські землі за часів давньої та нової доби</w:t>
      </w:r>
    </w:p>
    <w:p w:rsidR="009C056D" w:rsidRPr="009C056D" w:rsidRDefault="009C056D" w:rsidP="009C056D">
      <w:pPr>
        <w:ind w:firstLine="567"/>
        <w:jc w:val="both"/>
        <w:rPr>
          <w:sz w:val="28"/>
          <w:lang w:val="uk-UA"/>
        </w:rPr>
      </w:pPr>
      <w:r w:rsidRPr="009C056D">
        <w:rPr>
          <w:b/>
          <w:sz w:val="28"/>
          <w:lang w:val="uk-UA"/>
        </w:rPr>
        <w:t>Тема 1.</w:t>
      </w:r>
      <w:r w:rsidRPr="009C056D">
        <w:rPr>
          <w:sz w:val="28"/>
          <w:lang w:val="uk-UA"/>
        </w:rPr>
        <w:t xml:space="preserve"> </w:t>
      </w:r>
      <w:r w:rsidRPr="009C056D">
        <w:rPr>
          <w:bCs/>
          <w:color w:val="000000"/>
          <w:sz w:val="28"/>
          <w:lang w:val="uk-UA"/>
        </w:rPr>
        <w:t>Київська Русь: особливості політичного і культурного розвитку.</w:t>
      </w:r>
    </w:p>
    <w:p w:rsidR="009C056D" w:rsidRPr="009C056D" w:rsidRDefault="009C056D" w:rsidP="009C056D">
      <w:pPr>
        <w:ind w:firstLine="567"/>
        <w:jc w:val="both"/>
        <w:rPr>
          <w:sz w:val="28"/>
          <w:lang w:val="uk-UA"/>
        </w:rPr>
      </w:pPr>
      <w:r w:rsidRPr="009C056D">
        <w:rPr>
          <w:b/>
          <w:sz w:val="28"/>
          <w:lang w:val="uk-UA"/>
        </w:rPr>
        <w:t>Тема 2.</w:t>
      </w:r>
      <w:r w:rsidRPr="009C056D">
        <w:rPr>
          <w:bCs/>
          <w:color w:val="000000"/>
          <w:spacing w:val="9"/>
          <w:sz w:val="28"/>
          <w:lang w:val="uk-UA"/>
        </w:rPr>
        <w:t xml:space="preserve"> «Перетікання руської історії» у XII </w:t>
      </w:r>
      <w:r>
        <w:rPr>
          <w:bCs/>
          <w:color w:val="000000"/>
          <w:spacing w:val="9"/>
          <w:sz w:val="28"/>
          <w:lang w:val="uk-UA"/>
        </w:rPr>
        <w:t>–</w:t>
      </w:r>
      <w:r w:rsidRPr="009C056D">
        <w:rPr>
          <w:bCs/>
          <w:color w:val="000000"/>
          <w:spacing w:val="9"/>
          <w:sz w:val="28"/>
          <w:lang w:val="uk-UA"/>
        </w:rPr>
        <w:t xml:space="preserve"> XIII ст. Поява нових політичних центрів і культурних впливів.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3.</w:t>
      </w:r>
      <w:r w:rsidRPr="009C056D">
        <w:rPr>
          <w:bCs/>
          <w:color w:val="000000"/>
          <w:sz w:val="28"/>
          <w:lang w:val="uk-UA"/>
        </w:rPr>
        <w:t xml:space="preserve"> Українські землі у складі Великого Князівства Литовського. Збереження традицій, нові культурні впливи.</w:t>
      </w:r>
    </w:p>
    <w:p w:rsidR="009C056D" w:rsidRPr="009C056D" w:rsidRDefault="009C056D" w:rsidP="009C056D">
      <w:pPr>
        <w:ind w:firstLine="567"/>
        <w:jc w:val="both"/>
        <w:rPr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 xml:space="preserve">Тема 4. </w:t>
      </w:r>
      <w:r w:rsidRPr="009C056D">
        <w:rPr>
          <w:bCs/>
          <w:color w:val="000000"/>
          <w:sz w:val="28"/>
          <w:lang w:val="uk-UA"/>
        </w:rPr>
        <w:t>Українські землі у складі Речі Посполитої ХVІ – першої половини ХVІІ ст.</w:t>
      </w:r>
      <w:r w:rsidRPr="009C056D">
        <w:rPr>
          <w:bCs/>
          <w:color w:val="000000"/>
          <w:spacing w:val="4"/>
          <w:sz w:val="28"/>
          <w:lang w:val="uk-UA"/>
        </w:rPr>
        <w:t xml:space="preserve"> Релігійні, національні та духовно-культурні процеси.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  <w:r w:rsidRPr="009C056D">
        <w:rPr>
          <w:b/>
          <w:bCs/>
          <w:color w:val="000000"/>
          <w:spacing w:val="-1"/>
          <w:sz w:val="28"/>
          <w:lang w:val="uk-UA"/>
        </w:rPr>
        <w:t>Тема 5.</w:t>
      </w:r>
      <w:r w:rsidRPr="009C056D">
        <w:rPr>
          <w:bCs/>
          <w:color w:val="000000"/>
          <w:spacing w:val="-1"/>
          <w:sz w:val="28"/>
          <w:lang w:val="uk-UA"/>
        </w:rPr>
        <w:t xml:space="preserve"> Козацтво як культурне явище. </w:t>
      </w:r>
      <w:r w:rsidRPr="009C056D">
        <w:rPr>
          <w:bCs/>
          <w:color w:val="000000"/>
          <w:sz w:val="28"/>
          <w:lang w:val="uk-UA"/>
        </w:rPr>
        <w:t xml:space="preserve">Українські землі під час і після Визвольної війни середина ХVІІ ст.: геополітичні зміни. 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6.</w:t>
      </w:r>
      <w:r w:rsidRPr="009C056D">
        <w:rPr>
          <w:bCs/>
          <w:color w:val="000000"/>
          <w:sz w:val="28"/>
          <w:lang w:val="uk-UA"/>
        </w:rPr>
        <w:t xml:space="preserve"> Культура України кінця XVII – кінця XVIII ст. Практики повсякденного життя Гетьманщини. Українське бароко.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7.</w:t>
      </w:r>
      <w:r w:rsidRPr="009C056D">
        <w:rPr>
          <w:bCs/>
          <w:color w:val="000000"/>
          <w:sz w:val="28"/>
          <w:lang w:val="uk-UA"/>
        </w:rPr>
        <w:t xml:space="preserve"> Геополітичні зміни у XVIII ст. Новий «культурний ландшафт» України.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8.</w:t>
      </w:r>
      <w:r w:rsidRPr="009C056D">
        <w:rPr>
          <w:bCs/>
          <w:color w:val="000000"/>
          <w:sz w:val="28"/>
          <w:lang w:val="uk-UA"/>
        </w:rPr>
        <w:t xml:space="preserve"> Українські землі у ХІХ ст.: урізноманітнення культурних і політичних течій.  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</w:p>
    <w:p w:rsidR="009C056D" w:rsidRPr="009C056D" w:rsidRDefault="009C056D" w:rsidP="009C056D">
      <w:pPr>
        <w:ind w:firstLine="567"/>
        <w:jc w:val="both"/>
        <w:rPr>
          <w:iCs/>
          <w:color w:val="000000"/>
          <w:spacing w:val="-1"/>
          <w:sz w:val="28"/>
          <w:lang w:val="uk-UA"/>
        </w:rPr>
      </w:pPr>
      <w:r w:rsidRPr="009C056D">
        <w:rPr>
          <w:b/>
          <w:iCs/>
          <w:color w:val="000000"/>
          <w:spacing w:val="-1"/>
          <w:sz w:val="28"/>
          <w:lang w:val="uk-UA"/>
        </w:rPr>
        <w:t xml:space="preserve">Змістовий модуль 2. Україна нової доби 1900 – </w:t>
      </w:r>
      <w:proofErr w:type="spellStart"/>
      <w:r w:rsidRPr="009C056D">
        <w:rPr>
          <w:b/>
          <w:iCs/>
          <w:color w:val="000000"/>
          <w:spacing w:val="-1"/>
          <w:sz w:val="28"/>
          <w:lang w:val="uk-UA"/>
        </w:rPr>
        <w:t>поч</w:t>
      </w:r>
      <w:proofErr w:type="spellEnd"/>
      <w:r w:rsidRPr="009C056D">
        <w:rPr>
          <w:b/>
          <w:iCs/>
          <w:color w:val="000000"/>
          <w:spacing w:val="-1"/>
          <w:sz w:val="28"/>
          <w:lang w:val="uk-UA"/>
        </w:rPr>
        <w:t>. ХХІ ст</w:t>
      </w:r>
      <w:r w:rsidRPr="009C056D">
        <w:rPr>
          <w:iCs/>
          <w:color w:val="000000"/>
          <w:spacing w:val="-1"/>
          <w:sz w:val="28"/>
          <w:lang w:val="uk-UA"/>
        </w:rPr>
        <w:t>.</w:t>
      </w:r>
    </w:p>
    <w:p w:rsidR="009C056D" w:rsidRPr="009C056D" w:rsidRDefault="009C056D" w:rsidP="009C056D">
      <w:pPr>
        <w:ind w:firstLine="567"/>
        <w:jc w:val="both"/>
        <w:rPr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9.</w:t>
      </w:r>
      <w:r w:rsidRPr="009C056D">
        <w:rPr>
          <w:bCs/>
          <w:color w:val="000000"/>
          <w:sz w:val="28"/>
          <w:lang w:val="uk-UA"/>
        </w:rPr>
        <w:t xml:space="preserve"> Українські землі  у 1900 – 1920 рр.: традиція і модерн. Політичні зміни та їх наслідки. </w:t>
      </w:r>
    </w:p>
    <w:p w:rsidR="009C056D" w:rsidRPr="009C056D" w:rsidRDefault="009C056D" w:rsidP="009C056D">
      <w:pPr>
        <w:ind w:firstLine="567"/>
        <w:jc w:val="both"/>
        <w:rPr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10.</w:t>
      </w:r>
      <w:r w:rsidRPr="009C056D">
        <w:rPr>
          <w:bCs/>
          <w:color w:val="000000"/>
          <w:sz w:val="28"/>
          <w:lang w:val="uk-UA"/>
        </w:rPr>
        <w:t xml:space="preserve"> Українські землі у міжвоєнне двадцятиліття (1920-ті – 1930-ті рр.). Післяреволюційне культурне піднесення, формування комуністичної диктатури.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11.</w:t>
      </w:r>
      <w:r w:rsidRPr="009C056D">
        <w:rPr>
          <w:bCs/>
          <w:color w:val="000000"/>
          <w:sz w:val="28"/>
          <w:lang w:val="uk-UA"/>
        </w:rPr>
        <w:t xml:space="preserve"> Українські землі в умовах Другої світової війни: культурно-політичні перспективи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12.</w:t>
      </w:r>
      <w:r w:rsidRPr="009C056D">
        <w:rPr>
          <w:bCs/>
          <w:color w:val="000000"/>
          <w:sz w:val="28"/>
          <w:lang w:val="uk-UA"/>
        </w:rPr>
        <w:t xml:space="preserve"> Україна в системі тоталітаризму.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13.</w:t>
      </w:r>
      <w:r w:rsidRPr="009C056D">
        <w:rPr>
          <w:bCs/>
          <w:color w:val="000000"/>
          <w:sz w:val="28"/>
          <w:lang w:val="uk-UA"/>
        </w:rPr>
        <w:t xml:space="preserve"> «Розвинутий соціалізм» і розклад тоталітарної системи.</w:t>
      </w:r>
    </w:p>
    <w:p w:rsidR="009C056D" w:rsidRPr="009C056D" w:rsidRDefault="009C056D" w:rsidP="009C056D">
      <w:pPr>
        <w:ind w:firstLine="567"/>
        <w:jc w:val="both"/>
        <w:rPr>
          <w:bCs/>
          <w:color w:val="000000"/>
          <w:sz w:val="28"/>
          <w:lang w:val="uk-UA"/>
        </w:rPr>
      </w:pPr>
      <w:r w:rsidRPr="009C056D">
        <w:rPr>
          <w:b/>
          <w:bCs/>
          <w:color w:val="000000"/>
          <w:sz w:val="28"/>
          <w:lang w:val="uk-UA"/>
        </w:rPr>
        <w:t>Тема 14.</w:t>
      </w:r>
      <w:r w:rsidRPr="009C056D">
        <w:rPr>
          <w:bCs/>
          <w:color w:val="000000"/>
          <w:sz w:val="28"/>
          <w:lang w:val="uk-UA"/>
        </w:rPr>
        <w:t xml:space="preserve"> Україна в умовах незалежності: особливості політичної, науково-технічної і гуманітарної культур.</w:t>
      </w:r>
    </w:p>
    <w:p w:rsidR="009C056D" w:rsidRPr="009C056D" w:rsidRDefault="009C056D" w:rsidP="009C056D">
      <w:pPr>
        <w:pStyle w:val="3"/>
        <w:keepNext w:val="0"/>
        <w:ind w:firstLine="567"/>
        <w:rPr>
          <w:sz w:val="32"/>
          <w:szCs w:val="28"/>
        </w:rPr>
      </w:pPr>
    </w:p>
    <w:p w:rsidR="009C056D" w:rsidRDefault="009C056D" w:rsidP="00CA5B2D">
      <w:pPr>
        <w:pStyle w:val="3"/>
        <w:spacing w:line="276" w:lineRule="auto"/>
        <w:jc w:val="center"/>
        <w:rPr>
          <w:sz w:val="28"/>
          <w:szCs w:val="28"/>
        </w:rPr>
      </w:pPr>
    </w:p>
    <w:p w:rsidR="00387032" w:rsidRPr="00322853" w:rsidRDefault="00387032" w:rsidP="009C056D">
      <w:pPr>
        <w:tabs>
          <w:tab w:val="num" w:pos="1440"/>
        </w:tabs>
        <w:ind w:left="360"/>
        <w:jc w:val="center"/>
        <w:rPr>
          <w:sz w:val="28"/>
          <w:szCs w:val="28"/>
          <w:lang w:val="uk-UA"/>
        </w:rPr>
      </w:pPr>
      <w:r w:rsidRPr="00322853">
        <w:rPr>
          <w:b/>
          <w:sz w:val="28"/>
          <w:szCs w:val="28"/>
          <w:lang w:val="uk-UA"/>
        </w:rPr>
        <w:t>НАВЧАЛЬНО-МЕТОДИЧНІ МАТЕРІАЛИ З ДИСЦИПЛІНИ</w:t>
      </w:r>
    </w:p>
    <w:p w:rsidR="00387032" w:rsidRPr="009C056D" w:rsidRDefault="00387032" w:rsidP="009C056D">
      <w:pPr>
        <w:tabs>
          <w:tab w:val="num" w:pos="1440"/>
        </w:tabs>
        <w:ind w:firstLine="567"/>
        <w:jc w:val="both"/>
        <w:rPr>
          <w:b/>
          <w:sz w:val="28"/>
          <w:szCs w:val="28"/>
          <w:lang w:val="uk-UA"/>
        </w:rPr>
      </w:pPr>
      <w:r w:rsidRPr="009C056D">
        <w:rPr>
          <w:b/>
          <w:sz w:val="28"/>
          <w:szCs w:val="28"/>
          <w:lang w:val="uk-UA"/>
        </w:rPr>
        <w:t>Навчальна  література: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Бойко О.Д. Історія України: </w:t>
      </w:r>
      <w:proofErr w:type="spellStart"/>
      <w:r w:rsidRPr="009C056D">
        <w:rPr>
          <w:color w:val="000000"/>
          <w:sz w:val="28"/>
          <w:szCs w:val="28"/>
          <w:lang w:val="uk-UA"/>
        </w:rPr>
        <w:t>Посіб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– К.: </w:t>
      </w:r>
      <w:proofErr w:type="spellStart"/>
      <w:r w:rsidRPr="009C056D">
        <w:rPr>
          <w:color w:val="000000"/>
          <w:sz w:val="28"/>
          <w:szCs w:val="28"/>
          <w:lang w:val="uk-UA"/>
        </w:rPr>
        <w:t>Академвидав</w:t>
      </w:r>
      <w:proofErr w:type="spellEnd"/>
      <w:r w:rsidRPr="009C056D">
        <w:rPr>
          <w:color w:val="000000"/>
          <w:sz w:val="28"/>
          <w:szCs w:val="28"/>
          <w:lang w:val="uk-UA"/>
        </w:rPr>
        <w:t>, 2003. – 656 с.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Бойко О. Історія України у XX ст. (20-90 роки). – Ніжин, 1994.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Борисенко В.Й. Курс української історії: 3 найдавніших часів до XX ст.: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>. посібник для вузів. – К.: Либідь, 1996. – 615 с.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Верига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В. Нариси з історії України (кінець XVIII – початок XX ст.). – Львів, 1996.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Грушевський М. </w:t>
      </w:r>
      <w:proofErr w:type="spellStart"/>
      <w:r w:rsidRPr="009C056D">
        <w:rPr>
          <w:color w:val="000000"/>
          <w:sz w:val="28"/>
          <w:szCs w:val="28"/>
          <w:lang w:val="uk-UA"/>
        </w:rPr>
        <w:t>Очерк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истории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украинского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народа</w:t>
      </w:r>
      <w:proofErr w:type="spellEnd"/>
      <w:r w:rsidRPr="009C056D">
        <w:rPr>
          <w:color w:val="000000"/>
          <w:sz w:val="28"/>
          <w:szCs w:val="28"/>
          <w:lang w:val="uk-UA"/>
        </w:rPr>
        <w:t>. – К., 1991.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Грицак Я. Нарис історії України. Формування української модерної нації XIX – XX ст. – К., 1996.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lastRenderedPageBreak/>
        <w:t>Гудзь В.В. Історія України: Підручник для вищих навчальних закладів. – К.: Слово, 2003. – 616 с.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Дорошенко Д. Нарис історії України. – К., 1991.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Історія України: Нове бачення: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>. посібник / Під ред. В.А. Смолія. – К.: Альтернативи, 2000. – 464 с.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Історія України: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посібник для вузів / За ред. Г.Д. Темка, Л.С. </w:t>
      </w:r>
      <w:proofErr w:type="spellStart"/>
      <w:r w:rsidRPr="009C056D">
        <w:rPr>
          <w:color w:val="000000"/>
          <w:sz w:val="28"/>
          <w:szCs w:val="28"/>
          <w:lang w:val="uk-UA"/>
        </w:rPr>
        <w:t>Тупчієнка</w:t>
      </w:r>
      <w:proofErr w:type="spellEnd"/>
      <w:r w:rsidRPr="009C056D">
        <w:rPr>
          <w:color w:val="000000"/>
          <w:sz w:val="28"/>
          <w:szCs w:val="28"/>
          <w:lang w:val="uk-UA"/>
        </w:rPr>
        <w:t>. – К.: Академія, 2001. – 480 с.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Історія України: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посібник для студентів вищих закладів / Б. </w:t>
      </w:r>
      <w:proofErr w:type="spellStart"/>
      <w:r w:rsidRPr="009C056D">
        <w:rPr>
          <w:color w:val="000000"/>
          <w:sz w:val="28"/>
          <w:szCs w:val="28"/>
          <w:lang w:val="uk-UA"/>
        </w:rPr>
        <w:t>Лановик</w:t>
      </w:r>
      <w:proofErr w:type="spellEnd"/>
      <w:r w:rsidRPr="009C056D">
        <w:rPr>
          <w:color w:val="000000"/>
          <w:sz w:val="28"/>
          <w:szCs w:val="28"/>
          <w:lang w:val="uk-UA"/>
        </w:rPr>
        <w:t>, М. Лазарович. – К.: Знання-Прес, 2001. – 698 с.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Історія України: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посібник / Б.Д. </w:t>
      </w:r>
      <w:proofErr w:type="spellStart"/>
      <w:r w:rsidRPr="009C056D">
        <w:rPr>
          <w:color w:val="000000"/>
          <w:sz w:val="28"/>
          <w:szCs w:val="28"/>
          <w:lang w:val="uk-UA"/>
        </w:rPr>
        <w:t>Лановик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, Р.М. Матейко, З.М. </w:t>
      </w:r>
      <w:proofErr w:type="spellStart"/>
      <w:r w:rsidRPr="009C056D">
        <w:rPr>
          <w:color w:val="000000"/>
          <w:sz w:val="28"/>
          <w:szCs w:val="28"/>
          <w:lang w:val="uk-UA"/>
        </w:rPr>
        <w:t>Матисякевич</w:t>
      </w:r>
      <w:proofErr w:type="spellEnd"/>
      <w:r w:rsidRPr="009C056D">
        <w:rPr>
          <w:color w:val="000000"/>
          <w:sz w:val="28"/>
          <w:szCs w:val="28"/>
          <w:lang w:val="uk-UA"/>
        </w:rPr>
        <w:t>. – К.: Знання-Прес, 2000. – 574 с.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Історія України: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посіб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/ В.М. Литвин, В.М. </w:t>
      </w:r>
      <w:proofErr w:type="spellStart"/>
      <w:r w:rsidRPr="009C056D">
        <w:rPr>
          <w:color w:val="000000"/>
          <w:sz w:val="28"/>
          <w:szCs w:val="28"/>
          <w:lang w:val="uk-UA"/>
        </w:rPr>
        <w:t>Мордвінцев</w:t>
      </w:r>
      <w:proofErr w:type="spellEnd"/>
      <w:r w:rsidRPr="009C056D">
        <w:rPr>
          <w:color w:val="000000"/>
          <w:sz w:val="28"/>
          <w:szCs w:val="28"/>
          <w:lang w:val="uk-UA"/>
        </w:rPr>
        <w:t>, А.Г. Слюсаренко. – К.: Знання-Прес, 2002. – 669 с.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Історія світової та української культури: </w:t>
      </w:r>
      <w:proofErr w:type="spellStart"/>
      <w:r w:rsidRPr="009C056D">
        <w:rPr>
          <w:color w:val="000000"/>
          <w:sz w:val="28"/>
          <w:szCs w:val="28"/>
          <w:lang w:val="uk-UA"/>
        </w:rPr>
        <w:t>Підруч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для </w:t>
      </w:r>
      <w:proofErr w:type="spellStart"/>
      <w:r w:rsidRPr="009C056D">
        <w:rPr>
          <w:color w:val="000000"/>
          <w:sz w:val="28"/>
          <w:szCs w:val="28"/>
          <w:lang w:val="uk-UA"/>
        </w:rPr>
        <w:t>вищ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закл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освіти / Гречанко В.А., Чорний І.В., </w:t>
      </w:r>
      <w:proofErr w:type="spellStart"/>
      <w:r w:rsidRPr="009C056D">
        <w:rPr>
          <w:color w:val="000000"/>
          <w:sz w:val="28"/>
          <w:szCs w:val="28"/>
          <w:lang w:val="uk-UA"/>
        </w:rPr>
        <w:t>Кушнерук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В.А. – К.: Літера, 2002. – 463 с.: </w:t>
      </w:r>
      <w:proofErr w:type="spellStart"/>
      <w:r w:rsidRPr="009C056D">
        <w:rPr>
          <w:color w:val="000000"/>
          <w:sz w:val="28"/>
          <w:szCs w:val="28"/>
          <w:lang w:val="uk-UA"/>
        </w:rPr>
        <w:t>іл</w:t>
      </w:r>
      <w:proofErr w:type="spellEnd"/>
      <w:r w:rsidRPr="009C056D">
        <w:rPr>
          <w:color w:val="000000"/>
          <w:sz w:val="28"/>
          <w:szCs w:val="28"/>
          <w:lang w:val="uk-UA"/>
        </w:rPr>
        <w:t>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Історія української культури. Зшиток 13 / Під </w:t>
      </w:r>
      <w:proofErr w:type="spellStart"/>
      <w:r w:rsidRPr="009C056D">
        <w:rPr>
          <w:color w:val="000000"/>
          <w:sz w:val="28"/>
          <w:szCs w:val="28"/>
          <w:lang w:val="uk-UA"/>
        </w:rPr>
        <w:t>заг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ред. </w:t>
      </w:r>
      <w:proofErr w:type="spellStart"/>
      <w:r w:rsidRPr="009C056D">
        <w:rPr>
          <w:color w:val="000000"/>
          <w:sz w:val="28"/>
          <w:szCs w:val="28"/>
          <w:lang w:val="uk-UA"/>
        </w:rPr>
        <w:t>І.Крип’якевича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– Факс. вид.; Львів: Вид. </w:t>
      </w:r>
      <w:proofErr w:type="spellStart"/>
      <w:r w:rsidRPr="009C056D">
        <w:rPr>
          <w:color w:val="000000"/>
          <w:sz w:val="28"/>
          <w:szCs w:val="28"/>
          <w:lang w:val="uk-UA"/>
        </w:rPr>
        <w:t>І.Тиктора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, 1937. – К.: АТ "Обереги", 1993. – 624 с.: </w:t>
      </w:r>
      <w:proofErr w:type="spellStart"/>
      <w:r w:rsidRPr="009C056D">
        <w:rPr>
          <w:color w:val="000000"/>
          <w:sz w:val="28"/>
          <w:szCs w:val="28"/>
          <w:lang w:val="uk-UA"/>
        </w:rPr>
        <w:t>іл</w:t>
      </w:r>
      <w:proofErr w:type="spellEnd"/>
      <w:r w:rsidRPr="009C056D">
        <w:rPr>
          <w:color w:val="000000"/>
          <w:sz w:val="28"/>
          <w:szCs w:val="28"/>
          <w:lang w:val="uk-UA"/>
        </w:rPr>
        <w:t>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Історія української культури: Побут. Письменство. Мистецтво. Театр. Музика / За </w:t>
      </w:r>
      <w:proofErr w:type="spellStart"/>
      <w:r w:rsidRPr="009C056D">
        <w:rPr>
          <w:color w:val="000000"/>
          <w:sz w:val="28"/>
          <w:szCs w:val="28"/>
          <w:lang w:val="uk-UA"/>
        </w:rPr>
        <w:t>заг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ред. </w:t>
      </w:r>
      <w:proofErr w:type="spellStart"/>
      <w:r w:rsidRPr="009C056D">
        <w:rPr>
          <w:color w:val="000000"/>
          <w:sz w:val="28"/>
          <w:szCs w:val="28"/>
          <w:lang w:val="uk-UA"/>
        </w:rPr>
        <w:t>І.Крип’якевича</w:t>
      </w:r>
      <w:proofErr w:type="spellEnd"/>
      <w:r w:rsidRPr="009C056D">
        <w:rPr>
          <w:color w:val="000000"/>
          <w:sz w:val="28"/>
          <w:szCs w:val="28"/>
          <w:lang w:val="uk-UA"/>
        </w:rPr>
        <w:t>. – 4-е вид., стер. – К.: Либідь, 2002. – 656 с.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Котляр М., Кульчицький С. Довідник з історії України. – К., 1996.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Попович М. Нарис історії культури України. – К., 1999.</w:t>
      </w:r>
    </w:p>
    <w:p w:rsidR="009C056D" w:rsidRPr="009C056D" w:rsidRDefault="009C056D" w:rsidP="009C056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Яковенко Н. Нарис історії України з найдавніших часів до кінця XVIII ст. – К., 1996.</w:t>
      </w:r>
    </w:p>
    <w:p w:rsidR="009C056D" w:rsidRPr="009C056D" w:rsidRDefault="009C056D" w:rsidP="009C056D">
      <w:pPr>
        <w:ind w:firstLine="567"/>
        <w:jc w:val="both"/>
        <w:rPr>
          <w:bCs/>
          <w:sz w:val="28"/>
          <w:szCs w:val="28"/>
          <w:lang w:val="uk-UA"/>
        </w:rPr>
      </w:pPr>
    </w:p>
    <w:p w:rsidR="009C056D" w:rsidRPr="009C056D" w:rsidRDefault="009C056D" w:rsidP="009C056D">
      <w:pPr>
        <w:ind w:firstLine="567"/>
        <w:jc w:val="both"/>
        <w:rPr>
          <w:sz w:val="28"/>
          <w:szCs w:val="28"/>
          <w:lang w:val="uk-UA"/>
        </w:rPr>
      </w:pPr>
      <w:r w:rsidRPr="009C056D">
        <w:rPr>
          <w:b/>
          <w:bCs/>
          <w:sz w:val="28"/>
          <w:szCs w:val="28"/>
          <w:lang w:val="uk-UA"/>
        </w:rPr>
        <w:t>Допоміжна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Александрович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В. Українське мистецтво кінця ХІV – ХV століть // Історія в школах України. – 2003. – № 5. – С.32 – 36.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Алексеева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Т.В. Владимир Лукич </w:t>
      </w:r>
      <w:proofErr w:type="spellStart"/>
      <w:r w:rsidRPr="009C056D">
        <w:rPr>
          <w:color w:val="000000"/>
          <w:sz w:val="28"/>
          <w:szCs w:val="28"/>
          <w:lang w:val="uk-UA"/>
        </w:rPr>
        <w:t>Боровиковский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9C056D">
        <w:rPr>
          <w:color w:val="000000"/>
          <w:sz w:val="28"/>
          <w:szCs w:val="28"/>
          <w:lang w:val="uk-UA"/>
        </w:rPr>
        <w:t>русская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культура. – М., 1975.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Архітектура / </w:t>
      </w:r>
      <w:proofErr w:type="spellStart"/>
      <w:r w:rsidRPr="009C056D">
        <w:rPr>
          <w:color w:val="000000"/>
          <w:sz w:val="28"/>
          <w:szCs w:val="28"/>
          <w:lang w:val="uk-UA"/>
        </w:rPr>
        <w:t>Авт</w:t>
      </w:r>
      <w:proofErr w:type="spellEnd"/>
      <w:r w:rsidRPr="009C056D">
        <w:rPr>
          <w:color w:val="000000"/>
          <w:sz w:val="28"/>
          <w:szCs w:val="28"/>
          <w:lang w:val="uk-UA"/>
        </w:rPr>
        <w:t>.-</w:t>
      </w:r>
      <w:proofErr w:type="spellStart"/>
      <w:r w:rsidRPr="009C056D">
        <w:rPr>
          <w:color w:val="000000"/>
          <w:sz w:val="28"/>
          <w:szCs w:val="28"/>
          <w:lang w:val="uk-UA"/>
        </w:rPr>
        <w:t>упоряд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Н.Ю.Безпалова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– Х.: Фоліо, 2002. – 318 с.: </w:t>
      </w:r>
      <w:proofErr w:type="spellStart"/>
      <w:r w:rsidRPr="009C056D">
        <w:rPr>
          <w:color w:val="000000"/>
          <w:sz w:val="28"/>
          <w:szCs w:val="28"/>
          <w:lang w:val="uk-UA"/>
        </w:rPr>
        <w:t>іл</w:t>
      </w:r>
      <w:proofErr w:type="spellEnd"/>
      <w:r w:rsidRPr="009C056D">
        <w:rPr>
          <w:color w:val="000000"/>
          <w:sz w:val="28"/>
          <w:szCs w:val="28"/>
          <w:lang w:val="uk-UA"/>
        </w:rPr>
        <w:t>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Белецкий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П.А. </w:t>
      </w:r>
      <w:proofErr w:type="spellStart"/>
      <w:r w:rsidRPr="009C056D">
        <w:rPr>
          <w:color w:val="000000"/>
          <w:sz w:val="28"/>
          <w:szCs w:val="28"/>
          <w:lang w:val="uk-UA"/>
        </w:rPr>
        <w:t>Украинская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портретная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живопись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ХVІІ – ХVІІІ </w:t>
      </w:r>
      <w:proofErr w:type="spellStart"/>
      <w:r w:rsidRPr="009C056D">
        <w:rPr>
          <w:color w:val="000000"/>
          <w:sz w:val="28"/>
          <w:szCs w:val="28"/>
          <w:lang w:val="uk-UA"/>
        </w:rPr>
        <w:t>вв</w:t>
      </w:r>
      <w:proofErr w:type="spellEnd"/>
      <w:r w:rsidRPr="009C056D">
        <w:rPr>
          <w:color w:val="000000"/>
          <w:sz w:val="28"/>
          <w:szCs w:val="28"/>
          <w:lang w:val="uk-UA"/>
        </w:rPr>
        <w:t>. – Л., 1981.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Богданов В.О. Історія духовного музичного мистецтва України: Від найдавніших часів до початку ХХ ст. – Х.: Основа, 2000. – 341 с.: </w:t>
      </w:r>
      <w:proofErr w:type="spellStart"/>
      <w:r w:rsidRPr="009C056D">
        <w:rPr>
          <w:color w:val="000000"/>
          <w:sz w:val="28"/>
          <w:szCs w:val="28"/>
          <w:lang w:val="uk-UA"/>
        </w:rPr>
        <w:t>іл</w:t>
      </w:r>
      <w:proofErr w:type="spellEnd"/>
      <w:r w:rsidRPr="009C056D">
        <w:rPr>
          <w:color w:val="000000"/>
          <w:sz w:val="28"/>
          <w:szCs w:val="28"/>
          <w:lang w:val="uk-UA"/>
        </w:rPr>
        <w:t>., ноти.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Гершензон-Чегодаева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Н.М. </w:t>
      </w:r>
      <w:proofErr w:type="spellStart"/>
      <w:r w:rsidRPr="009C056D">
        <w:rPr>
          <w:color w:val="000000"/>
          <w:sz w:val="28"/>
          <w:szCs w:val="28"/>
          <w:lang w:val="uk-UA"/>
        </w:rPr>
        <w:t>Дмитрий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Григорьевич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Левицкий</w:t>
      </w:r>
      <w:proofErr w:type="spellEnd"/>
      <w:r w:rsidRPr="009C056D">
        <w:rPr>
          <w:color w:val="000000"/>
          <w:sz w:val="28"/>
          <w:szCs w:val="28"/>
          <w:lang w:val="uk-UA"/>
        </w:rPr>
        <w:t>. – М., 1964.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Горбенко С. Розвиток музичної освіти і виховання в Україні в контексті гуманістичної спрямованості: Історичний аспект // Рідна школа. – 2003. – № 3. – С. 38–42.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Жолтовський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П.М. Український живопис ХVІІ – ХVІІІ ст. – К., 1978.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Зінькевич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О. Український музичний авангард: загальна панорама: Культура // Сучасність. – 2002. – № 9. – С. 100–105.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Історія української культури. У 5 т. – К.: Наукова думка, 2003. – 1246 с.: </w:t>
      </w:r>
      <w:proofErr w:type="spellStart"/>
      <w:r w:rsidRPr="009C056D">
        <w:rPr>
          <w:color w:val="000000"/>
          <w:sz w:val="28"/>
          <w:szCs w:val="28"/>
          <w:lang w:val="uk-UA"/>
        </w:rPr>
        <w:t>фотоіл</w:t>
      </w:r>
      <w:proofErr w:type="spellEnd"/>
      <w:r w:rsidRPr="009C056D">
        <w:rPr>
          <w:color w:val="000000"/>
          <w:sz w:val="28"/>
          <w:szCs w:val="28"/>
          <w:lang w:val="uk-UA"/>
        </w:rPr>
        <w:t>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lastRenderedPageBreak/>
        <w:t xml:space="preserve">Кривич Д.П. Українське мистецтво: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посіб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для </w:t>
      </w:r>
      <w:proofErr w:type="spellStart"/>
      <w:r w:rsidRPr="009C056D">
        <w:rPr>
          <w:color w:val="000000"/>
          <w:sz w:val="28"/>
          <w:szCs w:val="28"/>
          <w:lang w:val="uk-UA"/>
        </w:rPr>
        <w:t>студ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вищ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закл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– Львів: Світ, 2003. – 256 с.: </w:t>
      </w:r>
      <w:proofErr w:type="spellStart"/>
      <w:r w:rsidRPr="009C056D">
        <w:rPr>
          <w:color w:val="000000"/>
          <w:sz w:val="28"/>
          <w:szCs w:val="28"/>
          <w:lang w:val="uk-UA"/>
        </w:rPr>
        <w:t>іл</w:t>
      </w:r>
      <w:proofErr w:type="spellEnd"/>
      <w:r w:rsidRPr="009C056D">
        <w:rPr>
          <w:color w:val="000000"/>
          <w:sz w:val="28"/>
          <w:szCs w:val="28"/>
          <w:lang w:val="uk-UA"/>
        </w:rPr>
        <w:t>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Кучинко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М.М. Волинська земля Х – середини ХІV ст.: Археологія та історія: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посіб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– Луцьк: Вежа, 2002. – 303 с.: </w:t>
      </w:r>
      <w:proofErr w:type="spellStart"/>
      <w:r w:rsidRPr="009C056D">
        <w:rPr>
          <w:color w:val="000000"/>
          <w:sz w:val="28"/>
          <w:szCs w:val="28"/>
          <w:lang w:val="uk-UA"/>
        </w:rPr>
        <w:t>іл</w:t>
      </w:r>
      <w:proofErr w:type="spellEnd"/>
      <w:r w:rsidRPr="009C056D">
        <w:rPr>
          <w:color w:val="000000"/>
          <w:sz w:val="28"/>
          <w:szCs w:val="28"/>
          <w:lang w:val="uk-UA"/>
        </w:rPr>
        <w:t>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Макаров А. Світло українського бароко. – К., 1994.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Мензатюк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З. Наші церкви: Історія, дива, легенди / </w:t>
      </w:r>
      <w:proofErr w:type="spellStart"/>
      <w:r w:rsidRPr="009C056D">
        <w:rPr>
          <w:color w:val="000000"/>
          <w:sz w:val="28"/>
          <w:szCs w:val="28"/>
          <w:lang w:val="uk-UA"/>
        </w:rPr>
        <w:t>Худож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оформ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О.П.Заневського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– К.: Соняшник, 2002. – 118 с.: </w:t>
      </w:r>
      <w:proofErr w:type="spellStart"/>
      <w:r w:rsidRPr="009C056D">
        <w:rPr>
          <w:color w:val="000000"/>
          <w:sz w:val="28"/>
          <w:szCs w:val="28"/>
          <w:lang w:val="uk-UA"/>
        </w:rPr>
        <w:t>іл</w:t>
      </w:r>
      <w:proofErr w:type="spellEnd"/>
      <w:r w:rsidRPr="009C056D">
        <w:rPr>
          <w:color w:val="000000"/>
          <w:sz w:val="28"/>
          <w:szCs w:val="28"/>
          <w:lang w:val="uk-UA"/>
        </w:rPr>
        <w:t>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Омельченко А. Музично-педагогічні традиції Києво-Могилянської </w:t>
      </w:r>
      <w:proofErr w:type="spellStart"/>
      <w:r w:rsidRPr="009C056D">
        <w:rPr>
          <w:color w:val="000000"/>
          <w:sz w:val="28"/>
          <w:szCs w:val="28"/>
          <w:lang w:val="uk-UA"/>
        </w:rPr>
        <w:t>Академиї</w:t>
      </w:r>
      <w:proofErr w:type="spellEnd"/>
      <w:r w:rsidRPr="009C056D">
        <w:rPr>
          <w:color w:val="000000"/>
          <w:sz w:val="28"/>
          <w:szCs w:val="28"/>
          <w:lang w:val="uk-UA"/>
        </w:rPr>
        <w:t>: Сторінки літопису // Мистецтво та освіта. – 2001. – № 2. – С. 39–43.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Семчишин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М. Тисяча років української культури. К., 1993.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Степовик Д.В. Леонтій </w:t>
      </w:r>
      <w:proofErr w:type="spellStart"/>
      <w:r w:rsidRPr="009C056D">
        <w:rPr>
          <w:color w:val="000000"/>
          <w:sz w:val="28"/>
          <w:szCs w:val="28"/>
          <w:lang w:val="uk-UA"/>
        </w:rPr>
        <w:t>Тарасевич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і українське мистецтво бароко. – К., 1986.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Українське мистецтво у полікультурному просторі: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C056D">
        <w:rPr>
          <w:color w:val="000000"/>
          <w:sz w:val="28"/>
          <w:szCs w:val="28"/>
          <w:lang w:val="uk-UA"/>
        </w:rPr>
        <w:t>посіб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. / За ред. О. П. Рудницької. – К.: </w:t>
      </w:r>
      <w:proofErr w:type="spellStart"/>
      <w:r w:rsidRPr="009C056D">
        <w:rPr>
          <w:color w:val="000000"/>
          <w:sz w:val="28"/>
          <w:szCs w:val="28"/>
          <w:lang w:val="uk-UA"/>
        </w:rPr>
        <w:t>ЕксОб</w:t>
      </w:r>
      <w:proofErr w:type="spellEnd"/>
      <w:r w:rsidRPr="009C056D">
        <w:rPr>
          <w:color w:val="000000"/>
          <w:sz w:val="28"/>
          <w:szCs w:val="28"/>
          <w:lang w:val="uk-UA"/>
        </w:rPr>
        <w:t>, 2000. – 207 с.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9C056D">
        <w:rPr>
          <w:color w:val="000000"/>
          <w:sz w:val="28"/>
          <w:szCs w:val="28"/>
          <w:lang w:val="uk-UA"/>
        </w:rPr>
        <w:t>Чабада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М. Кобзарі та лірники: Українознавство // </w:t>
      </w:r>
      <w:proofErr w:type="spellStart"/>
      <w:r w:rsidRPr="009C056D">
        <w:rPr>
          <w:color w:val="000000"/>
          <w:sz w:val="28"/>
          <w:szCs w:val="28"/>
          <w:lang w:val="uk-UA"/>
        </w:rPr>
        <w:t>Дивослово</w:t>
      </w:r>
      <w:proofErr w:type="spellEnd"/>
      <w:r w:rsidRPr="009C056D">
        <w:rPr>
          <w:color w:val="000000"/>
          <w:sz w:val="28"/>
          <w:szCs w:val="28"/>
          <w:lang w:val="uk-UA"/>
        </w:rPr>
        <w:t>. – 1998. – № 6. – С. 25–28.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Чижевський Д. Історія української літератури. – Тернопіль, 1994.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Шевчук О. Проблеми висвітлення розвитку музичної культури України: Сторінки історії українського музикознавства другої половини XX століття // Народна творчість та етнографія. – 2001. – № 3. – С. 98–106.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Борисенко В.Й. Курс української історії: 3 найдавніших часів до XX ст.: </w:t>
      </w:r>
      <w:proofErr w:type="spellStart"/>
      <w:r w:rsidRPr="009C056D">
        <w:rPr>
          <w:color w:val="000000"/>
          <w:sz w:val="28"/>
          <w:szCs w:val="28"/>
          <w:lang w:val="uk-UA"/>
        </w:rPr>
        <w:t>Навч</w:t>
      </w:r>
      <w:proofErr w:type="spellEnd"/>
      <w:r w:rsidRPr="009C056D">
        <w:rPr>
          <w:color w:val="000000"/>
          <w:sz w:val="28"/>
          <w:szCs w:val="28"/>
          <w:lang w:val="uk-UA"/>
        </w:rPr>
        <w:t>. посібник для вузів. – К.: Либідь, 1996. – 615 с.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 xml:space="preserve">Грушевський М. </w:t>
      </w:r>
      <w:proofErr w:type="spellStart"/>
      <w:r w:rsidRPr="009C056D">
        <w:rPr>
          <w:color w:val="000000"/>
          <w:sz w:val="28"/>
          <w:szCs w:val="28"/>
          <w:lang w:val="uk-UA"/>
        </w:rPr>
        <w:t>Очерк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истории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украинского</w:t>
      </w:r>
      <w:proofErr w:type="spellEnd"/>
      <w:r w:rsidRPr="009C056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056D">
        <w:rPr>
          <w:color w:val="000000"/>
          <w:sz w:val="28"/>
          <w:szCs w:val="28"/>
          <w:lang w:val="uk-UA"/>
        </w:rPr>
        <w:t>народа</w:t>
      </w:r>
      <w:proofErr w:type="spellEnd"/>
      <w:r w:rsidRPr="009C056D">
        <w:rPr>
          <w:color w:val="000000"/>
          <w:sz w:val="28"/>
          <w:szCs w:val="28"/>
          <w:lang w:val="uk-UA"/>
        </w:rPr>
        <w:t>. – К., 1991.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left" w:pos="389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Полонська-Василенко Н. Історія України. Т.1–2. – К., 1995.</w:t>
      </w:r>
    </w:p>
    <w:p w:rsidR="009C056D" w:rsidRPr="009C056D" w:rsidRDefault="009C056D" w:rsidP="009C056D">
      <w:pPr>
        <w:numPr>
          <w:ilvl w:val="0"/>
          <w:numId w:val="5"/>
        </w:numPr>
        <w:tabs>
          <w:tab w:val="clear" w:pos="720"/>
          <w:tab w:val="left" w:pos="389"/>
          <w:tab w:val="num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color w:val="000000"/>
          <w:sz w:val="28"/>
          <w:szCs w:val="28"/>
          <w:lang w:val="uk-UA"/>
        </w:rPr>
        <w:t>Субтельний О. Україна: історія. – К., 1993.</w:t>
      </w:r>
    </w:p>
    <w:p w:rsidR="006F6BE7" w:rsidRPr="00322853" w:rsidRDefault="006F6BE7" w:rsidP="008E6556">
      <w:pPr>
        <w:pStyle w:val="a3"/>
        <w:ind w:firstLine="567"/>
        <w:rPr>
          <w:sz w:val="28"/>
          <w:szCs w:val="28"/>
        </w:rPr>
      </w:pPr>
      <w:r w:rsidRPr="00322853">
        <w:rPr>
          <w:sz w:val="28"/>
          <w:szCs w:val="28"/>
        </w:rPr>
        <w:t xml:space="preserve"> </w:t>
      </w:r>
    </w:p>
    <w:p w:rsidR="00387032" w:rsidRPr="009C056D" w:rsidRDefault="00387032" w:rsidP="00322853">
      <w:pPr>
        <w:jc w:val="center"/>
        <w:rPr>
          <w:b/>
          <w:sz w:val="28"/>
          <w:szCs w:val="28"/>
          <w:lang w:val="uk-UA"/>
        </w:rPr>
      </w:pPr>
      <w:r w:rsidRPr="009C056D">
        <w:rPr>
          <w:b/>
          <w:sz w:val="28"/>
          <w:szCs w:val="28"/>
          <w:lang w:val="uk-UA"/>
        </w:rPr>
        <w:t>Методична література</w:t>
      </w:r>
    </w:p>
    <w:p w:rsidR="009C056D" w:rsidRPr="009C056D" w:rsidRDefault="00387032" w:rsidP="009C056D">
      <w:pPr>
        <w:tabs>
          <w:tab w:val="left" w:pos="33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9C056D">
        <w:rPr>
          <w:sz w:val="28"/>
          <w:szCs w:val="28"/>
          <w:lang w:val="uk-UA"/>
        </w:rPr>
        <w:t xml:space="preserve">1. </w:t>
      </w:r>
      <w:r w:rsidR="009C056D" w:rsidRPr="009C056D">
        <w:rPr>
          <w:color w:val="000000"/>
          <w:sz w:val="28"/>
          <w:szCs w:val="28"/>
          <w:lang w:val="uk-UA"/>
        </w:rPr>
        <w:t xml:space="preserve">Методичні вказівки до семінарських занять та самостійної роботи з "Давньої та нової історії України" та "Новітньої історії України". </w:t>
      </w:r>
      <w:r w:rsidR="009C056D">
        <w:rPr>
          <w:color w:val="000000"/>
          <w:sz w:val="28"/>
          <w:szCs w:val="28"/>
          <w:lang w:val="uk-UA"/>
        </w:rPr>
        <w:t>–</w:t>
      </w:r>
      <w:r w:rsidR="009C056D" w:rsidRPr="009C056D">
        <w:rPr>
          <w:color w:val="000000"/>
          <w:sz w:val="28"/>
          <w:szCs w:val="28"/>
          <w:lang w:val="uk-UA"/>
        </w:rPr>
        <w:t xml:space="preserve"> Д</w:t>
      </w:r>
      <w:r w:rsidR="009C056D">
        <w:rPr>
          <w:color w:val="000000"/>
          <w:sz w:val="28"/>
          <w:szCs w:val="28"/>
          <w:lang w:val="uk-UA"/>
        </w:rPr>
        <w:t>.</w:t>
      </w:r>
      <w:bookmarkStart w:id="1" w:name="_GoBack"/>
      <w:bookmarkEnd w:id="1"/>
      <w:r w:rsidR="009C056D" w:rsidRPr="009C056D">
        <w:rPr>
          <w:color w:val="000000"/>
          <w:sz w:val="28"/>
          <w:szCs w:val="28"/>
          <w:lang w:val="uk-UA"/>
        </w:rPr>
        <w:t>: ДНУ, 2011.</w:t>
      </w:r>
    </w:p>
    <w:p w:rsidR="00322853" w:rsidRPr="00322853" w:rsidRDefault="00322853" w:rsidP="009C056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322853">
        <w:rPr>
          <w:b/>
          <w:sz w:val="28"/>
          <w:szCs w:val="28"/>
          <w:lang w:val="uk-UA"/>
        </w:rPr>
        <w:t xml:space="preserve">4. Форма підсумкового контролю успішності навчання   – </w:t>
      </w:r>
      <w:r w:rsidRPr="00322853">
        <w:rPr>
          <w:sz w:val="28"/>
          <w:szCs w:val="28"/>
          <w:lang w:val="uk-UA"/>
        </w:rPr>
        <w:t>залік.</w:t>
      </w:r>
    </w:p>
    <w:p w:rsidR="00322853" w:rsidRPr="00322853" w:rsidRDefault="00322853" w:rsidP="008E6556">
      <w:pPr>
        <w:ind w:firstLine="567"/>
        <w:jc w:val="both"/>
        <w:rPr>
          <w:sz w:val="28"/>
          <w:szCs w:val="28"/>
          <w:lang w:val="uk-UA"/>
        </w:rPr>
      </w:pPr>
      <w:r w:rsidRPr="00322853">
        <w:rPr>
          <w:b/>
          <w:sz w:val="28"/>
          <w:szCs w:val="28"/>
          <w:lang w:val="uk-UA"/>
        </w:rPr>
        <w:t>5. Засоби діагностики</w:t>
      </w:r>
      <w:r w:rsidRPr="00322853">
        <w:rPr>
          <w:i/>
          <w:sz w:val="28"/>
          <w:szCs w:val="28"/>
          <w:lang w:val="uk-UA"/>
        </w:rPr>
        <w:t xml:space="preserve"> </w:t>
      </w:r>
      <w:r w:rsidRPr="00322853">
        <w:rPr>
          <w:b/>
          <w:sz w:val="28"/>
          <w:szCs w:val="28"/>
          <w:lang w:val="uk-UA"/>
        </w:rPr>
        <w:t xml:space="preserve">успішності навчання – </w:t>
      </w:r>
      <w:r w:rsidRPr="00322853">
        <w:rPr>
          <w:sz w:val="28"/>
          <w:szCs w:val="28"/>
          <w:lang w:val="uk-UA"/>
        </w:rPr>
        <w:t xml:space="preserve">реферування наукової літератури з дисципліни, підготовка презентацій з актуальних проблем </w:t>
      </w:r>
      <w:r w:rsidR="00BF3FF3">
        <w:rPr>
          <w:sz w:val="28"/>
          <w:szCs w:val="28"/>
          <w:lang w:val="uk-UA"/>
        </w:rPr>
        <w:t xml:space="preserve">історії та культури </w:t>
      </w:r>
      <w:r w:rsidRPr="00322853">
        <w:rPr>
          <w:sz w:val="28"/>
          <w:szCs w:val="28"/>
          <w:lang w:val="uk-UA"/>
        </w:rPr>
        <w:t>України до семінарських занять;</w:t>
      </w:r>
      <w:r w:rsidRPr="00322853">
        <w:rPr>
          <w:b/>
          <w:sz w:val="28"/>
          <w:szCs w:val="28"/>
          <w:lang w:val="uk-UA"/>
        </w:rPr>
        <w:t xml:space="preserve"> </w:t>
      </w:r>
      <w:r w:rsidRPr="00322853">
        <w:rPr>
          <w:sz w:val="28"/>
          <w:szCs w:val="28"/>
          <w:lang w:val="uk-UA"/>
        </w:rPr>
        <w:t>експрес-опитування, поточне тестування, залік.</w:t>
      </w:r>
    </w:p>
    <w:sectPr w:rsidR="00322853" w:rsidRPr="00322853" w:rsidSect="001219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4713"/>
    <w:multiLevelType w:val="hybridMultilevel"/>
    <w:tmpl w:val="E18C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207E"/>
    <w:multiLevelType w:val="hybridMultilevel"/>
    <w:tmpl w:val="D264D864"/>
    <w:lvl w:ilvl="0" w:tplc="F8FED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EE320B"/>
    <w:multiLevelType w:val="singleLevel"/>
    <w:tmpl w:val="89A0226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56333C07"/>
    <w:multiLevelType w:val="hybridMultilevel"/>
    <w:tmpl w:val="24B8041C"/>
    <w:lvl w:ilvl="0" w:tplc="0D582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B356B"/>
    <w:multiLevelType w:val="multilevel"/>
    <w:tmpl w:val="4F6A116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52614B"/>
    <w:multiLevelType w:val="singleLevel"/>
    <w:tmpl w:val="F44475C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7D21801"/>
    <w:multiLevelType w:val="multilevel"/>
    <w:tmpl w:val="046C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19"/>
    <w:rsid w:val="000669F6"/>
    <w:rsid w:val="0007270E"/>
    <w:rsid w:val="000B4BE0"/>
    <w:rsid w:val="000D265C"/>
    <w:rsid w:val="00121988"/>
    <w:rsid w:val="001A4565"/>
    <w:rsid w:val="001E155C"/>
    <w:rsid w:val="00244857"/>
    <w:rsid w:val="00274919"/>
    <w:rsid w:val="002A5161"/>
    <w:rsid w:val="002D1A0D"/>
    <w:rsid w:val="002F68AE"/>
    <w:rsid w:val="00300CE7"/>
    <w:rsid w:val="00322853"/>
    <w:rsid w:val="00333A29"/>
    <w:rsid w:val="00387032"/>
    <w:rsid w:val="00454A4D"/>
    <w:rsid w:val="004C46B3"/>
    <w:rsid w:val="004D0040"/>
    <w:rsid w:val="004F4620"/>
    <w:rsid w:val="005066AE"/>
    <w:rsid w:val="005270D3"/>
    <w:rsid w:val="005D7FA7"/>
    <w:rsid w:val="005E1E8F"/>
    <w:rsid w:val="006A17BD"/>
    <w:rsid w:val="006F6BE7"/>
    <w:rsid w:val="007365C1"/>
    <w:rsid w:val="00765AD8"/>
    <w:rsid w:val="00790107"/>
    <w:rsid w:val="007A0C12"/>
    <w:rsid w:val="0084446D"/>
    <w:rsid w:val="00872B64"/>
    <w:rsid w:val="008B09A1"/>
    <w:rsid w:val="008E6556"/>
    <w:rsid w:val="00911592"/>
    <w:rsid w:val="009A2C65"/>
    <w:rsid w:val="009C056D"/>
    <w:rsid w:val="00A57BA3"/>
    <w:rsid w:val="00AB6F5B"/>
    <w:rsid w:val="00AF59F9"/>
    <w:rsid w:val="00B01537"/>
    <w:rsid w:val="00BC0319"/>
    <w:rsid w:val="00BD32A0"/>
    <w:rsid w:val="00BF3FF3"/>
    <w:rsid w:val="00C052FB"/>
    <w:rsid w:val="00C2228F"/>
    <w:rsid w:val="00CA5B2D"/>
    <w:rsid w:val="00CB4688"/>
    <w:rsid w:val="00D00C66"/>
    <w:rsid w:val="00D548F4"/>
    <w:rsid w:val="00DF73A1"/>
    <w:rsid w:val="00E3065F"/>
    <w:rsid w:val="00E7187A"/>
    <w:rsid w:val="00EE00B4"/>
    <w:rsid w:val="00F0498F"/>
    <w:rsid w:val="00F84C0B"/>
    <w:rsid w:val="00F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4FA611"/>
  <w15:chartTrackingRefBased/>
  <w15:docId w15:val="{81F03E78-1BEC-4E1A-8EED-9632F597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basedOn w:val="a"/>
    <w:next w:val="a"/>
    <w:qFormat/>
    <w:pPr>
      <w:keepNext/>
      <w:ind w:left="300"/>
      <w:jc w:val="center"/>
      <w:outlineLvl w:val="1"/>
    </w:pPr>
    <w:rPr>
      <w:b/>
      <w:sz w:val="36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keepNext/>
      <w:ind w:left="-454" w:firstLine="72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qFormat/>
    <w:pPr>
      <w:keepNext/>
      <w:ind w:left="-454" w:firstLine="720"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pPr>
      <w:keepNext/>
      <w:tabs>
        <w:tab w:val="num" w:pos="1200"/>
      </w:tabs>
      <w:jc w:val="center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qFormat/>
    <w:pPr>
      <w:keepNext/>
      <w:ind w:left="-454" w:firstLine="720"/>
      <w:jc w:val="center"/>
      <w:outlineLvl w:val="8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  <w:lang w:val="ru-RU" w:eastAsia="ru-RU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4"/>
      <w:lang w:val="uk-UA"/>
    </w:rPr>
  </w:style>
  <w:style w:type="paragraph" w:styleId="a5">
    <w:name w:val="Body Text"/>
    <w:basedOn w:val="a"/>
    <w:pPr>
      <w:jc w:val="both"/>
    </w:pPr>
    <w:rPr>
      <w:sz w:val="24"/>
      <w:lang w:val="uk-UA"/>
    </w:rPr>
  </w:style>
  <w:style w:type="paragraph" w:styleId="20">
    <w:name w:val="Body Text 2"/>
    <w:basedOn w:val="a"/>
    <w:rPr>
      <w:sz w:val="24"/>
      <w:lang w:val="uk-UA"/>
    </w:rPr>
  </w:style>
  <w:style w:type="paragraph" w:styleId="a6">
    <w:name w:val="header"/>
    <w:basedOn w:val="a"/>
    <w:rsid w:val="00454A4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3"/>
    <w:basedOn w:val="a"/>
    <w:rsid w:val="00387032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A5161"/>
    <w:pPr>
      <w:spacing w:after="120" w:line="480" w:lineRule="auto"/>
      <w:ind w:left="283"/>
    </w:pPr>
    <w:rPr>
      <w:sz w:val="24"/>
      <w:szCs w:val="24"/>
    </w:rPr>
  </w:style>
  <w:style w:type="paragraph" w:styleId="a7">
    <w:name w:val="Subtitle"/>
    <w:basedOn w:val="a"/>
    <w:link w:val="a8"/>
    <w:qFormat/>
    <w:rsid w:val="0007270E"/>
    <w:pPr>
      <w:jc w:val="center"/>
    </w:pPr>
    <w:rPr>
      <w:b/>
      <w:bCs/>
      <w:sz w:val="28"/>
      <w:szCs w:val="24"/>
      <w:lang w:val="uk-UA"/>
    </w:rPr>
  </w:style>
  <w:style w:type="character" w:customStyle="1" w:styleId="a8">
    <w:name w:val="Підзаголовок Знак"/>
    <w:basedOn w:val="a0"/>
    <w:link w:val="a7"/>
    <w:rsid w:val="0007270E"/>
    <w:rPr>
      <w:b/>
      <w:bCs/>
      <w:sz w:val="28"/>
      <w:szCs w:val="24"/>
      <w:lang w:val="uk-UA"/>
    </w:rPr>
  </w:style>
  <w:style w:type="character" w:customStyle="1" w:styleId="a4">
    <w:name w:val="Основний текст з відступом Знак"/>
    <w:basedOn w:val="a0"/>
    <w:link w:val="a3"/>
    <w:rsid w:val="001A4565"/>
    <w:rPr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Дом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Алексей</dc:creator>
  <cp:keywords/>
  <cp:lastModifiedBy>Світленко Сергій Іванович </cp:lastModifiedBy>
  <cp:revision>2</cp:revision>
  <cp:lastPrinted>2016-09-13T01:28:00Z</cp:lastPrinted>
  <dcterms:created xsi:type="dcterms:W3CDTF">2018-01-09T09:04:00Z</dcterms:created>
  <dcterms:modified xsi:type="dcterms:W3CDTF">2018-01-09T09:04:00Z</dcterms:modified>
</cp:coreProperties>
</file>