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9AE" w:rsidRPr="007E1A7A" w:rsidRDefault="00C619AE" w:rsidP="00C619AE">
      <w:pPr>
        <w:jc w:val="center"/>
        <w:rPr>
          <w:b/>
          <w:sz w:val="28"/>
          <w:szCs w:val="28"/>
        </w:rPr>
      </w:pPr>
      <w:r w:rsidRPr="007E1A7A">
        <w:rPr>
          <w:b/>
          <w:sz w:val="28"/>
          <w:szCs w:val="28"/>
        </w:rPr>
        <w:t>МІНІСТЕРСТВО НАУКИ І ОСВІТИ УКРАЇНИ</w:t>
      </w:r>
    </w:p>
    <w:p w:rsidR="00C619AE" w:rsidRPr="007E1A7A" w:rsidRDefault="00C619AE" w:rsidP="00C619AE">
      <w:pPr>
        <w:jc w:val="center"/>
        <w:rPr>
          <w:b/>
          <w:sz w:val="28"/>
          <w:szCs w:val="28"/>
        </w:rPr>
      </w:pPr>
    </w:p>
    <w:p w:rsidR="00C619AE" w:rsidRPr="007E1A7A" w:rsidRDefault="00C619AE" w:rsidP="00C619AE">
      <w:pPr>
        <w:jc w:val="center"/>
        <w:rPr>
          <w:b/>
          <w:sz w:val="28"/>
          <w:szCs w:val="28"/>
          <w:u w:val="single"/>
        </w:rPr>
      </w:pPr>
      <w:r w:rsidRPr="007E1A7A">
        <w:rPr>
          <w:b/>
          <w:sz w:val="28"/>
          <w:szCs w:val="28"/>
          <w:u w:val="single"/>
        </w:rPr>
        <w:t>Дніпровський національний університет імені Олеся Гончара</w:t>
      </w:r>
    </w:p>
    <w:p w:rsidR="00C619AE" w:rsidRPr="007E1A7A" w:rsidRDefault="00C619AE" w:rsidP="00C619AE">
      <w:pPr>
        <w:jc w:val="center"/>
        <w:rPr>
          <w:b/>
          <w:sz w:val="28"/>
          <w:szCs w:val="28"/>
          <w:u w:val="single"/>
        </w:rPr>
      </w:pPr>
      <w:r w:rsidRPr="007E1A7A">
        <w:rPr>
          <w:b/>
          <w:sz w:val="28"/>
          <w:szCs w:val="28"/>
          <w:u w:val="single"/>
        </w:rPr>
        <w:t>Факультет української й іноземної філології та мистецтвознавства</w:t>
      </w:r>
    </w:p>
    <w:p w:rsidR="00C619AE" w:rsidRDefault="00C619AE" w:rsidP="00C619AE">
      <w:pPr>
        <w:jc w:val="center"/>
        <w:rPr>
          <w:b/>
          <w:sz w:val="28"/>
          <w:szCs w:val="28"/>
          <w:u w:val="single"/>
        </w:rPr>
      </w:pPr>
      <w:r w:rsidRPr="007E1A7A">
        <w:rPr>
          <w:b/>
          <w:sz w:val="28"/>
          <w:szCs w:val="28"/>
          <w:u w:val="single"/>
        </w:rPr>
        <w:t>Кафедра української літератури</w:t>
      </w: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90627C" w:rsidP="00C619AE">
      <w:pPr>
        <w:ind w:left="-426" w:right="-284"/>
        <w:jc w:val="center"/>
      </w:pPr>
      <w:r w:rsidRPr="0090627C">
        <w:rPr>
          <w:b/>
          <w:sz w:val="32"/>
          <w:szCs w:val="32"/>
        </w:rPr>
        <w:t>П</w:t>
      </w:r>
      <w:r w:rsidR="00C619AE">
        <w:rPr>
          <w:b/>
          <w:sz w:val="32"/>
          <w:szCs w:val="32"/>
        </w:rPr>
        <w:t>ОЗАКЛАСНА РОБОТА З  УКРАЇНСЬКОЇ ЛІТЕРАТУРИ</w:t>
      </w:r>
      <w:r w:rsidRPr="0090627C">
        <w:rPr>
          <w:b/>
          <w:sz w:val="32"/>
          <w:szCs w:val="32"/>
        </w:rPr>
        <w:t xml:space="preserve"> </w:t>
      </w:r>
    </w:p>
    <w:p w:rsidR="000D442F" w:rsidRPr="00123FA5" w:rsidRDefault="000D442F" w:rsidP="000D442F">
      <w:pPr>
        <w:pStyle w:val="1"/>
        <w:rPr>
          <w:sz w:val="24"/>
        </w:rPr>
      </w:pPr>
    </w:p>
    <w:p w:rsidR="000D442F" w:rsidRPr="00ED5E5B" w:rsidRDefault="000D442F" w:rsidP="000D442F">
      <w:pPr>
        <w:pStyle w:val="1"/>
        <w:rPr>
          <w:b/>
          <w:caps/>
          <w:szCs w:val="28"/>
        </w:rPr>
      </w:pPr>
      <w:r w:rsidRPr="00ED5E5B">
        <w:rPr>
          <w:b/>
          <w:caps/>
          <w:szCs w:val="28"/>
        </w:rPr>
        <w:t>Програма</w:t>
      </w:r>
    </w:p>
    <w:p w:rsidR="000D442F" w:rsidRPr="00ED5E5B" w:rsidRDefault="000D442F" w:rsidP="000D442F">
      <w:pPr>
        <w:jc w:val="center"/>
        <w:rPr>
          <w:b/>
          <w:sz w:val="28"/>
          <w:szCs w:val="28"/>
        </w:rPr>
      </w:pPr>
      <w:r w:rsidRPr="00ED5E5B">
        <w:rPr>
          <w:b/>
          <w:sz w:val="28"/>
          <w:szCs w:val="28"/>
        </w:rPr>
        <w:t xml:space="preserve">вибіркової навчальної  дисципліни </w:t>
      </w:r>
    </w:p>
    <w:p w:rsidR="000D442F" w:rsidRPr="00ED5E5B" w:rsidRDefault="000D442F" w:rsidP="000D442F">
      <w:pPr>
        <w:jc w:val="center"/>
        <w:rPr>
          <w:b/>
          <w:sz w:val="28"/>
          <w:szCs w:val="28"/>
        </w:rPr>
      </w:pPr>
      <w:r w:rsidRPr="00ED5E5B">
        <w:rPr>
          <w:b/>
          <w:sz w:val="28"/>
          <w:szCs w:val="28"/>
        </w:rPr>
        <w:t>підготовки бакалавра</w:t>
      </w:r>
    </w:p>
    <w:p w:rsidR="000D442F" w:rsidRPr="00ED5E5B" w:rsidRDefault="000D442F" w:rsidP="000D442F">
      <w:pPr>
        <w:jc w:val="center"/>
        <w:rPr>
          <w:b/>
          <w:sz w:val="28"/>
          <w:szCs w:val="28"/>
        </w:rPr>
      </w:pPr>
    </w:p>
    <w:p w:rsidR="000D442F" w:rsidRPr="00ED5E5B" w:rsidRDefault="000D442F" w:rsidP="000D442F">
      <w:pPr>
        <w:jc w:val="center"/>
        <w:rPr>
          <w:b/>
          <w:sz w:val="28"/>
          <w:szCs w:val="28"/>
        </w:rPr>
      </w:pPr>
      <w:r w:rsidRPr="00ED5E5B">
        <w:rPr>
          <w:b/>
          <w:sz w:val="28"/>
          <w:szCs w:val="28"/>
        </w:rPr>
        <w:t>спеціальностей 014.01 – Середня освіта (українська мо</w:t>
      </w:r>
      <w:r w:rsidR="0090627C" w:rsidRPr="00ED5E5B">
        <w:rPr>
          <w:b/>
          <w:sz w:val="28"/>
          <w:szCs w:val="28"/>
        </w:rPr>
        <w:t>ва та література)</w:t>
      </w:r>
      <w:r w:rsidR="0090627C" w:rsidRPr="00ED5E5B">
        <w:rPr>
          <w:b/>
          <w:sz w:val="28"/>
          <w:szCs w:val="28"/>
        </w:rPr>
        <w:br/>
        <w:t>для груп УП-1</w:t>
      </w:r>
      <w:r w:rsidR="0090627C" w:rsidRPr="00ED5E5B">
        <w:rPr>
          <w:b/>
          <w:sz w:val="28"/>
          <w:szCs w:val="28"/>
          <w:lang w:val="ru-RU"/>
        </w:rPr>
        <w:t>5</w:t>
      </w:r>
      <w:r w:rsidR="00C50017">
        <w:rPr>
          <w:b/>
          <w:sz w:val="28"/>
          <w:szCs w:val="28"/>
        </w:rPr>
        <w:t>-</w:t>
      </w:r>
      <w:r w:rsidR="00C50017" w:rsidRPr="00C50017">
        <w:rPr>
          <w:b/>
          <w:sz w:val="28"/>
          <w:szCs w:val="28"/>
          <w:lang w:val="ru-RU"/>
        </w:rPr>
        <w:t>2 в</w:t>
      </w:r>
      <w:r w:rsidR="0090627C" w:rsidRPr="00ED5E5B">
        <w:rPr>
          <w:b/>
          <w:sz w:val="28"/>
          <w:szCs w:val="28"/>
        </w:rPr>
        <w:t>,</w:t>
      </w:r>
      <w:r w:rsidR="00C50017">
        <w:rPr>
          <w:b/>
          <w:sz w:val="28"/>
          <w:szCs w:val="28"/>
        </w:rPr>
        <w:br/>
        <w:t>(Шифр за ОПП: ПП 5.12</w:t>
      </w:r>
      <w:r w:rsidRPr="00ED5E5B">
        <w:rPr>
          <w:b/>
          <w:sz w:val="28"/>
          <w:szCs w:val="28"/>
        </w:rPr>
        <w:t>в)</w:t>
      </w:r>
    </w:p>
    <w:p w:rsidR="000D442F" w:rsidRPr="00ED5E5B" w:rsidRDefault="000D442F" w:rsidP="000D442F">
      <w:pPr>
        <w:jc w:val="center"/>
        <w:rPr>
          <w:b/>
          <w:sz w:val="28"/>
          <w:szCs w:val="28"/>
        </w:rP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rPr>
          <w:b/>
        </w:rP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Pr="00123FA5" w:rsidRDefault="000D442F" w:rsidP="000D442F">
      <w:pPr>
        <w:jc w:val="center"/>
      </w:pPr>
    </w:p>
    <w:p w:rsidR="000D442F" w:rsidRDefault="000D442F" w:rsidP="000D442F">
      <w:pPr>
        <w:jc w:val="center"/>
      </w:pPr>
    </w:p>
    <w:p w:rsidR="00ED5E5B" w:rsidRDefault="00ED5E5B" w:rsidP="000D442F">
      <w:pPr>
        <w:jc w:val="center"/>
      </w:pPr>
    </w:p>
    <w:p w:rsidR="00ED5E5B" w:rsidRDefault="00ED5E5B" w:rsidP="000D442F">
      <w:pPr>
        <w:jc w:val="center"/>
      </w:pPr>
    </w:p>
    <w:p w:rsidR="00ED5E5B" w:rsidRDefault="00ED5E5B" w:rsidP="000D442F">
      <w:pPr>
        <w:jc w:val="center"/>
      </w:pPr>
    </w:p>
    <w:p w:rsidR="00ED5E5B" w:rsidRDefault="00ED5E5B" w:rsidP="000D442F">
      <w:pPr>
        <w:jc w:val="center"/>
      </w:pPr>
    </w:p>
    <w:p w:rsidR="00ED5E5B" w:rsidRDefault="00ED5E5B" w:rsidP="000D442F">
      <w:pPr>
        <w:jc w:val="center"/>
      </w:pPr>
    </w:p>
    <w:p w:rsidR="00ED5E5B" w:rsidRDefault="00ED5E5B" w:rsidP="000D442F">
      <w:pPr>
        <w:jc w:val="center"/>
      </w:pPr>
    </w:p>
    <w:p w:rsidR="00ED5E5B" w:rsidRDefault="00ED5E5B" w:rsidP="000D442F">
      <w:pPr>
        <w:jc w:val="center"/>
      </w:pPr>
    </w:p>
    <w:p w:rsidR="00ED5E5B" w:rsidRPr="00123FA5" w:rsidRDefault="00ED5E5B" w:rsidP="000D442F">
      <w:pPr>
        <w:jc w:val="center"/>
      </w:pPr>
    </w:p>
    <w:p w:rsidR="000D442F" w:rsidRPr="00123FA5" w:rsidRDefault="000D442F" w:rsidP="000D442F">
      <w:pPr>
        <w:jc w:val="center"/>
      </w:pPr>
    </w:p>
    <w:p w:rsidR="000D442F" w:rsidRPr="00123FA5" w:rsidRDefault="000D442F" w:rsidP="000D442F">
      <w:pPr>
        <w:jc w:val="center"/>
        <w:rPr>
          <w:b/>
        </w:rPr>
      </w:pPr>
    </w:p>
    <w:p w:rsidR="000D442F" w:rsidRPr="00ED5E5B" w:rsidRDefault="000D442F" w:rsidP="000D442F">
      <w:pPr>
        <w:jc w:val="center"/>
        <w:rPr>
          <w:b/>
          <w:sz w:val="28"/>
          <w:szCs w:val="28"/>
        </w:rPr>
      </w:pPr>
      <w:r w:rsidRPr="00ED5E5B">
        <w:rPr>
          <w:b/>
          <w:sz w:val="28"/>
          <w:szCs w:val="28"/>
        </w:rPr>
        <w:t>Дніпро</w:t>
      </w:r>
    </w:p>
    <w:p w:rsidR="000D442F" w:rsidRPr="00ED5E5B" w:rsidRDefault="000D442F" w:rsidP="000D442F">
      <w:pPr>
        <w:jc w:val="center"/>
        <w:rPr>
          <w:b/>
          <w:sz w:val="28"/>
          <w:szCs w:val="28"/>
        </w:rPr>
      </w:pPr>
      <w:r w:rsidRPr="00ED5E5B">
        <w:rPr>
          <w:b/>
          <w:sz w:val="28"/>
          <w:szCs w:val="28"/>
        </w:rPr>
        <w:t>2018 рік</w:t>
      </w:r>
    </w:p>
    <w:p w:rsidR="000D442F" w:rsidRPr="00ED5E5B" w:rsidRDefault="000D442F" w:rsidP="000D442F">
      <w:pPr>
        <w:pStyle w:val="a3"/>
        <w:rPr>
          <w:szCs w:val="28"/>
        </w:rPr>
      </w:pPr>
      <w:r w:rsidRPr="00ED5E5B">
        <w:rPr>
          <w:szCs w:val="28"/>
        </w:rPr>
        <w:br w:type="page"/>
      </w:r>
    </w:p>
    <w:p w:rsidR="000D442F" w:rsidRPr="00123FA5" w:rsidRDefault="000D442F" w:rsidP="000D442F">
      <w:pPr>
        <w:pStyle w:val="a3"/>
        <w:rPr>
          <w:sz w:val="24"/>
        </w:rPr>
      </w:pPr>
    </w:p>
    <w:p w:rsidR="000D442F" w:rsidRPr="00DE603A" w:rsidRDefault="000D442F" w:rsidP="000D442F">
      <w:pPr>
        <w:pStyle w:val="a3"/>
        <w:rPr>
          <w:szCs w:val="28"/>
        </w:rPr>
      </w:pPr>
      <w:r w:rsidRPr="00DE603A">
        <w:rPr>
          <w:szCs w:val="28"/>
        </w:rPr>
        <w:t>РОЗРОБЛЕНО ТА ВНЕСЕНО: Дніпровський національний університет імені Олеся Гончара</w:t>
      </w:r>
    </w:p>
    <w:p w:rsidR="000D442F" w:rsidRPr="00DE603A" w:rsidRDefault="000D442F" w:rsidP="000D442F">
      <w:pPr>
        <w:rPr>
          <w:sz w:val="28"/>
          <w:szCs w:val="28"/>
        </w:rPr>
      </w:pPr>
    </w:p>
    <w:p w:rsidR="000D442F" w:rsidRPr="00DE603A" w:rsidRDefault="000D442F" w:rsidP="000D442F">
      <w:pPr>
        <w:rPr>
          <w:sz w:val="28"/>
          <w:szCs w:val="28"/>
        </w:rPr>
      </w:pPr>
    </w:p>
    <w:p w:rsidR="000D442F" w:rsidRPr="00DE603A" w:rsidRDefault="000D442F" w:rsidP="000D442F">
      <w:pPr>
        <w:rPr>
          <w:sz w:val="28"/>
          <w:szCs w:val="28"/>
        </w:rPr>
      </w:pPr>
    </w:p>
    <w:p w:rsidR="000D442F" w:rsidRPr="00DE603A" w:rsidRDefault="000D442F" w:rsidP="000D442F">
      <w:pPr>
        <w:rPr>
          <w:sz w:val="28"/>
          <w:szCs w:val="28"/>
        </w:rPr>
      </w:pPr>
    </w:p>
    <w:p w:rsidR="000D442F" w:rsidRPr="00DE603A" w:rsidRDefault="000D442F" w:rsidP="000D442F">
      <w:pPr>
        <w:rPr>
          <w:sz w:val="28"/>
          <w:szCs w:val="28"/>
        </w:rPr>
      </w:pPr>
      <w:r w:rsidRPr="00DE603A">
        <w:rPr>
          <w:sz w:val="28"/>
          <w:szCs w:val="28"/>
        </w:rPr>
        <w:t xml:space="preserve">РОЗРОБНИКИ </w:t>
      </w:r>
      <w:r w:rsidR="007F3109" w:rsidRPr="00DE603A">
        <w:rPr>
          <w:sz w:val="28"/>
          <w:szCs w:val="28"/>
        </w:rPr>
        <w:t xml:space="preserve"> </w:t>
      </w:r>
      <w:r w:rsidRPr="00DE603A">
        <w:rPr>
          <w:sz w:val="28"/>
          <w:szCs w:val="28"/>
        </w:rPr>
        <w:t xml:space="preserve">ПРОГРАМИ: </w:t>
      </w:r>
      <w:r w:rsidR="0090627C" w:rsidRPr="00DE603A">
        <w:rPr>
          <w:sz w:val="28"/>
          <w:szCs w:val="28"/>
        </w:rPr>
        <w:t>Полякова  С</w:t>
      </w:r>
      <w:r w:rsidRPr="00DE603A">
        <w:rPr>
          <w:sz w:val="28"/>
          <w:szCs w:val="28"/>
        </w:rPr>
        <w:t>.В., к.філол.н., доц.</w:t>
      </w:r>
    </w:p>
    <w:p w:rsidR="000D442F" w:rsidRPr="00DE603A" w:rsidRDefault="000D442F" w:rsidP="000D442F">
      <w:pPr>
        <w:rPr>
          <w:sz w:val="28"/>
          <w:szCs w:val="28"/>
        </w:rPr>
      </w:pPr>
    </w:p>
    <w:p w:rsidR="000D442F" w:rsidRPr="00DE603A" w:rsidRDefault="000D442F" w:rsidP="000D442F">
      <w:pPr>
        <w:rPr>
          <w:sz w:val="28"/>
          <w:szCs w:val="28"/>
        </w:rPr>
      </w:pPr>
    </w:p>
    <w:p w:rsidR="000D442F" w:rsidRPr="00DE603A" w:rsidRDefault="000D442F" w:rsidP="000D442F">
      <w:pPr>
        <w:rPr>
          <w:sz w:val="28"/>
          <w:szCs w:val="28"/>
        </w:rPr>
      </w:pPr>
    </w:p>
    <w:p w:rsidR="000D442F" w:rsidRPr="00DE603A" w:rsidRDefault="000D442F" w:rsidP="000D442F">
      <w:pPr>
        <w:rPr>
          <w:sz w:val="28"/>
          <w:szCs w:val="28"/>
        </w:rPr>
      </w:pPr>
    </w:p>
    <w:p w:rsidR="000D442F" w:rsidRPr="00DE603A" w:rsidRDefault="000D442F" w:rsidP="000D442F">
      <w:pPr>
        <w:rPr>
          <w:sz w:val="28"/>
          <w:szCs w:val="28"/>
        </w:rPr>
      </w:pPr>
    </w:p>
    <w:p w:rsidR="000D442F" w:rsidRPr="00DE603A" w:rsidRDefault="000D442F" w:rsidP="000D442F">
      <w:pPr>
        <w:rPr>
          <w:sz w:val="28"/>
          <w:szCs w:val="28"/>
        </w:rPr>
      </w:pPr>
      <w:r w:rsidRPr="00DE603A">
        <w:rPr>
          <w:sz w:val="28"/>
          <w:szCs w:val="28"/>
        </w:rPr>
        <w:t>Обговорено та схвалено науково-методичною комісією  за  спеціальностями 014.01 – Середня освіта (українська мова та література), 035.01 – Філологія  (українська мова і література)</w:t>
      </w:r>
    </w:p>
    <w:p w:rsidR="000D442F" w:rsidRPr="00DE603A" w:rsidRDefault="000D442F" w:rsidP="000D442F">
      <w:pPr>
        <w:jc w:val="center"/>
        <w:rPr>
          <w:sz w:val="28"/>
          <w:szCs w:val="28"/>
        </w:rPr>
      </w:pPr>
    </w:p>
    <w:p w:rsidR="000D442F" w:rsidRPr="00DE603A" w:rsidRDefault="000D442F" w:rsidP="000D442F">
      <w:pPr>
        <w:jc w:val="center"/>
        <w:rPr>
          <w:sz w:val="28"/>
          <w:szCs w:val="28"/>
        </w:rPr>
      </w:pPr>
      <w:r w:rsidRPr="00DE603A">
        <w:rPr>
          <w:sz w:val="28"/>
          <w:szCs w:val="28"/>
        </w:rPr>
        <w:t>31.08. 2018 року, протокол №1</w:t>
      </w:r>
    </w:p>
    <w:p w:rsidR="000D442F" w:rsidRPr="00DE603A" w:rsidRDefault="000D442F" w:rsidP="000D442F">
      <w:pPr>
        <w:jc w:val="center"/>
        <w:rPr>
          <w:b/>
          <w:i/>
          <w:color w:val="333399"/>
          <w:sz w:val="28"/>
          <w:szCs w:val="28"/>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jc w:val="center"/>
        <w:rPr>
          <w:b/>
          <w:i/>
          <w:color w:val="333399"/>
          <w:u w:val="single"/>
        </w:rPr>
      </w:pPr>
    </w:p>
    <w:p w:rsidR="000D442F" w:rsidRPr="00123FA5" w:rsidRDefault="000D442F" w:rsidP="000D442F">
      <w:pPr>
        <w:spacing w:after="200" w:line="276" w:lineRule="auto"/>
        <w:rPr>
          <w:b/>
          <w:color w:val="333399"/>
        </w:rPr>
      </w:pPr>
      <w:r w:rsidRPr="00123FA5">
        <w:rPr>
          <w:b/>
          <w:color w:val="333399"/>
        </w:rPr>
        <w:br w:type="page"/>
      </w:r>
    </w:p>
    <w:p w:rsidR="00AC42F0" w:rsidRDefault="00AC42F0" w:rsidP="000D442F">
      <w:pPr>
        <w:jc w:val="center"/>
        <w:rPr>
          <w:b/>
          <w:bCs/>
          <w:caps/>
        </w:rPr>
      </w:pPr>
    </w:p>
    <w:p w:rsidR="000D442F" w:rsidRPr="00DE603A" w:rsidRDefault="000D442F" w:rsidP="000D442F">
      <w:pPr>
        <w:jc w:val="center"/>
        <w:rPr>
          <w:b/>
          <w:bCs/>
          <w:caps/>
          <w:sz w:val="28"/>
          <w:szCs w:val="28"/>
        </w:rPr>
      </w:pPr>
      <w:r w:rsidRPr="00DE603A">
        <w:rPr>
          <w:b/>
          <w:bCs/>
          <w:caps/>
          <w:sz w:val="28"/>
          <w:szCs w:val="28"/>
        </w:rPr>
        <w:t>Вступ</w:t>
      </w:r>
    </w:p>
    <w:p w:rsidR="00AC42F0" w:rsidRPr="00123FA5" w:rsidRDefault="00AC42F0" w:rsidP="000D442F">
      <w:pPr>
        <w:jc w:val="center"/>
        <w:rPr>
          <w:b/>
          <w:bCs/>
          <w:caps/>
        </w:rPr>
      </w:pPr>
    </w:p>
    <w:p w:rsidR="000D442F" w:rsidRPr="0045071A" w:rsidRDefault="000D442F" w:rsidP="000D442F">
      <w:pPr>
        <w:pStyle w:val="a5"/>
        <w:ind w:firstLine="567"/>
        <w:jc w:val="both"/>
        <w:rPr>
          <w:color w:val="000000"/>
          <w:szCs w:val="28"/>
          <w:lang w:eastAsia="uk-UA"/>
        </w:rPr>
      </w:pPr>
      <w:r w:rsidRPr="0045071A">
        <w:rPr>
          <w:color w:val="000000"/>
          <w:szCs w:val="28"/>
          <w:lang w:eastAsia="uk-UA"/>
        </w:rPr>
        <w:t>Програма вивчення  навчальної дисципліни за вибором “</w:t>
      </w:r>
      <w:r w:rsidR="008175C0" w:rsidRPr="0045071A">
        <w:rPr>
          <w:color w:val="000000"/>
          <w:szCs w:val="28"/>
          <w:lang w:eastAsia="uk-UA"/>
        </w:rPr>
        <w:t>Позакласна робота з української літератури</w:t>
      </w:r>
      <w:r w:rsidRPr="0045071A">
        <w:rPr>
          <w:color w:val="000000"/>
          <w:szCs w:val="28"/>
          <w:lang w:eastAsia="uk-UA"/>
        </w:rPr>
        <w:t>” складена відповідно до освітньо-професійної програми підготовки бакалавра спеціальності 014.01 – Середня освіта (українська мова та література)</w:t>
      </w:r>
      <w:r w:rsidR="008175C0" w:rsidRPr="0045071A">
        <w:rPr>
          <w:color w:val="000000"/>
          <w:szCs w:val="28"/>
          <w:lang w:eastAsia="uk-UA"/>
        </w:rPr>
        <w:t>.</w:t>
      </w:r>
      <w:r w:rsidRPr="0045071A">
        <w:rPr>
          <w:color w:val="000000"/>
          <w:szCs w:val="28"/>
          <w:lang w:eastAsia="uk-UA"/>
        </w:rPr>
        <w:t xml:space="preserve"> </w:t>
      </w:r>
    </w:p>
    <w:p w:rsidR="0000096D" w:rsidRPr="0045071A" w:rsidRDefault="000D442F" w:rsidP="0000096D">
      <w:pPr>
        <w:jc w:val="both"/>
        <w:rPr>
          <w:color w:val="000000"/>
          <w:sz w:val="28"/>
          <w:szCs w:val="28"/>
          <w:lang w:eastAsia="uk-UA"/>
        </w:rPr>
      </w:pPr>
      <w:r w:rsidRPr="00F33E99">
        <w:rPr>
          <w:b/>
          <w:color w:val="000000"/>
          <w:sz w:val="28"/>
          <w:szCs w:val="28"/>
          <w:lang w:eastAsia="uk-UA"/>
        </w:rPr>
        <w:t>Предметом вивчення</w:t>
      </w:r>
      <w:r w:rsidRPr="0045071A">
        <w:rPr>
          <w:color w:val="000000"/>
          <w:sz w:val="28"/>
          <w:szCs w:val="28"/>
          <w:lang w:eastAsia="uk-UA"/>
        </w:rPr>
        <w:t xml:space="preserve">  навчальної дисципліни є </w:t>
      </w:r>
      <w:r w:rsidR="0000096D" w:rsidRPr="0045071A">
        <w:rPr>
          <w:color w:val="000000"/>
          <w:sz w:val="28"/>
          <w:szCs w:val="28"/>
          <w:lang w:eastAsia="uk-UA"/>
        </w:rPr>
        <w:t>розкриття методологічних основ курсу як прикладної педагогічної дисципліни, домогтися осмислення студентами особливостей викладання літератури в школі, в умовах формування концепції національної школи і національного відродження, розкрити зміст, форми та методи вивчення різного програмного матеріалу в школі, значення предмету літератури в гуманітаризації та гуманізації шкільної освіти.</w:t>
      </w:r>
    </w:p>
    <w:p w:rsidR="008175C0" w:rsidRPr="0045071A" w:rsidRDefault="008175C0" w:rsidP="0045071A">
      <w:pPr>
        <w:pStyle w:val="a5"/>
        <w:ind w:firstLine="567"/>
        <w:jc w:val="both"/>
        <w:rPr>
          <w:color w:val="000000"/>
          <w:szCs w:val="28"/>
          <w:lang w:eastAsia="uk-UA"/>
        </w:rPr>
      </w:pPr>
      <w:r w:rsidRPr="0045071A">
        <w:rPr>
          <w:b/>
          <w:color w:val="000000"/>
          <w:szCs w:val="28"/>
          <w:lang w:eastAsia="uk-UA"/>
        </w:rPr>
        <w:t>Міждисциплінарні зв’язки:</w:t>
      </w:r>
      <w:r w:rsidRPr="0045071A">
        <w:rPr>
          <w:color w:val="000000"/>
          <w:szCs w:val="28"/>
          <w:lang w:eastAsia="uk-UA"/>
        </w:rPr>
        <w:t xml:space="preserve"> для формування навичок проведення позакласної роботи з української літератури  студентам необхідно мати знання з дисциплін «Усна народна творчість», «Естетика», «Історія української літератури», «Вступ до літературознавства», «Методика викладання української літератури в школі» тощо.</w:t>
      </w:r>
    </w:p>
    <w:p w:rsidR="000D442F" w:rsidRPr="0045071A" w:rsidRDefault="000D442F" w:rsidP="0045071A">
      <w:pPr>
        <w:pStyle w:val="a5"/>
        <w:ind w:firstLine="567"/>
        <w:jc w:val="both"/>
        <w:rPr>
          <w:color w:val="000000"/>
          <w:szCs w:val="28"/>
          <w:lang w:eastAsia="uk-UA"/>
        </w:rPr>
      </w:pPr>
      <w:r w:rsidRPr="0045071A">
        <w:rPr>
          <w:color w:val="000000"/>
          <w:szCs w:val="28"/>
          <w:lang w:eastAsia="uk-UA"/>
        </w:rPr>
        <w:t>Програма навчальної дисципліни складається з таких змістових модулів:</w:t>
      </w:r>
    </w:p>
    <w:p w:rsidR="000D442F" w:rsidRPr="00E60BDD" w:rsidRDefault="000D442F" w:rsidP="00E60BDD">
      <w:pPr>
        <w:jc w:val="both"/>
        <w:rPr>
          <w:sz w:val="28"/>
          <w:szCs w:val="28"/>
        </w:rPr>
      </w:pPr>
      <w:r w:rsidRPr="00123FA5">
        <w:t xml:space="preserve">1. </w:t>
      </w:r>
      <w:r w:rsidR="00E60BDD" w:rsidRPr="00E549D7">
        <w:rPr>
          <w:sz w:val="28"/>
          <w:szCs w:val="28"/>
        </w:rPr>
        <w:t xml:space="preserve">Методика проведення навчальних занять </w:t>
      </w:r>
      <w:r w:rsidR="00E60BDD">
        <w:rPr>
          <w:sz w:val="28"/>
          <w:szCs w:val="28"/>
        </w:rPr>
        <w:t>з української літератури в школі.</w:t>
      </w:r>
    </w:p>
    <w:p w:rsidR="000D442F" w:rsidRPr="00772130" w:rsidRDefault="00772130" w:rsidP="003F06AB">
      <w:pPr>
        <w:ind w:left="284" w:hanging="284"/>
        <w:jc w:val="both"/>
      </w:pPr>
      <w:r>
        <w:t>2.</w:t>
      </w:r>
      <w:r w:rsidRPr="00772130">
        <w:rPr>
          <w:color w:val="000000"/>
          <w:sz w:val="28"/>
          <w:szCs w:val="28"/>
          <w:lang w:eastAsia="uk-UA"/>
        </w:rPr>
        <w:t>Методичні аспекти жанрового аналізу творів у загальноосвітніх навчальних закладах</w:t>
      </w:r>
      <w:r>
        <w:rPr>
          <w:color w:val="000000"/>
          <w:sz w:val="28"/>
          <w:szCs w:val="28"/>
          <w:lang w:eastAsia="uk-UA"/>
        </w:rPr>
        <w:t>.</w:t>
      </w:r>
    </w:p>
    <w:p w:rsidR="00772130" w:rsidRPr="00772130" w:rsidRDefault="0045071A" w:rsidP="00772130">
      <w:pPr>
        <w:jc w:val="both"/>
        <w:rPr>
          <w:color w:val="000000"/>
          <w:sz w:val="28"/>
          <w:szCs w:val="28"/>
          <w:lang w:eastAsia="uk-UA"/>
        </w:rPr>
      </w:pPr>
      <w:r>
        <w:t>3.</w:t>
      </w:r>
      <w:r w:rsidR="00772130" w:rsidRPr="00772130">
        <w:rPr>
          <w:b/>
          <w:color w:val="000000"/>
          <w:sz w:val="28"/>
          <w:szCs w:val="28"/>
          <w:lang w:eastAsia="uk-UA"/>
        </w:rPr>
        <w:t xml:space="preserve"> </w:t>
      </w:r>
      <w:r w:rsidR="00772130" w:rsidRPr="00772130">
        <w:rPr>
          <w:color w:val="000000"/>
          <w:sz w:val="28"/>
          <w:szCs w:val="28"/>
          <w:lang w:eastAsia="uk-UA"/>
        </w:rPr>
        <w:t>Позакласна та позашкільна робота з української літератури</w:t>
      </w:r>
    </w:p>
    <w:p w:rsidR="00DC5B3C" w:rsidRDefault="00DC5B3C" w:rsidP="00DC5B3C">
      <w:pPr>
        <w:jc w:val="both"/>
        <w:rPr>
          <w:b/>
          <w:szCs w:val="28"/>
        </w:rPr>
      </w:pPr>
    </w:p>
    <w:p w:rsidR="00DC5B3C" w:rsidRPr="00261A0B" w:rsidRDefault="00DC5B3C" w:rsidP="00DC5B3C">
      <w:pPr>
        <w:jc w:val="both"/>
        <w:rPr>
          <w:b/>
          <w:sz w:val="28"/>
          <w:szCs w:val="28"/>
        </w:rPr>
      </w:pPr>
      <w:r w:rsidRPr="00261A0B">
        <w:rPr>
          <w:b/>
          <w:sz w:val="28"/>
          <w:szCs w:val="28"/>
        </w:rPr>
        <w:t>1. Мета та завдання навчальної дисципліни</w:t>
      </w:r>
    </w:p>
    <w:p w:rsidR="00830085" w:rsidRPr="00261A0B" w:rsidRDefault="00DC5B3C" w:rsidP="00261A0B">
      <w:pPr>
        <w:widowControl w:val="0"/>
        <w:autoSpaceDE w:val="0"/>
        <w:autoSpaceDN w:val="0"/>
        <w:adjustRightInd w:val="0"/>
        <w:spacing w:line="264" w:lineRule="auto"/>
        <w:jc w:val="both"/>
        <w:rPr>
          <w:color w:val="000000"/>
          <w:sz w:val="28"/>
          <w:szCs w:val="28"/>
          <w:lang w:eastAsia="uk-UA"/>
        </w:rPr>
      </w:pPr>
      <w:r w:rsidRPr="00261A0B">
        <w:rPr>
          <w:color w:val="000000"/>
          <w:sz w:val="28"/>
          <w:szCs w:val="28"/>
          <w:lang w:eastAsia="uk-UA"/>
        </w:rPr>
        <w:t>1.1. Мета курсу –</w:t>
      </w:r>
      <w:r w:rsidR="00830085" w:rsidRPr="00261A0B">
        <w:rPr>
          <w:color w:val="000000"/>
          <w:sz w:val="28"/>
          <w:szCs w:val="28"/>
          <w:lang w:eastAsia="uk-UA"/>
        </w:rPr>
        <w:t xml:space="preserve"> </w:t>
      </w:r>
      <w:r w:rsidR="00190232" w:rsidRPr="00261A0B">
        <w:rPr>
          <w:color w:val="000000"/>
          <w:sz w:val="28"/>
          <w:szCs w:val="28"/>
          <w:lang w:eastAsia="uk-UA"/>
        </w:rPr>
        <w:t>розкриття методологічних основ курсу як прикладної педагогічної дисципліни, осмислення студентами особливостей викладання літератури в школі в умовах формування концепції національної школи і національного відродження, розкриття змісту, форми та методів вивчення різного програмного матеріалу в школі, значення предмету літератури в гуманітаризації та гуманізації шкільної освіти.</w:t>
      </w:r>
    </w:p>
    <w:p w:rsidR="00DC5B3C" w:rsidRPr="00261A0B" w:rsidRDefault="00DC5B3C" w:rsidP="00DC5B3C">
      <w:pPr>
        <w:widowControl w:val="0"/>
        <w:autoSpaceDE w:val="0"/>
        <w:spacing w:line="264" w:lineRule="auto"/>
        <w:jc w:val="both"/>
        <w:rPr>
          <w:bCs/>
          <w:sz w:val="28"/>
          <w:szCs w:val="28"/>
        </w:rPr>
      </w:pPr>
      <w:r w:rsidRPr="00261A0B">
        <w:rPr>
          <w:bCs/>
          <w:sz w:val="28"/>
          <w:szCs w:val="28"/>
        </w:rPr>
        <w:t xml:space="preserve">1.2. Основними завданнями вивчення дисципліни </w:t>
      </w:r>
      <w:r w:rsidRPr="00261A0B">
        <w:rPr>
          <w:sz w:val="28"/>
          <w:szCs w:val="28"/>
        </w:rPr>
        <w:t>«Позакласна робота з української літератури»</w:t>
      </w:r>
      <w:r w:rsidRPr="00261A0B">
        <w:rPr>
          <w:bCs/>
          <w:sz w:val="28"/>
          <w:szCs w:val="28"/>
        </w:rPr>
        <w:t xml:space="preserve"> є:</w:t>
      </w:r>
    </w:p>
    <w:p w:rsidR="00190232" w:rsidRPr="00261A0B" w:rsidRDefault="00190232" w:rsidP="00DC5B3C">
      <w:pPr>
        <w:numPr>
          <w:ilvl w:val="0"/>
          <w:numId w:val="4"/>
        </w:numPr>
        <w:tabs>
          <w:tab w:val="left" w:pos="360"/>
          <w:tab w:val="left" w:pos="1560"/>
          <w:tab w:val="left" w:pos="7020"/>
        </w:tabs>
        <w:spacing w:line="264" w:lineRule="auto"/>
        <w:jc w:val="both"/>
        <w:rPr>
          <w:sz w:val="28"/>
          <w:szCs w:val="28"/>
        </w:rPr>
      </w:pPr>
      <w:r w:rsidRPr="00261A0B">
        <w:rPr>
          <w:sz w:val="28"/>
          <w:szCs w:val="28"/>
        </w:rPr>
        <w:t>зформувати у студентів знань про специфіку методики навчання літератури як науки, яка розкриває психолого-педагогічні основи та практичні рекомендації щодо навчання літератури в школі;</w:t>
      </w:r>
    </w:p>
    <w:p w:rsidR="00DC5B3C" w:rsidRPr="00261A0B" w:rsidRDefault="00DC5B3C" w:rsidP="00DC5B3C">
      <w:pPr>
        <w:numPr>
          <w:ilvl w:val="0"/>
          <w:numId w:val="4"/>
        </w:numPr>
        <w:tabs>
          <w:tab w:val="left" w:pos="360"/>
          <w:tab w:val="left" w:pos="1560"/>
          <w:tab w:val="left" w:pos="7020"/>
        </w:tabs>
        <w:spacing w:line="264" w:lineRule="auto"/>
        <w:jc w:val="both"/>
        <w:rPr>
          <w:sz w:val="28"/>
          <w:szCs w:val="28"/>
        </w:rPr>
      </w:pPr>
      <w:r w:rsidRPr="00261A0B">
        <w:rPr>
          <w:sz w:val="28"/>
          <w:szCs w:val="28"/>
        </w:rPr>
        <w:t xml:space="preserve">ознайомити майбутніх фахівців з </w:t>
      </w:r>
      <w:r w:rsidR="00190232" w:rsidRPr="00261A0B">
        <w:rPr>
          <w:sz w:val="28"/>
          <w:szCs w:val="28"/>
        </w:rPr>
        <w:t>принципами викладання шкільного предмета «Українська література» та вмінням застосовувати їх на практиці;</w:t>
      </w:r>
    </w:p>
    <w:p w:rsidR="00DC5B3C" w:rsidRPr="00261A0B" w:rsidRDefault="00DC5B3C" w:rsidP="00DC5B3C">
      <w:pPr>
        <w:numPr>
          <w:ilvl w:val="0"/>
          <w:numId w:val="4"/>
        </w:numPr>
        <w:tabs>
          <w:tab w:val="left" w:pos="360"/>
          <w:tab w:val="left" w:pos="1560"/>
          <w:tab w:val="left" w:pos="7020"/>
        </w:tabs>
        <w:spacing w:line="264" w:lineRule="auto"/>
        <w:jc w:val="both"/>
        <w:rPr>
          <w:sz w:val="28"/>
          <w:szCs w:val="28"/>
        </w:rPr>
      </w:pPr>
      <w:r w:rsidRPr="00261A0B">
        <w:rPr>
          <w:sz w:val="28"/>
          <w:szCs w:val="28"/>
        </w:rPr>
        <w:t>підвищити рівень культури мовлення майбутніх педагогів;</w:t>
      </w:r>
    </w:p>
    <w:p w:rsidR="00DC5B3C" w:rsidRPr="00261A0B" w:rsidRDefault="00DC5B3C" w:rsidP="00DC5B3C">
      <w:pPr>
        <w:numPr>
          <w:ilvl w:val="0"/>
          <w:numId w:val="4"/>
        </w:numPr>
        <w:tabs>
          <w:tab w:val="left" w:pos="360"/>
          <w:tab w:val="left" w:pos="1560"/>
          <w:tab w:val="left" w:pos="7020"/>
        </w:tabs>
        <w:spacing w:line="264" w:lineRule="auto"/>
        <w:jc w:val="both"/>
        <w:rPr>
          <w:sz w:val="28"/>
          <w:szCs w:val="28"/>
        </w:rPr>
      </w:pPr>
      <w:r w:rsidRPr="00261A0B">
        <w:rPr>
          <w:sz w:val="28"/>
          <w:szCs w:val="28"/>
        </w:rPr>
        <w:t>опанувати засоби логіко-емоційної виразності;</w:t>
      </w:r>
    </w:p>
    <w:p w:rsidR="00DC5B3C" w:rsidRPr="00261A0B" w:rsidRDefault="00DC5B3C" w:rsidP="00DC5B3C">
      <w:pPr>
        <w:numPr>
          <w:ilvl w:val="0"/>
          <w:numId w:val="4"/>
        </w:numPr>
        <w:tabs>
          <w:tab w:val="left" w:pos="360"/>
          <w:tab w:val="left" w:pos="1560"/>
          <w:tab w:val="left" w:pos="7020"/>
        </w:tabs>
        <w:spacing w:line="264" w:lineRule="auto"/>
        <w:jc w:val="both"/>
        <w:rPr>
          <w:sz w:val="28"/>
          <w:szCs w:val="28"/>
        </w:rPr>
      </w:pPr>
      <w:r w:rsidRPr="00261A0B">
        <w:rPr>
          <w:sz w:val="28"/>
          <w:szCs w:val="28"/>
        </w:rPr>
        <w:t>вивчити особливості опрацювання, підготовки й виразного читання творів різних жанрів;</w:t>
      </w:r>
    </w:p>
    <w:p w:rsidR="00DC5B3C" w:rsidRPr="00261A0B" w:rsidRDefault="00DC5B3C" w:rsidP="00DC5B3C">
      <w:pPr>
        <w:numPr>
          <w:ilvl w:val="0"/>
          <w:numId w:val="4"/>
        </w:numPr>
        <w:tabs>
          <w:tab w:val="left" w:pos="360"/>
          <w:tab w:val="left" w:pos="1560"/>
          <w:tab w:val="left" w:pos="7020"/>
        </w:tabs>
        <w:spacing w:line="264" w:lineRule="auto"/>
        <w:jc w:val="both"/>
        <w:rPr>
          <w:sz w:val="28"/>
          <w:szCs w:val="28"/>
        </w:rPr>
      </w:pPr>
      <w:r w:rsidRPr="00261A0B">
        <w:rPr>
          <w:sz w:val="28"/>
          <w:szCs w:val="28"/>
        </w:rPr>
        <w:t>навчитися розвивати емоційну й почуттєву сфери учнів, образне мислення, уміння висловлювати власні судження щодо прочитаного;</w:t>
      </w:r>
    </w:p>
    <w:p w:rsidR="00DC5B3C" w:rsidRPr="00261A0B" w:rsidRDefault="00DC5B3C" w:rsidP="00DC5B3C">
      <w:pPr>
        <w:numPr>
          <w:ilvl w:val="0"/>
          <w:numId w:val="4"/>
        </w:numPr>
        <w:tabs>
          <w:tab w:val="left" w:pos="360"/>
          <w:tab w:val="left" w:pos="1560"/>
          <w:tab w:val="left" w:pos="7020"/>
        </w:tabs>
        <w:spacing w:line="264" w:lineRule="auto"/>
        <w:jc w:val="both"/>
        <w:rPr>
          <w:sz w:val="28"/>
          <w:szCs w:val="28"/>
        </w:rPr>
      </w:pPr>
      <w:r w:rsidRPr="00261A0B">
        <w:rPr>
          <w:sz w:val="28"/>
          <w:szCs w:val="28"/>
        </w:rPr>
        <w:t>формувати читацьку самостійність;</w:t>
      </w:r>
    </w:p>
    <w:p w:rsidR="00DC5B3C" w:rsidRPr="00261A0B" w:rsidRDefault="00DC5B3C" w:rsidP="00DC5B3C">
      <w:pPr>
        <w:numPr>
          <w:ilvl w:val="0"/>
          <w:numId w:val="4"/>
        </w:numPr>
        <w:tabs>
          <w:tab w:val="left" w:pos="360"/>
          <w:tab w:val="left" w:pos="1560"/>
          <w:tab w:val="left" w:pos="7020"/>
        </w:tabs>
        <w:spacing w:line="264" w:lineRule="auto"/>
        <w:jc w:val="both"/>
        <w:rPr>
          <w:sz w:val="28"/>
          <w:szCs w:val="28"/>
        </w:rPr>
      </w:pPr>
      <w:r w:rsidRPr="00261A0B">
        <w:rPr>
          <w:sz w:val="28"/>
          <w:szCs w:val="28"/>
        </w:rPr>
        <w:t>вдосконалити морально-етичні уявлення і почуття, збагатити соціальний досвід фахівців.</w:t>
      </w:r>
    </w:p>
    <w:p w:rsidR="00DC5B3C" w:rsidRPr="00772130" w:rsidRDefault="00DC5B3C" w:rsidP="00DC5B3C">
      <w:pPr>
        <w:widowControl w:val="0"/>
        <w:autoSpaceDE w:val="0"/>
        <w:spacing w:line="264" w:lineRule="auto"/>
        <w:jc w:val="both"/>
        <w:rPr>
          <w:bCs/>
          <w:sz w:val="28"/>
          <w:szCs w:val="28"/>
        </w:rPr>
      </w:pPr>
      <w:r w:rsidRPr="00772130">
        <w:rPr>
          <w:bCs/>
          <w:sz w:val="28"/>
          <w:szCs w:val="28"/>
        </w:rPr>
        <w:lastRenderedPageBreak/>
        <w:t>1.3. Згідно з вимогами освітньої програми студенти повинні:</w:t>
      </w:r>
    </w:p>
    <w:p w:rsidR="00DC5B3C" w:rsidRPr="0045071A" w:rsidRDefault="00DC5B3C" w:rsidP="00DC5B3C">
      <w:pPr>
        <w:widowControl w:val="0"/>
        <w:autoSpaceDE w:val="0"/>
        <w:spacing w:line="264" w:lineRule="auto"/>
        <w:jc w:val="both"/>
        <w:rPr>
          <w:b/>
          <w:color w:val="000000"/>
          <w:sz w:val="28"/>
          <w:szCs w:val="28"/>
          <w:lang w:eastAsia="uk-UA"/>
        </w:rPr>
      </w:pPr>
      <w:r w:rsidRPr="008A722C">
        <w:rPr>
          <w:bCs/>
          <w:szCs w:val="28"/>
        </w:rPr>
        <w:tab/>
      </w:r>
      <w:r w:rsidRPr="0045071A">
        <w:rPr>
          <w:b/>
          <w:color w:val="000000"/>
          <w:sz w:val="28"/>
          <w:szCs w:val="28"/>
          <w:lang w:eastAsia="uk-UA"/>
        </w:rPr>
        <w:t>знати:</w:t>
      </w:r>
    </w:p>
    <w:p w:rsidR="00DC5B3C" w:rsidRPr="0045071A" w:rsidRDefault="00DC5B3C" w:rsidP="00DC5B3C">
      <w:pPr>
        <w:pStyle w:val="ac"/>
        <w:numPr>
          <w:ilvl w:val="0"/>
          <w:numId w:val="7"/>
        </w:numPr>
        <w:tabs>
          <w:tab w:val="left" w:pos="284"/>
          <w:tab w:val="left" w:pos="567"/>
          <w:tab w:val="left" w:pos="709"/>
          <w:tab w:val="left" w:pos="1560"/>
        </w:tabs>
        <w:spacing w:line="264" w:lineRule="auto"/>
        <w:jc w:val="both"/>
        <w:rPr>
          <w:color w:val="000000"/>
          <w:sz w:val="28"/>
          <w:szCs w:val="28"/>
          <w:lang w:eastAsia="uk-UA"/>
        </w:rPr>
      </w:pPr>
      <w:r w:rsidRPr="0045071A">
        <w:rPr>
          <w:color w:val="000000"/>
          <w:sz w:val="28"/>
          <w:szCs w:val="28"/>
          <w:lang w:eastAsia="uk-UA"/>
        </w:rPr>
        <w:t>визначення основних понять курсу;</w:t>
      </w:r>
    </w:p>
    <w:p w:rsidR="008872A3" w:rsidRPr="0045071A" w:rsidRDefault="008872A3" w:rsidP="008872A3">
      <w:pPr>
        <w:numPr>
          <w:ilvl w:val="0"/>
          <w:numId w:val="7"/>
        </w:numPr>
        <w:rPr>
          <w:color w:val="000000"/>
          <w:sz w:val="28"/>
          <w:szCs w:val="28"/>
          <w:lang w:eastAsia="uk-UA"/>
        </w:rPr>
      </w:pPr>
      <w:r w:rsidRPr="0045071A">
        <w:rPr>
          <w:color w:val="000000"/>
          <w:sz w:val="28"/>
          <w:szCs w:val="28"/>
          <w:lang w:eastAsia="uk-UA"/>
        </w:rPr>
        <w:t>сутність та основні положення «Національної доктрини освіти в Україні», «Модернізації вищої освіти в Україні і Болонський процес»;</w:t>
      </w:r>
    </w:p>
    <w:p w:rsidR="008872A3" w:rsidRPr="0045071A" w:rsidRDefault="008872A3" w:rsidP="008872A3">
      <w:pPr>
        <w:numPr>
          <w:ilvl w:val="0"/>
          <w:numId w:val="7"/>
        </w:numPr>
        <w:rPr>
          <w:color w:val="000000"/>
          <w:sz w:val="28"/>
          <w:szCs w:val="28"/>
          <w:lang w:eastAsia="uk-UA"/>
        </w:rPr>
      </w:pPr>
      <w:r w:rsidRPr="0045071A">
        <w:rPr>
          <w:color w:val="000000"/>
          <w:sz w:val="28"/>
          <w:szCs w:val="28"/>
          <w:lang w:eastAsia="uk-UA"/>
        </w:rPr>
        <w:t>сучасні  посібники з інтерактивного навчання та застосування інноваційних технологій;</w:t>
      </w:r>
    </w:p>
    <w:p w:rsidR="008872A3" w:rsidRPr="0045071A" w:rsidRDefault="008872A3" w:rsidP="008872A3">
      <w:pPr>
        <w:numPr>
          <w:ilvl w:val="0"/>
          <w:numId w:val="7"/>
        </w:numPr>
        <w:rPr>
          <w:color w:val="000000"/>
          <w:sz w:val="28"/>
          <w:szCs w:val="28"/>
          <w:lang w:eastAsia="uk-UA"/>
        </w:rPr>
      </w:pPr>
      <w:r w:rsidRPr="0045071A">
        <w:rPr>
          <w:color w:val="000000"/>
          <w:sz w:val="28"/>
          <w:szCs w:val="28"/>
          <w:lang w:eastAsia="uk-UA"/>
        </w:rPr>
        <w:t>засвоїти основні типи традиційних та нетрадиційних уроків.</w:t>
      </w:r>
    </w:p>
    <w:p w:rsidR="00DC5B3C" w:rsidRPr="0045071A" w:rsidRDefault="00DC5B3C" w:rsidP="00DC5B3C">
      <w:pPr>
        <w:pStyle w:val="ac"/>
        <w:numPr>
          <w:ilvl w:val="0"/>
          <w:numId w:val="7"/>
        </w:numPr>
        <w:tabs>
          <w:tab w:val="left" w:pos="284"/>
          <w:tab w:val="left" w:pos="567"/>
          <w:tab w:val="left" w:pos="709"/>
          <w:tab w:val="left" w:pos="1560"/>
        </w:tabs>
        <w:spacing w:line="264" w:lineRule="auto"/>
        <w:jc w:val="both"/>
        <w:rPr>
          <w:color w:val="000000"/>
          <w:sz w:val="28"/>
          <w:szCs w:val="28"/>
          <w:lang w:eastAsia="uk-UA"/>
        </w:rPr>
      </w:pPr>
      <w:r w:rsidRPr="0045071A">
        <w:rPr>
          <w:color w:val="000000"/>
          <w:sz w:val="28"/>
          <w:szCs w:val="28"/>
          <w:lang w:eastAsia="uk-UA"/>
        </w:rPr>
        <w:t>жанрову різноманітність художньої літератури;</w:t>
      </w:r>
    </w:p>
    <w:p w:rsidR="00DC5B3C" w:rsidRPr="0045071A" w:rsidRDefault="00DC5B3C" w:rsidP="00DC5B3C">
      <w:pPr>
        <w:pStyle w:val="ac"/>
        <w:numPr>
          <w:ilvl w:val="0"/>
          <w:numId w:val="7"/>
        </w:numPr>
        <w:tabs>
          <w:tab w:val="left" w:pos="284"/>
          <w:tab w:val="left" w:pos="567"/>
          <w:tab w:val="left" w:pos="709"/>
          <w:tab w:val="left" w:pos="1560"/>
        </w:tabs>
        <w:spacing w:line="264" w:lineRule="auto"/>
        <w:jc w:val="both"/>
        <w:rPr>
          <w:color w:val="000000"/>
          <w:sz w:val="28"/>
          <w:szCs w:val="28"/>
          <w:lang w:eastAsia="uk-UA"/>
        </w:rPr>
      </w:pPr>
      <w:r w:rsidRPr="0045071A">
        <w:rPr>
          <w:color w:val="000000"/>
          <w:sz w:val="28"/>
          <w:szCs w:val="28"/>
          <w:lang w:eastAsia="uk-UA"/>
        </w:rPr>
        <w:t>засоби логіко-емоційної виразності;</w:t>
      </w:r>
    </w:p>
    <w:p w:rsidR="00E60BDD" w:rsidRPr="00772130" w:rsidRDefault="00DC5B3C" w:rsidP="00772130">
      <w:pPr>
        <w:pStyle w:val="ac"/>
        <w:numPr>
          <w:ilvl w:val="0"/>
          <w:numId w:val="7"/>
        </w:numPr>
        <w:tabs>
          <w:tab w:val="left" w:pos="284"/>
          <w:tab w:val="left" w:pos="567"/>
          <w:tab w:val="left" w:pos="709"/>
          <w:tab w:val="left" w:pos="1560"/>
        </w:tabs>
        <w:spacing w:line="264" w:lineRule="auto"/>
        <w:jc w:val="both"/>
        <w:rPr>
          <w:color w:val="000000"/>
          <w:sz w:val="28"/>
          <w:szCs w:val="28"/>
          <w:lang w:eastAsia="uk-UA"/>
        </w:rPr>
      </w:pPr>
      <w:r w:rsidRPr="0045071A">
        <w:rPr>
          <w:color w:val="000000"/>
          <w:sz w:val="28"/>
          <w:szCs w:val="28"/>
          <w:lang w:eastAsia="uk-UA"/>
        </w:rPr>
        <w:t>специфіку опрацювання текстів різних стилів і підготовку до їх виразного читання.</w:t>
      </w:r>
    </w:p>
    <w:p w:rsidR="00E60BDD" w:rsidRPr="00772130" w:rsidRDefault="00E60BDD" w:rsidP="00DC5B3C">
      <w:pPr>
        <w:tabs>
          <w:tab w:val="left" w:pos="284"/>
          <w:tab w:val="left" w:pos="567"/>
          <w:tab w:val="left" w:pos="1560"/>
        </w:tabs>
        <w:spacing w:line="264" w:lineRule="auto"/>
        <w:ind w:left="1134" w:hanging="425"/>
        <w:jc w:val="both"/>
        <w:rPr>
          <w:b/>
          <w:bCs/>
          <w:szCs w:val="28"/>
          <w:lang w:val="ru-RU"/>
        </w:rPr>
      </w:pPr>
    </w:p>
    <w:p w:rsidR="00DC5B3C" w:rsidRPr="0045071A" w:rsidRDefault="00DC5B3C" w:rsidP="00DC5B3C">
      <w:pPr>
        <w:tabs>
          <w:tab w:val="left" w:pos="284"/>
          <w:tab w:val="left" w:pos="567"/>
          <w:tab w:val="left" w:pos="1560"/>
        </w:tabs>
        <w:spacing w:line="264" w:lineRule="auto"/>
        <w:ind w:left="1134" w:hanging="425"/>
        <w:jc w:val="both"/>
        <w:rPr>
          <w:b/>
          <w:color w:val="000000"/>
          <w:sz w:val="28"/>
          <w:szCs w:val="28"/>
          <w:lang w:eastAsia="uk-UA"/>
        </w:rPr>
      </w:pPr>
      <w:r w:rsidRPr="0045071A">
        <w:rPr>
          <w:b/>
          <w:color w:val="000000"/>
          <w:sz w:val="28"/>
          <w:szCs w:val="28"/>
          <w:lang w:eastAsia="uk-UA"/>
        </w:rPr>
        <w:t>уміти:</w:t>
      </w:r>
    </w:p>
    <w:p w:rsidR="008872A3" w:rsidRPr="0045071A" w:rsidRDefault="00DC5B3C" w:rsidP="0045071A">
      <w:pPr>
        <w:pStyle w:val="ac"/>
        <w:numPr>
          <w:ilvl w:val="0"/>
          <w:numId w:val="7"/>
        </w:numPr>
        <w:tabs>
          <w:tab w:val="left" w:pos="284"/>
          <w:tab w:val="left" w:pos="567"/>
          <w:tab w:val="left" w:pos="1560"/>
        </w:tabs>
        <w:spacing w:line="264" w:lineRule="auto"/>
        <w:jc w:val="both"/>
        <w:rPr>
          <w:color w:val="000000"/>
          <w:sz w:val="28"/>
          <w:szCs w:val="28"/>
          <w:lang w:eastAsia="uk-UA"/>
        </w:rPr>
      </w:pPr>
      <w:r w:rsidRPr="0045071A">
        <w:rPr>
          <w:color w:val="000000"/>
          <w:sz w:val="28"/>
          <w:szCs w:val="28"/>
          <w:lang w:eastAsia="uk-UA"/>
        </w:rPr>
        <w:t>характеризувати основні поняття курсу;</w:t>
      </w:r>
    </w:p>
    <w:p w:rsidR="008872A3" w:rsidRPr="0045071A" w:rsidRDefault="008872A3" w:rsidP="008872A3">
      <w:pPr>
        <w:numPr>
          <w:ilvl w:val="0"/>
          <w:numId w:val="7"/>
        </w:numPr>
        <w:rPr>
          <w:color w:val="000000"/>
          <w:sz w:val="28"/>
          <w:szCs w:val="28"/>
          <w:lang w:eastAsia="uk-UA"/>
        </w:rPr>
      </w:pPr>
      <w:r w:rsidRPr="0045071A">
        <w:rPr>
          <w:color w:val="000000"/>
          <w:sz w:val="28"/>
          <w:szCs w:val="28"/>
          <w:lang w:eastAsia="uk-UA"/>
        </w:rPr>
        <w:t>застосовувати різні типи нетрадиційних уроків і основи проблемного навчання;</w:t>
      </w:r>
    </w:p>
    <w:p w:rsidR="008872A3" w:rsidRPr="0045071A" w:rsidRDefault="008872A3" w:rsidP="008872A3">
      <w:pPr>
        <w:numPr>
          <w:ilvl w:val="0"/>
          <w:numId w:val="7"/>
        </w:numPr>
        <w:rPr>
          <w:color w:val="000000"/>
          <w:sz w:val="28"/>
          <w:szCs w:val="28"/>
          <w:lang w:eastAsia="uk-UA"/>
        </w:rPr>
      </w:pPr>
      <w:r w:rsidRPr="0045071A">
        <w:rPr>
          <w:color w:val="000000"/>
          <w:sz w:val="28"/>
          <w:szCs w:val="28"/>
          <w:lang w:eastAsia="uk-UA"/>
        </w:rPr>
        <w:t>на конкретному матеріалі шкільної програми здійснювати формування особистості учня – свідомого українця, громадянина своєї держави;</w:t>
      </w:r>
    </w:p>
    <w:p w:rsidR="00DC5B3C" w:rsidRPr="0045071A" w:rsidRDefault="00DC5B3C" w:rsidP="0045071A">
      <w:pPr>
        <w:pStyle w:val="ac"/>
        <w:numPr>
          <w:ilvl w:val="0"/>
          <w:numId w:val="7"/>
        </w:numPr>
        <w:tabs>
          <w:tab w:val="left" w:pos="284"/>
          <w:tab w:val="left" w:pos="567"/>
          <w:tab w:val="left" w:pos="1560"/>
        </w:tabs>
        <w:spacing w:line="264" w:lineRule="auto"/>
        <w:jc w:val="both"/>
        <w:rPr>
          <w:color w:val="000000"/>
          <w:sz w:val="28"/>
          <w:szCs w:val="28"/>
          <w:lang w:eastAsia="uk-UA"/>
        </w:rPr>
      </w:pPr>
      <w:r w:rsidRPr="0045071A">
        <w:rPr>
          <w:color w:val="000000"/>
          <w:sz w:val="28"/>
          <w:szCs w:val="28"/>
          <w:lang w:eastAsia="uk-UA"/>
        </w:rPr>
        <w:t>під час цілісного художньо-образного аналізу зіставляти художнє полотно з біографією письменника, його естетичними поглядами, літературним контекстом т</w:t>
      </w:r>
      <w:r w:rsidR="00145D0C" w:rsidRPr="0045071A">
        <w:rPr>
          <w:color w:val="000000"/>
          <w:sz w:val="28"/>
          <w:szCs w:val="28"/>
          <w:lang w:eastAsia="uk-UA"/>
        </w:rPr>
        <w:t>ощо.</w:t>
      </w:r>
    </w:p>
    <w:p w:rsidR="00DC5B3C" w:rsidRPr="0045071A" w:rsidRDefault="00DC5B3C" w:rsidP="00DC5B3C">
      <w:pPr>
        <w:widowControl w:val="0"/>
        <w:autoSpaceDE w:val="0"/>
        <w:spacing w:line="264" w:lineRule="auto"/>
        <w:jc w:val="both"/>
        <w:rPr>
          <w:b/>
          <w:i/>
          <w:color w:val="000000"/>
          <w:sz w:val="28"/>
          <w:szCs w:val="28"/>
          <w:lang w:eastAsia="uk-UA"/>
        </w:rPr>
      </w:pPr>
      <w:r w:rsidRPr="0045071A">
        <w:rPr>
          <w:b/>
          <w:i/>
          <w:color w:val="000000"/>
          <w:sz w:val="28"/>
          <w:szCs w:val="28"/>
          <w:lang w:eastAsia="uk-UA"/>
        </w:rPr>
        <w:t xml:space="preserve">На вивчення навчальної дисципліни відводиться </w:t>
      </w:r>
      <w:r w:rsidR="00E60BDD" w:rsidRPr="0045071A">
        <w:rPr>
          <w:b/>
          <w:i/>
          <w:color w:val="000000"/>
          <w:sz w:val="28"/>
          <w:szCs w:val="28"/>
          <w:lang w:eastAsia="uk-UA"/>
        </w:rPr>
        <w:t xml:space="preserve">90 </w:t>
      </w:r>
      <w:r w:rsidRPr="0045071A">
        <w:rPr>
          <w:b/>
          <w:i/>
          <w:color w:val="000000"/>
          <w:sz w:val="28"/>
          <w:szCs w:val="28"/>
          <w:lang w:eastAsia="uk-UA"/>
        </w:rPr>
        <w:t xml:space="preserve">годин, </w:t>
      </w:r>
      <w:r w:rsidR="00E60BDD" w:rsidRPr="0045071A">
        <w:rPr>
          <w:b/>
          <w:i/>
          <w:color w:val="000000"/>
          <w:sz w:val="28"/>
          <w:szCs w:val="28"/>
          <w:lang w:eastAsia="uk-UA"/>
        </w:rPr>
        <w:t xml:space="preserve">3 </w:t>
      </w:r>
      <w:r w:rsidRPr="0045071A">
        <w:rPr>
          <w:b/>
          <w:i/>
          <w:color w:val="000000"/>
          <w:sz w:val="28"/>
          <w:szCs w:val="28"/>
          <w:lang w:eastAsia="uk-UA"/>
        </w:rPr>
        <w:t>кредит</w:t>
      </w:r>
      <w:r w:rsidR="00E60BDD" w:rsidRPr="0045071A">
        <w:rPr>
          <w:b/>
          <w:i/>
          <w:color w:val="000000"/>
          <w:sz w:val="28"/>
          <w:szCs w:val="28"/>
          <w:lang w:eastAsia="uk-UA"/>
        </w:rPr>
        <w:t xml:space="preserve">и </w:t>
      </w:r>
      <w:r w:rsidRPr="0045071A">
        <w:rPr>
          <w:b/>
          <w:i/>
          <w:color w:val="000000"/>
          <w:sz w:val="28"/>
          <w:szCs w:val="28"/>
          <w:lang w:eastAsia="uk-UA"/>
        </w:rPr>
        <w:t xml:space="preserve"> ЕСТS.</w:t>
      </w:r>
    </w:p>
    <w:p w:rsidR="000D442F" w:rsidRPr="00123FA5" w:rsidRDefault="000D442F" w:rsidP="000D442F">
      <w:pPr>
        <w:pStyle w:val="a5"/>
        <w:jc w:val="both"/>
        <w:rPr>
          <w:sz w:val="24"/>
        </w:rPr>
      </w:pPr>
    </w:p>
    <w:p w:rsidR="000D442F" w:rsidRPr="0045071A" w:rsidRDefault="000D442F" w:rsidP="000D442F">
      <w:pPr>
        <w:ind w:firstLine="540"/>
        <w:jc w:val="both"/>
        <w:rPr>
          <w:b/>
          <w:color w:val="000000"/>
          <w:sz w:val="28"/>
          <w:szCs w:val="28"/>
          <w:lang w:eastAsia="uk-UA"/>
        </w:rPr>
      </w:pPr>
      <w:r w:rsidRPr="0045071A">
        <w:rPr>
          <w:b/>
          <w:color w:val="000000"/>
          <w:sz w:val="28"/>
          <w:szCs w:val="28"/>
          <w:lang w:eastAsia="uk-UA"/>
        </w:rPr>
        <w:t>2. Інформаційний обсяг</w:t>
      </w:r>
      <w:r w:rsidR="00E60BDD" w:rsidRPr="0045071A">
        <w:rPr>
          <w:b/>
          <w:color w:val="000000"/>
          <w:sz w:val="28"/>
          <w:szCs w:val="28"/>
          <w:lang w:eastAsia="uk-UA"/>
        </w:rPr>
        <w:t xml:space="preserve"> </w:t>
      </w:r>
      <w:r w:rsidRPr="0045071A">
        <w:rPr>
          <w:b/>
          <w:color w:val="000000"/>
          <w:sz w:val="28"/>
          <w:szCs w:val="28"/>
          <w:lang w:eastAsia="uk-UA"/>
        </w:rPr>
        <w:t>навчальної дисципліни</w:t>
      </w:r>
    </w:p>
    <w:p w:rsidR="00C23421" w:rsidRPr="0045071A" w:rsidRDefault="00C23421" w:rsidP="0045071A">
      <w:pPr>
        <w:jc w:val="both"/>
        <w:rPr>
          <w:color w:val="000000"/>
          <w:sz w:val="28"/>
          <w:szCs w:val="28"/>
          <w:lang w:eastAsia="uk-UA"/>
        </w:rPr>
      </w:pPr>
    </w:p>
    <w:p w:rsidR="00C23421" w:rsidRPr="0045071A" w:rsidRDefault="000D442F" w:rsidP="00C23421">
      <w:pPr>
        <w:jc w:val="both"/>
        <w:rPr>
          <w:b/>
          <w:color w:val="000000"/>
          <w:sz w:val="28"/>
          <w:szCs w:val="28"/>
          <w:lang w:eastAsia="uk-UA"/>
        </w:rPr>
      </w:pPr>
      <w:r w:rsidRPr="0045071A">
        <w:rPr>
          <w:b/>
          <w:color w:val="000000"/>
          <w:sz w:val="28"/>
          <w:szCs w:val="28"/>
          <w:lang w:eastAsia="uk-UA"/>
        </w:rPr>
        <w:t>Змістовий модуль 1.</w:t>
      </w:r>
      <w:r w:rsidR="00C23421" w:rsidRPr="0045071A">
        <w:rPr>
          <w:b/>
          <w:color w:val="000000"/>
          <w:sz w:val="28"/>
          <w:szCs w:val="28"/>
          <w:lang w:eastAsia="uk-UA"/>
        </w:rPr>
        <w:t xml:space="preserve"> Викладання літератури в школі на сучасному етапі.</w:t>
      </w:r>
    </w:p>
    <w:p w:rsidR="00C23421" w:rsidRPr="0045071A" w:rsidRDefault="00C23421" w:rsidP="00C23421">
      <w:pPr>
        <w:ind w:firstLine="708"/>
        <w:jc w:val="both"/>
        <w:rPr>
          <w:color w:val="000000"/>
          <w:sz w:val="28"/>
          <w:szCs w:val="28"/>
          <w:lang w:eastAsia="uk-UA"/>
        </w:rPr>
      </w:pPr>
      <w:r w:rsidRPr="0045071A">
        <w:rPr>
          <w:b/>
          <w:color w:val="000000"/>
          <w:sz w:val="28"/>
          <w:szCs w:val="28"/>
          <w:lang w:eastAsia="uk-UA"/>
        </w:rPr>
        <w:t>Тема 1.</w:t>
      </w:r>
      <w:r w:rsidRPr="0045071A">
        <w:rPr>
          <w:color w:val="000000"/>
          <w:sz w:val="28"/>
          <w:szCs w:val="28"/>
          <w:lang w:eastAsia="uk-UA"/>
        </w:rPr>
        <w:t xml:space="preserve"> Методика літератури як навчальна дисципліна. Основні шляхи перебудови народної освіти на засадах національної школи, духовного відродження. Концепція національної школи, основні напрямки її реформи, шляхи і засоби їх втілення в життя, роль учителя в справі навчання та виховання учнів. Зміст і структура шкільного курсу літератури. Принципи викладання. Сутність самого предмету, його завдань, зв'язок з іншими дисциплінами.</w:t>
      </w:r>
    </w:p>
    <w:p w:rsidR="00C23421" w:rsidRPr="0045071A" w:rsidRDefault="00C23421" w:rsidP="00C23421">
      <w:pPr>
        <w:ind w:firstLine="708"/>
        <w:jc w:val="both"/>
        <w:rPr>
          <w:color w:val="000000"/>
          <w:sz w:val="28"/>
          <w:szCs w:val="28"/>
          <w:lang w:eastAsia="uk-UA"/>
        </w:rPr>
      </w:pPr>
      <w:r w:rsidRPr="0045071A">
        <w:rPr>
          <w:b/>
          <w:color w:val="000000"/>
          <w:sz w:val="28"/>
          <w:szCs w:val="28"/>
          <w:lang w:eastAsia="uk-UA"/>
        </w:rPr>
        <w:t>Тема 2.</w:t>
      </w:r>
      <w:r w:rsidRPr="0045071A">
        <w:rPr>
          <w:color w:val="000000"/>
          <w:sz w:val="28"/>
          <w:szCs w:val="28"/>
          <w:lang w:eastAsia="uk-UA"/>
        </w:rPr>
        <w:t xml:space="preserve"> Основні положення і зміст викладання літератури в школі.</w:t>
      </w:r>
    </w:p>
    <w:p w:rsidR="00C23421" w:rsidRPr="0045071A" w:rsidRDefault="00C23421" w:rsidP="00C23421">
      <w:pPr>
        <w:ind w:firstLine="708"/>
        <w:jc w:val="both"/>
        <w:rPr>
          <w:color w:val="000000"/>
          <w:sz w:val="28"/>
          <w:szCs w:val="28"/>
          <w:lang w:eastAsia="uk-UA"/>
        </w:rPr>
      </w:pPr>
      <w:r w:rsidRPr="0045071A">
        <w:rPr>
          <w:color w:val="000000"/>
          <w:sz w:val="28"/>
          <w:szCs w:val="28"/>
          <w:lang w:eastAsia="uk-UA"/>
        </w:rPr>
        <w:t>Визначення змісту і обсягу шкільної літературної освіти. Структура і зміст шкільного курсу літератури. Види планування. Викладання літератури в школах різних типів. Навчальні кабінети. ТЗН та наочність на уроках літератури. Основна і старша школа.</w:t>
      </w:r>
    </w:p>
    <w:p w:rsidR="00C23421" w:rsidRPr="0045071A" w:rsidRDefault="00C23421" w:rsidP="00C23421">
      <w:pPr>
        <w:ind w:firstLine="708"/>
        <w:jc w:val="both"/>
        <w:rPr>
          <w:color w:val="000000"/>
          <w:sz w:val="28"/>
          <w:szCs w:val="28"/>
          <w:lang w:eastAsia="uk-UA"/>
        </w:rPr>
      </w:pPr>
      <w:r w:rsidRPr="0045071A">
        <w:rPr>
          <w:b/>
          <w:color w:val="000000"/>
          <w:sz w:val="28"/>
          <w:szCs w:val="28"/>
          <w:lang w:eastAsia="uk-UA"/>
        </w:rPr>
        <w:t>Тема 3.</w:t>
      </w:r>
      <w:r w:rsidRPr="0045071A">
        <w:rPr>
          <w:color w:val="000000"/>
          <w:sz w:val="28"/>
          <w:szCs w:val="28"/>
          <w:lang w:eastAsia="uk-UA"/>
        </w:rPr>
        <w:t xml:space="preserve"> Урок як основна форма навчально-виховного процесу.</w:t>
      </w:r>
    </w:p>
    <w:p w:rsidR="00C23421" w:rsidRPr="0045071A" w:rsidRDefault="00C23421" w:rsidP="00C23421">
      <w:pPr>
        <w:ind w:firstLine="708"/>
        <w:jc w:val="both"/>
        <w:rPr>
          <w:color w:val="000000"/>
          <w:sz w:val="28"/>
          <w:szCs w:val="28"/>
          <w:lang w:eastAsia="uk-UA"/>
        </w:rPr>
      </w:pPr>
      <w:r w:rsidRPr="0045071A">
        <w:rPr>
          <w:color w:val="000000"/>
          <w:sz w:val="28"/>
          <w:szCs w:val="28"/>
          <w:lang w:eastAsia="uk-UA"/>
        </w:rPr>
        <w:t>Поняття про урок, про класно-урочну систему організації навчально-виховного процесу, основні принципи організації уроку. Складові частини уроку літератури. Вимоги до уроку літератури. Види та типи уроків. Проблемний урок. Питання класифікації типів уроків і принципи класифікації. Інтерактивні уроки з літератури.</w:t>
      </w:r>
    </w:p>
    <w:p w:rsidR="000D442F" w:rsidRPr="0045071A" w:rsidRDefault="00B272C5" w:rsidP="00B272C5">
      <w:pPr>
        <w:jc w:val="both"/>
        <w:rPr>
          <w:color w:val="000000"/>
          <w:sz w:val="28"/>
          <w:szCs w:val="28"/>
          <w:lang w:eastAsia="uk-UA"/>
        </w:rPr>
      </w:pPr>
      <w:r>
        <w:rPr>
          <w:b/>
        </w:rPr>
        <w:t xml:space="preserve">           </w:t>
      </w:r>
      <w:r w:rsidR="00C23421" w:rsidRPr="0045071A">
        <w:rPr>
          <w:b/>
          <w:color w:val="000000"/>
          <w:sz w:val="28"/>
          <w:szCs w:val="28"/>
          <w:lang w:eastAsia="uk-UA"/>
        </w:rPr>
        <w:t>Тема 4</w:t>
      </w:r>
      <w:r w:rsidR="000D442F" w:rsidRPr="0045071A">
        <w:rPr>
          <w:b/>
          <w:color w:val="000000"/>
          <w:sz w:val="28"/>
          <w:szCs w:val="28"/>
          <w:lang w:eastAsia="uk-UA"/>
        </w:rPr>
        <w:t>.</w:t>
      </w:r>
      <w:r w:rsidR="00A465E9" w:rsidRPr="0045071A">
        <w:rPr>
          <w:color w:val="000000"/>
          <w:sz w:val="28"/>
          <w:szCs w:val="28"/>
          <w:lang w:eastAsia="uk-UA"/>
        </w:rPr>
        <w:t>Теоретичні засади жанрового аналізу творів</w:t>
      </w:r>
      <w:r w:rsidR="000D442F" w:rsidRPr="0045071A">
        <w:rPr>
          <w:color w:val="000000"/>
          <w:sz w:val="28"/>
          <w:szCs w:val="28"/>
          <w:lang w:eastAsia="uk-UA"/>
        </w:rPr>
        <w:t>.</w:t>
      </w:r>
    </w:p>
    <w:p w:rsidR="005B2859" w:rsidRPr="00AC42F0" w:rsidRDefault="00A465E9" w:rsidP="000D442F">
      <w:pPr>
        <w:jc w:val="both"/>
        <w:rPr>
          <w:color w:val="000000"/>
          <w:sz w:val="28"/>
          <w:szCs w:val="28"/>
          <w:lang w:eastAsia="uk-UA"/>
        </w:rPr>
      </w:pPr>
      <w:r w:rsidRPr="0045071A">
        <w:rPr>
          <w:color w:val="000000"/>
          <w:sz w:val="28"/>
          <w:szCs w:val="28"/>
          <w:lang w:eastAsia="uk-UA"/>
        </w:rPr>
        <w:lastRenderedPageBreak/>
        <w:t>Розуміння жанру як моделі усного/писемного  висловлювання, що стосується не лише літературних творів (жанрами є також стаття, сценарій, альманах, виставка, фольклорне свято, альбом, газета, екскурсія тощо). Жанр як спосіб систематизації естетичного досвіду та модель  літературного твору. Поняття жанрової пам’яті та жанрової свідомості. Фольклорні жанри. Канонічні жанри. Авторський жанр. Авторська жанрова номінація. Роль видавця у жанровій номінації текстів. Альманахи, хрестоматії, збірки. Літературна періодика (журнали й газети для дітей, колонки в журналах). Енциклопедії для дітей. Термінологічний апарат для жанрового аналізу твору. Критерії жанрового поділу в різних літературних родах. Ускладнені жанрові моделі  в модерністичній та постмодерністичній літературах. Формування жанрових різновидів як результат дії міжмистецьких взаємозв’язків</w:t>
      </w:r>
      <w:r w:rsidR="000D442F" w:rsidRPr="0045071A">
        <w:rPr>
          <w:color w:val="000000"/>
          <w:sz w:val="28"/>
          <w:szCs w:val="28"/>
          <w:lang w:eastAsia="uk-UA"/>
        </w:rPr>
        <w:t>.</w:t>
      </w:r>
    </w:p>
    <w:p w:rsidR="00AC42F0" w:rsidRDefault="00AC42F0" w:rsidP="000D442F">
      <w:pPr>
        <w:jc w:val="both"/>
        <w:rPr>
          <w:b/>
          <w:color w:val="000000"/>
          <w:sz w:val="28"/>
          <w:szCs w:val="28"/>
          <w:lang w:eastAsia="uk-UA"/>
        </w:rPr>
      </w:pPr>
    </w:p>
    <w:p w:rsidR="000D442F" w:rsidRPr="0045071A" w:rsidRDefault="000D442F" w:rsidP="000D442F">
      <w:pPr>
        <w:jc w:val="both"/>
        <w:rPr>
          <w:b/>
          <w:color w:val="000000"/>
          <w:sz w:val="28"/>
          <w:szCs w:val="28"/>
          <w:lang w:eastAsia="uk-UA"/>
        </w:rPr>
      </w:pPr>
      <w:r w:rsidRPr="0045071A">
        <w:rPr>
          <w:b/>
          <w:color w:val="000000"/>
          <w:sz w:val="28"/>
          <w:szCs w:val="28"/>
          <w:lang w:eastAsia="uk-UA"/>
        </w:rPr>
        <w:t>Змістовий модуль 2.</w:t>
      </w:r>
      <w:r w:rsidR="0045071A">
        <w:rPr>
          <w:b/>
          <w:color w:val="000000"/>
          <w:sz w:val="28"/>
          <w:szCs w:val="28"/>
          <w:lang w:eastAsia="uk-UA"/>
        </w:rPr>
        <w:t xml:space="preserve"> </w:t>
      </w:r>
      <w:r w:rsidR="00A465E9" w:rsidRPr="0045071A">
        <w:rPr>
          <w:b/>
          <w:color w:val="000000"/>
          <w:sz w:val="28"/>
          <w:szCs w:val="28"/>
          <w:lang w:eastAsia="uk-UA"/>
        </w:rPr>
        <w:t>Методичні аспекти жанрового аналізу творів у загальноосвітніх навчальних закладах</w:t>
      </w:r>
      <w:r w:rsidRPr="0045071A">
        <w:rPr>
          <w:b/>
          <w:color w:val="000000"/>
          <w:sz w:val="28"/>
          <w:szCs w:val="28"/>
          <w:lang w:eastAsia="uk-UA"/>
        </w:rPr>
        <w:t>.</w:t>
      </w:r>
    </w:p>
    <w:p w:rsidR="00C23421" w:rsidRPr="0045071A" w:rsidRDefault="005B2859" w:rsidP="0045071A">
      <w:pPr>
        <w:widowControl w:val="0"/>
        <w:ind w:firstLine="720"/>
        <w:jc w:val="both"/>
        <w:outlineLvl w:val="0"/>
        <w:rPr>
          <w:color w:val="000000"/>
          <w:sz w:val="28"/>
          <w:szCs w:val="28"/>
          <w:lang w:eastAsia="uk-UA"/>
        </w:rPr>
      </w:pPr>
      <w:r w:rsidRPr="0045071A">
        <w:rPr>
          <w:b/>
        </w:rPr>
        <w:t xml:space="preserve"> </w:t>
      </w:r>
      <w:r w:rsidR="00B272C5" w:rsidRPr="0045071A">
        <w:rPr>
          <w:b/>
          <w:color w:val="000000"/>
          <w:sz w:val="28"/>
          <w:szCs w:val="28"/>
          <w:lang w:eastAsia="uk-UA"/>
        </w:rPr>
        <w:t>Тема 1</w:t>
      </w:r>
      <w:r w:rsidR="00C23421" w:rsidRPr="0045071A">
        <w:rPr>
          <w:b/>
          <w:color w:val="000000"/>
          <w:sz w:val="28"/>
          <w:szCs w:val="28"/>
          <w:lang w:eastAsia="uk-UA"/>
        </w:rPr>
        <w:t>.</w:t>
      </w:r>
      <w:r w:rsidR="00C23421" w:rsidRPr="0045071A">
        <w:rPr>
          <w:color w:val="000000"/>
          <w:sz w:val="28"/>
          <w:szCs w:val="28"/>
          <w:lang w:eastAsia="uk-UA"/>
        </w:rPr>
        <w:t xml:space="preserve"> Особливості вивчення різних видів програмного матеріалу.</w:t>
      </w:r>
    </w:p>
    <w:p w:rsidR="00C23421" w:rsidRPr="0045071A" w:rsidRDefault="00C23421" w:rsidP="0045071A">
      <w:pPr>
        <w:widowControl w:val="0"/>
        <w:ind w:firstLine="720"/>
        <w:jc w:val="both"/>
        <w:outlineLvl w:val="0"/>
        <w:rPr>
          <w:color w:val="000000"/>
          <w:sz w:val="28"/>
          <w:szCs w:val="28"/>
          <w:lang w:eastAsia="uk-UA"/>
        </w:rPr>
      </w:pPr>
      <w:r w:rsidRPr="0045071A">
        <w:rPr>
          <w:color w:val="000000"/>
          <w:sz w:val="28"/>
          <w:szCs w:val="28"/>
          <w:lang w:eastAsia="uk-UA"/>
        </w:rPr>
        <w:t>Оглядові та монографічні теми. Зміст, форми і методи вступних занять на уроках в старших класах. Види читання та методика їх проведення. Робота над текстом художнього твору в старших класах. Аналіз художнього твору в 5-9, 10-11кл., проблемний аналіз художнього твору. Специфіка аналізу творів різних родів та жанрів. Вивчення елементів теорії літератури. Методика роботи вчителя на різних етапах засвоєння учнями програмного матеріалу, місце і значення вступних знань як засобу активізації мислення учнів, активізація їх опорних знань і чуттєвого досвіду, єдності навчання і виховання.</w:t>
      </w:r>
    </w:p>
    <w:p w:rsidR="000D442F" w:rsidRPr="0045071A" w:rsidRDefault="005B2859" w:rsidP="005B2859">
      <w:pPr>
        <w:jc w:val="both"/>
        <w:rPr>
          <w:color w:val="000000"/>
          <w:sz w:val="28"/>
          <w:szCs w:val="28"/>
          <w:lang w:eastAsia="uk-UA"/>
        </w:rPr>
      </w:pPr>
      <w:r w:rsidRPr="0045071A">
        <w:rPr>
          <w:b/>
        </w:rPr>
        <w:t xml:space="preserve">        </w:t>
      </w:r>
      <w:r w:rsidR="00B272C5" w:rsidRPr="0045071A">
        <w:rPr>
          <w:b/>
          <w:color w:val="000000"/>
          <w:sz w:val="28"/>
          <w:szCs w:val="28"/>
          <w:lang w:eastAsia="uk-UA"/>
        </w:rPr>
        <w:t>Тема 2</w:t>
      </w:r>
      <w:r w:rsidR="000D442F" w:rsidRPr="0045071A">
        <w:rPr>
          <w:b/>
          <w:color w:val="000000"/>
          <w:sz w:val="28"/>
          <w:szCs w:val="28"/>
          <w:lang w:eastAsia="uk-UA"/>
        </w:rPr>
        <w:t>.</w:t>
      </w:r>
      <w:r w:rsidR="00A465E9" w:rsidRPr="0045071A">
        <w:rPr>
          <w:color w:val="000000"/>
          <w:sz w:val="28"/>
          <w:szCs w:val="28"/>
          <w:lang w:eastAsia="uk-UA"/>
        </w:rPr>
        <w:t>Методики аналізу окремих літературних жанрів</w:t>
      </w:r>
      <w:r w:rsidR="000D442F" w:rsidRPr="0045071A">
        <w:rPr>
          <w:color w:val="000000"/>
          <w:sz w:val="28"/>
          <w:szCs w:val="28"/>
          <w:lang w:eastAsia="uk-UA"/>
        </w:rPr>
        <w:t>.</w:t>
      </w:r>
    </w:p>
    <w:p w:rsidR="000D442F" w:rsidRPr="0045071A" w:rsidRDefault="00A465E9" w:rsidP="000D442F">
      <w:pPr>
        <w:jc w:val="both"/>
        <w:rPr>
          <w:color w:val="000000"/>
          <w:sz w:val="28"/>
          <w:szCs w:val="28"/>
          <w:lang w:eastAsia="uk-UA"/>
        </w:rPr>
      </w:pPr>
      <w:r w:rsidRPr="0045071A">
        <w:rPr>
          <w:color w:val="000000"/>
          <w:sz w:val="28"/>
          <w:szCs w:val="28"/>
          <w:lang w:eastAsia="uk-UA"/>
        </w:rPr>
        <w:t>Шкільний аналіз епічних творів. Жанровий аналіз фольклорного твору та життєпису (літопису). Неусталеність жанрових дефініцій – одна з проблем жанрового аналізу в школі. Нормативні атрибути прозових жанрів. Вивчення ліричних творів у школі. Особливості вивчення драматичних творів. Специфіка аналізу міжродових жанрів</w:t>
      </w:r>
      <w:r w:rsidR="000D442F" w:rsidRPr="0045071A">
        <w:rPr>
          <w:color w:val="000000"/>
          <w:sz w:val="28"/>
          <w:szCs w:val="28"/>
          <w:lang w:eastAsia="uk-UA"/>
        </w:rPr>
        <w:t>.</w:t>
      </w:r>
    </w:p>
    <w:p w:rsidR="00C23421" w:rsidRPr="0045071A" w:rsidRDefault="005B2859" w:rsidP="005B2859">
      <w:pPr>
        <w:jc w:val="both"/>
        <w:rPr>
          <w:color w:val="000000"/>
          <w:sz w:val="28"/>
          <w:szCs w:val="28"/>
          <w:lang w:eastAsia="uk-UA"/>
        </w:rPr>
      </w:pPr>
      <w:r>
        <w:rPr>
          <w:b/>
        </w:rPr>
        <w:t xml:space="preserve">       </w:t>
      </w:r>
      <w:r w:rsidR="00B272C5" w:rsidRPr="0045071A">
        <w:rPr>
          <w:b/>
          <w:color w:val="000000"/>
          <w:sz w:val="28"/>
          <w:szCs w:val="28"/>
          <w:lang w:eastAsia="uk-UA"/>
        </w:rPr>
        <w:t>Тема 3</w:t>
      </w:r>
      <w:r w:rsidR="00C23421" w:rsidRPr="0045071A">
        <w:rPr>
          <w:b/>
          <w:color w:val="000000"/>
          <w:sz w:val="28"/>
          <w:szCs w:val="28"/>
          <w:lang w:eastAsia="uk-UA"/>
        </w:rPr>
        <w:t>.</w:t>
      </w:r>
      <w:r w:rsidR="00C23421" w:rsidRPr="0045071A">
        <w:rPr>
          <w:color w:val="000000"/>
          <w:sz w:val="28"/>
          <w:szCs w:val="28"/>
          <w:lang w:eastAsia="uk-UA"/>
        </w:rPr>
        <w:t xml:space="preserve"> Використання технічних засобів та наочності при вивченні літератури.</w:t>
      </w:r>
    </w:p>
    <w:p w:rsidR="0045071A" w:rsidRPr="00AC42F0" w:rsidRDefault="00C23421" w:rsidP="00C23421">
      <w:pPr>
        <w:jc w:val="both"/>
        <w:rPr>
          <w:color w:val="000000"/>
          <w:sz w:val="28"/>
          <w:szCs w:val="28"/>
          <w:lang w:eastAsia="uk-UA"/>
        </w:rPr>
      </w:pPr>
      <w:r w:rsidRPr="0045071A">
        <w:rPr>
          <w:color w:val="000000"/>
          <w:sz w:val="28"/>
          <w:szCs w:val="28"/>
          <w:lang w:eastAsia="uk-UA"/>
        </w:rPr>
        <w:t>Наочність як один з важливих принципів навчання. Види наочності на уроках літератури. Текстова наочність і виразне читання. Екранні та звукові посібники на уроках літератури. Музика та живопис на уроках літератури. Комплексне використання засобів наочності в умовах кабінетної системи. Добір та виготовлення саморобних наочних посібників. Основні принципи використання ТЗН у навчальному процесі. Види ТЗН та методика їх використання на уроках. Місце і роль ТЗН на уроках літератури, значення видів ТЗН під час вивчення біографії письменника, роботи над текстом художнього твору, його аналізу та підготовки до написання письмової роботи.</w:t>
      </w:r>
    </w:p>
    <w:p w:rsidR="00AC42F0" w:rsidRDefault="00AC42F0" w:rsidP="00AC42F0">
      <w:pPr>
        <w:jc w:val="both"/>
        <w:rPr>
          <w:b/>
          <w:color w:val="000000"/>
          <w:sz w:val="28"/>
          <w:szCs w:val="28"/>
          <w:lang w:eastAsia="uk-UA"/>
        </w:rPr>
      </w:pPr>
    </w:p>
    <w:p w:rsidR="0045071A" w:rsidRPr="00772130" w:rsidRDefault="00B272C5" w:rsidP="00AC42F0">
      <w:pPr>
        <w:jc w:val="both"/>
        <w:rPr>
          <w:b/>
          <w:color w:val="000000"/>
          <w:sz w:val="28"/>
          <w:szCs w:val="28"/>
          <w:lang w:eastAsia="uk-UA"/>
        </w:rPr>
      </w:pPr>
      <w:r w:rsidRPr="00772130">
        <w:rPr>
          <w:b/>
          <w:color w:val="000000"/>
          <w:sz w:val="28"/>
          <w:szCs w:val="28"/>
          <w:lang w:eastAsia="uk-UA"/>
        </w:rPr>
        <w:t xml:space="preserve">Змістовий модуль </w:t>
      </w:r>
      <w:r w:rsidR="00F70717" w:rsidRPr="00772130">
        <w:rPr>
          <w:b/>
          <w:color w:val="000000"/>
          <w:sz w:val="28"/>
          <w:szCs w:val="28"/>
          <w:lang w:eastAsia="uk-UA"/>
        </w:rPr>
        <w:t>3</w:t>
      </w:r>
      <w:r w:rsidRPr="00772130">
        <w:rPr>
          <w:b/>
          <w:color w:val="000000"/>
          <w:sz w:val="28"/>
          <w:szCs w:val="28"/>
          <w:lang w:eastAsia="uk-UA"/>
        </w:rPr>
        <w:t xml:space="preserve">. Позакласна та позашкільна робота з </w:t>
      </w:r>
      <w:r w:rsidR="00C56BC8" w:rsidRPr="00772130">
        <w:rPr>
          <w:b/>
          <w:color w:val="000000"/>
          <w:sz w:val="28"/>
          <w:szCs w:val="28"/>
          <w:lang w:eastAsia="uk-UA"/>
        </w:rPr>
        <w:t xml:space="preserve">української </w:t>
      </w:r>
      <w:r w:rsidRPr="00772130">
        <w:rPr>
          <w:b/>
          <w:color w:val="000000"/>
          <w:sz w:val="28"/>
          <w:szCs w:val="28"/>
          <w:lang w:eastAsia="uk-UA"/>
        </w:rPr>
        <w:t>літератури</w:t>
      </w:r>
    </w:p>
    <w:p w:rsidR="00C56BC8" w:rsidRPr="0045071A" w:rsidRDefault="005B2859" w:rsidP="00F70717">
      <w:pPr>
        <w:ind w:firstLine="426"/>
        <w:jc w:val="both"/>
        <w:rPr>
          <w:color w:val="000000"/>
          <w:sz w:val="28"/>
          <w:szCs w:val="28"/>
          <w:lang w:eastAsia="uk-UA"/>
        </w:rPr>
      </w:pPr>
      <w:r w:rsidRPr="0045071A">
        <w:rPr>
          <w:b/>
          <w:color w:val="000000"/>
          <w:sz w:val="28"/>
          <w:szCs w:val="28"/>
          <w:lang w:eastAsia="uk-UA"/>
        </w:rPr>
        <w:t>Тема 1</w:t>
      </w:r>
      <w:r w:rsidR="00B272C5" w:rsidRPr="0045071A">
        <w:rPr>
          <w:b/>
          <w:color w:val="000000"/>
          <w:sz w:val="28"/>
          <w:szCs w:val="28"/>
          <w:lang w:eastAsia="uk-UA"/>
        </w:rPr>
        <w:t>.</w:t>
      </w:r>
      <w:r w:rsidR="00F70717" w:rsidRPr="0045071A">
        <w:rPr>
          <w:color w:val="000000"/>
          <w:sz w:val="28"/>
          <w:szCs w:val="28"/>
          <w:lang w:eastAsia="uk-UA"/>
        </w:rPr>
        <w:t xml:space="preserve"> </w:t>
      </w:r>
      <w:r w:rsidR="003E2EF8" w:rsidRPr="0045071A">
        <w:rPr>
          <w:color w:val="000000"/>
          <w:sz w:val="28"/>
          <w:szCs w:val="28"/>
          <w:lang w:eastAsia="uk-UA"/>
        </w:rPr>
        <w:t>Позакласна робота з літератури:</w:t>
      </w:r>
      <w:r w:rsidR="00CC0905" w:rsidRPr="0045071A">
        <w:rPr>
          <w:color w:val="000000"/>
          <w:sz w:val="28"/>
          <w:szCs w:val="28"/>
          <w:lang w:eastAsia="uk-UA"/>
        </w:rPr>
        <w:t xml:space="preserve"> </w:t>
      </w:r>
      <w:r w:rsidR="003E2EF8" w:rsidRPr="0045071A">
        <w:rPr>
          <w:color w:val="000000"/>
          <w:sz w:val="28"/>
          <w:szCs w:val="28"/>
          <w:lang w:eastAsia="uk-UA"/>
        </w:rPr>
        <w:t>суть , форми, завдання.</w:t>
      </w:r>
    </w:p>
    <w:p w:rsidR="00B272C5" w:rsidRPr="0045071A" w:rsidRDefault="008766C1" w:rsidP="00F70717">
      <w:pPr>
        <w:ind w:firstLine="426"/>
        <w:jc w:val="both"/>
        <w:rPr>
          <w:color w:val="000000"/>
          <w:sz w:val="28"/>
          <w:szCs w:val="28"/>
          <w:lang w:eastAsia="uk-UA"/>
        </w:rPr>
      </w:pPr>
      <w:r w:rsidRPr="0045071A">
        <w:rPr>
          <w:color w:val="000000"/>
          <w:sz w:val="28"/>
          <w:szCs w:val="28"/>
          <w:lang w:eastAsia="uk-UA"/>
        </w:rPr>
        <w:t>Виокремлення трьох основних  форм позакласної роботи: індивідуальну, групову та масову. Ф</w:t>
      </w:r>
      <w:r w:rsidR="0064109E" w:rsidRPr="0045071A">
        <w:rPr>
          <w:color w:val="000000"/>
          <w:sz w:val="28"/>
          <w:szCs w:val="28"/>
          <w:lang w:eastAsia="uk-UA"/>
        </w:rPr>
        <w:t>ор</w:t>
      </w:r>
      <w:r w:rsidR="0064109E" w:rsidRPr="0045071A">
        <w:rPr>
          <w:color w:val="000000"/>
          <w:sz w:val="28"/>
          <w:szCs w:val="28"/>
          <w:lang w:eastAsia="uk-UA"/>
        </w:rPr>
        <w:softHyphen/>
        <w:t>м</w:t>
      </w:r>
      <w:r w:rsidRPr="0045071A">
        <w:rPr>
          <w:color w:val="000000"/>
          <w:sz w:val="28"/>
          <w:szCs w:val="28"/>
          <w:lang w:eastAsia="uk-UA"/>
        </w:rPr>
        <w:t xml:space="preserve">ування професійних  інтересів, розширення </w:t>
      </w:r>
      <w:r w:rsidR="0064109E" w:rsidRPr="0045071A">
        <w:rPr>
          <w:color w:val="000000"/>
          <w:sz w:val="28"/>
          <w:szCs w:val="28"/>
          <w:lang w:eastAsia="uk-UA"/>
        </w:rPr>
        <w:t xml:space="preserve"> світогляд</w:t>
      </w:r>
      <w:r w:rsidRPr="0045071A">
        <w:rPr>
          <w:color w:val="000000"/>
          <w:sz w:val="28"/>
          <w:szCs w:val="28"/>
          <w:lang w:eastAsia="uk-UA"/>
        </w:rPr>
        <w:t xml:space="preserve">у, здобуття </w:t>
      </w:r>
      <w:r w:rsidR="0064109E" w:rsidRPr="0045071A">
        <w:rPr>
          <w:color w:val="000000"/>
          <w:sz w:val="28"/>
          <w:szCs w:val="28"/>
          <w:lang w:eastAsia="uk-UA"/>
        </w:rPr>
        <w:t xml:space="preserve"> спеціальн</w:t>
      </w:r>
      <w:r w:rsidRPr="0045071A">
        <w:rPr>
          <w:color w:val="000000"/>
          <w:sz w:val="28"/>
          <w:szCs w:val="28"/>
          <w:lang w:eastAsia="uk-UA"/>
        </w:rPr>
        <w:t>их знань, вмінь й навичок.</w:t>
      </w:r>
      <w:r w:rsidR="0064109E" w:rsidRPr="0045071A">
        <w:rPr>
          <w:color w:val="000000"/>
          <w:sz w:val="28"/>
          <w:szCs w:val="28"/>
          <w:lang w:eastAsia="uk-UA"/>
        </w:rPr>
        <w:t xml:space="preserve"> </w:t>
      </w:r>
      <w:r w:rsidR="00CC0905" w:rsidRPr="0045071A">
        <w:rPr>
          <w:color w:val="000000"/>
          <w:sz w:val="28"/>
          <w:szCs w:val="28"/>
          <w:lang w:eastAsia="uk-UA"/>
        </w:rPr>
        <w:t xml:space="preserve">Особливості позакласних занять. Домінуюча роль вчителя як основа успішної організації позакласної роботи. </w:t>
      </w:r>
      <w:r w:rsidR="00F70717" w:rsidRPr="0045071A">
        <w:rPr>
          <w:color w:val="000000"/>
          <w:sz w:val="28"/>
          <w:szCs w:val="28"/>
          <w:lang w:eastAsia="uk-UA"/>
        </w:rPr>
        <w:t>Індивідуальна, групова та масова позакласна робота. Роль і педагогічна мета позакласної роботи в системі літературної освіти учнів.</w:t>
      </w:r>
      <w:r w:rsidR="006E2923" w:rsidRPr="0045071A">
        <w:rPr>
          <w:color w:val="000000"/>
          <w:sz w:val="28"/>
          <w:szCs w:val="28"/>
          <w:lang w:eastAsia="uk-UA"/>
        </w:rPr>
        <w:t xml:space="preserve"> Літературна творчість учнів. Форми та методи роботи які стимулюють учнівську творчість та потребу комунікативної діяльності.</w:t>
      </w:r>
    </w:p>
    <w:p w:rsidR="00C23421" w:rsidRPr="0045071A" w:rsidRDefault="005B2859" w:rsidP="00F70717">
      <w:pPr>
        <w:ind w:firstLine="426"/>
        <w:jc w:val="both"/>
        <w:rPr>
          <w:color w:val="000000"/>
          <w:sz w:val="28"/>
          <w:szCs w:val="28"/>
          <w:lang w:eastAsia="uk-UA"/>
        </w:rPr>
      </w:pPr>
      <w:r w:rsidRPr="0045071A">
        <w:rPr>
          <w:b/>
          <w:color w:val="000000"/>
          <w:sz w:val="28"/>
          <w:szCs w:val="28"/>
          <w:lang w:eastAsia="uk-UA"/>
        </w:rPr>
        <w:lastRenderedPageBreak/>
        <w:t>Тема 2</w:t>
      </w:r>
      <w:r w:rsidR="00B272C5" w:rsidRPr="0045071A">
        <w:rPr>
          <w:b/>
          <w:color w:val="000000"/>
          <w:sz w:val="28"/>
          <w:szCs w:val="28"/>
          <w:lang w:eastAsia="uk-UA"/>
        </w:rPr>
        <w:t>.</w:t>
      </w:r>
      <w:r w:rsidR="00F70717" w:rsidRPr="0045071A">
        <w:rPr>
          <w:color w:val="000000"/>
          <w:sz w:val="28"/>
          <w:szCs w:val="28"/>
          <w:lang w:eastAsia="uk-UA"/>
        </w:rPr>
        <w:t xml:space="preserve">  Організація позакласного читання. Масові позакласні заходи з літератури.</w:t>
      </w:r>
    </w:p>
    <w:p w:rsidR="00CC7842" w:rsidRPr="0045071A" w:rsidRDefault="00CC7842" w:rsidP="00F70717">
      <w:pPr>
        <w:ind w:firstLine="426"/>
        <w:jc w:val="both"/>
        <w:rPr>
          <w:color w:val="000000"/>
          <w:sz w:val="28"/>
          <w:szCs w:val="28"/>
          <w:lang w:eastAsia="uk-UA"/>
        </w:rPr>
      </w:pPr>
      <w:r w:rsidRPr="0045071A">
        <w:rPr>
          <w:color w:val="000000"/>
          <w:sz w:val="28"/>
          <w:szCs w:val="28"/>
          <w:lang w:eastAsia="uk-UA"/>
        </w:rPr>
        <w:t xml:space="preserve">Позакласне читання </w:t>
      </w:r>
      <w:r w:rsidR="000C108F" w:rsidRPr="0045071A">
        <w:rPr>
          <w:color w:val="000000"/>
          <w:sz w:val="28"/>
          <w:szCs w:val="28"/>
          <w:lang w:eastAsia="uk-UA"/>
        </w:rPr>
        <w:t>як</w:t>
      </w:r>
      <w:r w:rsidRPr="0045071A">
        <w:rPr>
          <w:color w:val="000000"/>
          <w:sz w:val="28"/>
          <w:szCs w:val="28"/>
          <w:lang w:eastAsia="uk-UA"/>
        </w:rPr>
        <w:t xml:space="preserve"> багатоскладове</w:t>
      </w:r>
      <w:r w:rsidR="000C108F" w:rsidRPr="0045071A">
        <w:rPr>
          <w:color w:val="000000"/>
          <w:sz w:val="28"/>
          <w:szCs w:val="28"/>
          <w:lang w:eastAsia="uk-UA"/>
        </w:rPr>
        <w:t xml:space="preserve"> поняття (</w:t>
      </w:r>
      <w:r w:rsidRPr="0045071A">
        <w:rPr>
          <w:color w:val="000000"/>
          <w:sz w:val="28"/>
          <w:szCs w:val="28"/>
          <w:lang w:eastAsia="uk-UA"/>
        </w:rPr>
        <w:t xml:space="preserve">ознайомлення учнів із творами, рекомендованими програмою; розширене читання творів письменника, який вивчається за програмою, з метою поглибленого засвоєння його творчості й епохи, в яку жив і </w:t>
      </w:r>
      <w:r w:rsidR="000C108F" w:rsidRPr="0045071A">
        <w:rPr>
          <w:color w:val="000000"/>
          <w:sz w:val="28"/>
          <w:szCs w:val="28"/>
          <w:lang w:eastAsia="uk-UA"/>
        </w:rPr>
        <w:t>творив майстер художнього слова); стихійне самостійне читання – найменш кероване, під час якого виявляються смаки читача, спрямованість зацікавлень особистості, розкривається її внутрішній світ.</w:t>
      </w:r>
      <w:r w:rsidR="00926C99" w:rsidRPr="0045071A">
        <w:rPr>
          <w:color w:val="000000"/>
          <w:sz w:val="28"/>
          <w:szCs w:val="28"/>
          <w:lang w:eastAsia="uk-UA"/>
        </w:rPr>
        <w:t xml:space="preserve"> Особливості позакласного читання: один із важливих шляхів літературного розвитку; один із шляхів морально-естетичного виховання учнів; система, що формує всебічно розвинену особистість; позакласне читання передбачає свободу вибору, варіантність уроків, являє собою багату скарбницю для саморозвитку.</w:t>
      </w:r>
      <w:r w:rsidR="000C108F" w:rsidRPr="0045071A">
        <w:rPr>
          <w:color w:val="000000"/>
          <w:sz w:val="28"/>
          <w:szCs w:val="28"/>
          <w:lang w:eastAsia="uk-UA"/>
        </w:rPr>
        <w:t xml:space="preserve"> </w:t>
      </w:r>
    </w:p>
    <w:p w:rsidR="004D77DC" w:rsidRPr="0045071A" w:rsidRDefault="004D77DC" w:rsidP="00F70717">
      <w:pPr>
        <w:ind w:firstLine="426"/>
        <w:jc w:val="both"/>
        <w:rPr>
          <w:color w:val="000000"/>
          <w:sz w:val="28"/>
          <w:szCs w:val="28"/>
          <w:lang w:eastAsia="uk-UA"/>
        </w:rPr>
      </w:pPr>
      <w:r w:rsidRPr="0045071A">
        <w:rPr>
          <w:color w:val="000000"/>
          <w:sz w:val="28"/>
          <w:szCs w:val="28"/>
          <w:lang w:eastAsia="uk-UA"/>
        </w:rPr>
        <w:t>Літературна картографія, збирання фольклору, читацькі конференції – різновиди позакласної та позашкільної роботи.</w:t>
      </w:r>
      <w:r w:rsidR="006E2923" w:rsidRPr="0045071A">
        <w:rPr>
          <w:color w:val="000000"/>
          <w:sz w:val="28"/>
          <w:szCs w:val="28"/>
          <w:lang w:eastAsia="uk-UA"/>
        </w:rPr>
        <w:t xml:space="preserve"> Шкільна літературна преса. Шкільні факультативні курси літератури.</w:t>
      </w:r>
      <w:r w:rsidR="00CF2198" w:rsidRPr="0045071A">
        <w:rPr>
          <w:color w:val="000000"/>
          <w:sz w:val="28"/>
          <w:szCs w:val="28"/>
          <w:lang w:eastAsia="uk-UA"/>
        </w:rPr>
        <w:t xml:space="preserve"> Важлива  роль виходу літературних збірників, альманахів як основний компонент стимулювання та прояву учнівської творчості. Збирання </w:t>
      </w:r>
    </w:p>
    <w:p w:rsidR="004D77DC" w:rsidRPr="0045071A" w:rsidRDefault="005B2859" w:rsidP="00F70717">
      <w:pPr>
        <w:ind w:firstLine="426"/>
        <w:jc w:val="both"/>
        <w:rPr>
          <w:color w:val="000000"/>
          <w:sz w:val="28"/>
          <w:szCs w:val="28"/>
          <w:lang w:eastAsia="uk-UA"/>
        </w:rPr>
      </w:pPr>
      <w:r w:rsidRPr="0045071A">
        <w:rPr>
          <w:b/>
          <w:color w:val="000000"/>
          <w:sz w:val="28"/>
          <w:szCs w:val="28"/>
          <w:lang w:eastAsia="uk-UA"/>
        </w:rPr>
        <w:t>Тема 3</w:t>
      </w:r>
      <w:r w:rsidR="00F70717" w:rsidRPr="0045071A">
        <w:rPr>
          <w:b/>
          <w:color w:val="000000"/>
          <w:sz w:val="28"/>
          <w:szCs w:val="28"/>
          <w:lang w:eastAsia="uk-UA"/>
        </w:rPr>
        <w:t>.</w:t>
      </w:r>
      <w:r w:rsidR="00F70717" w:rsidRPr="0045071A">
        <w:rPr>
          <w:color w:val="000000"/>
          <w:sz w:val="28"/>
          <w:szCs w:val="28"/>
          <w:lang w:eastAsia="uk-UA"/>
        </w:rPr>
        <w:t xml:space="preserve"> Літературні вечори та гуртки в школі. </w:t>
      </w:r>
    </w:p>
    <w:p w:rsidR="004D77DC" w:rsidRPr="0045071A" w:rsidRDefault="00DD6BB9" w:rsidP="0064109E">
      <w:pPr>
        <w:ind w:firstLine="426"/>
        <w:jc w:val="both"/>
        <w:rPr>
          <w:color w:val="000000"/>
          <w:sz w:val="28"/>
          <w:szCs w:val="28"/>
          <w:lang w:eastAsia="uk-UA"/>
        </w:rPr>
      </w:pPr>
      <w:r w:rsidRPr="0045071A">
        <w:rPr>
          <w:color w:val="000000"/>
          <w:sz w:val="28"/>
          <w:szCs w:val="28"/>
          <w:lang w:eastAsia="uk-UA"/>
        </w:rPr>
        <w:t>Велике освітньо-виховне значення літературних гуртків або секції художнього читання, драматичних, літературознавчих, творчих</w:t>
      </w:r>
      <w:r w:rsidR="00A65F5B" w:rsidRPr="0045071A">
        <w:rPr>
          <w:color w:val="000000"/>
          <w:sz w:val="28"/>
          <w:szCs w:val="28"/>
          <w:lang w:eastAsia="uk-UA"/>
        </w:rPr>
        <w:t xml:space="preserve">, літературно-краєзнавчих. Створення шкільних літературних товариств, клубів, студій, які охоплюють велику кількість </w:t>
      </w:r>
      <w:r w:rsidR="0064109E" w:rsidRPr="0045071A">
        <w:rPr>
          <w:color w:val="000000"/>
          <w:sz w:val="28"/>
          <w:szCs w:val="28"/>
          <w:lang w:eastAsia="uk-UA"/>
        </w:rPr>
        <w:t>учнів</w:t>
      </w:r>
      <w:r w:rsidR="00A65F5B" w:rsidRPr="0045071A">
        <w:rPr>
          <w:color w:val="000000"/>
          <w:sz w:val="28"/>
          <w:szCs w:val="28"/>
          <w:lang w:eastAsia="uk-UA"/>
        </w:rPr>
        <w:t>. Види гуртків (літературно-творчі, літературно-мистецькі, виразного читання, етнографічно-фольклорні, літературознавчий, літературно-фольклорний, літературно-драматичний юних журналістів, літературно-мовний тощо.) Організація та робота гурт</w:t>
      </w:r>
      <w:r w:rsidR="00757809" w:rsidRPr="0045071A">
        <w:rPr>
          <w:color w:val="000000"/>
          <w:sz w:val="28"/>
          <w:szCs w:val="28"/>
          <w:lang w:eastAsia="uk-UA"/>
        </w:rPr>
        <w:t>ків</w:t>
      </w:r>
      <w:r w:rsidR="00A65F5B" w:rsidRPr="0045071A">
        <w:rPr>
          <w:color w:val="000000"/>
          <w:sz w:val="28"/>
          <w:szCs w:val="28"/>
          <w:lang w:eastAsia="uk-UA"/>
        </w:rPr>
        <w:t xml:space="preserve">. </w:t>
      </w:r>
      <w:r w:rsidR="00757809" w:rsidRPr="0045071A">
        <w:rPr>
          <w:color w:val="000000"/>
          <w:sz w:val="28"/>
          <w:szCs w:val="28"/>
          <w:lang w:eastAsia="uk-UA"/>
        </w:rPr>
        <w:t>Основний зміст та ідейно-естетична спрямованість літературних вечорів</w:t>
      </w:r>
      <w:r w:rsidR="0064109E" w:rsidRPr="0045071A">
        <w:rPr>
          <w:color w:val="000000"/>
          <w:sz w:val="28"/>
          <w:szCs w:val="28"/>
          <w:lang w:eastAsia="uk-UA"/>
        </w:rPr>
        <w:t xml:space="preserve"> (присвячені творчості письменника; присвячені окремим літературним творам; за літературним матеріалом певного історичного періоду; що пов’язують літературу з іншими видами мистецтва; побудовані на матеріалі певного літературного жанру; естетичної, морально-естетичної тематики; літературно-краєзнавчі вечори)</w:t>
      </w:r>
      <w:r w:rsidR="00757809" w:rsidRPr="0045071A">
        <w:rPr>
          <w:color w:val="000000"/>
          <w:sz w:val="28"/>
          <w:szCs w:val="28"/>
          <w:lang w:eastAsia="uk-UA"/>
        </w:rPr>
        <w:t xml:space="preserve">. </w:t>
      </w:r>
      <w:r w:rsidR="004D77DC" w:rsidRPr="0045071A">
        <w:rPr>
          <w:color w:val="000000"/>
          <w:sz w:val="28"/>
          <w:szCs w:val="28"/>
          <w:lang w:eastAsia="uk-UA"/>
        </w:rPr>
        <w:t>Літературний вечір як засіб естетичного, розумового та морального виховання школярів.</w:t>
      </w:r>
      <w:r w:rsidR="006E2923" w:rsidRPr="0045071A">
        <w:rPr>
          <w:color w:val="000000"/>
          <w:sz w:val="28"/>
          <w:szCs w:val="28"/>
          <w:lang w:eastAsia="uk-UA"/>
        </w:rPr>
        <w:t xml:space="preserve"> Літературно-музичні вечори основним стрижнем яких є літературний монтаж.</w:t>
      </w:r>
    </w:p>
    <w:p w:rsidR="00525B0A" w:rsidRPr="0045071A" w:rsidRDefault="005B2859" w:rsidP="00F70717">
      <w:pPr>
        <w:ind w:firstLine="426"/>
        <w:jc w:val="both"/>
        <w:rPr>
          <w:color w:val="000000"/>
          <w:sz w:val="28"/>
          <w:szCs w:val="28"/>
          <w:lang w:eastAsia="uk-UA"/>
        </w:rPr>
      </w:pPr>
      <w:r w:rsidRPr="0045071A">
        <w:rPr>
          <w:b/>
          <w:color w:val="000000"/>
          <w:sz w:val="28"/>
          <w:szCs w:val="28"/>
          <w:lang w:eastAsia="uk-UA"/>
        </w:rPr>
        <w:t>Тема 4.</w:t>
      </w:r>
      <w:r w:rsidR="00F70717" w:rsidRPr="0045071A">
        <w:rPr>
          <w:color w:val="000000"/>
          <w:sz w:val="28"/>
          <w:szCs w:val="28"/>
          <w:lang w:eastAsia="uk-UA"/>
        </w:rPr>
        <w:t xml:space="preserve"> </w:t>
      </w:r>
      <w:r w:rsidR="00525B0A" w:rsidRPr="0045071A">
        <w:rPr>
          <w:color w:val="000000"/>
          <w:sz w:val="28"/>
          <w:szCs w:val="28"/>
          <w:lang w:eastAsia="uk-UA"/>
        </w:rPr>
        <w:t>Літературне краєзнавство у шкільному курсі української  літератури. </w:t>
      </w:r>
    </w:p>
    <w:p w:rsidR="005B2859" w:rsidRPr="00AC42F0" w:rsidRDefault="004D77DC" w:rsidP="00AC42F0">
      <w:pPr>
        <w:ind w:firstLine="426"/>
        <w:jc w:val="both"/>
        <w:rPr>
          <w:color w:val="000000"/>
          <w:sz w:val="28"/>
          <w:szCs w:val="28"/>
          <w:lang w:eastAsia="uk-UA"/>
        </w:rPr>
      </w:pPr>
      <w:r w:rsidRPr="0045071A">
        <w:rPr>
          <w:color w:val="000000"/>
          <w:sz w:val="28"/>
          <w:szCs w:val="28"/>
          <w:lang w:eastAsia="uk-UA"/>
        </w:rPr>
        <w:t>Літературні екскурсії та літературне краєзнавство.</w:t>
      </w:r>
      <w:r w:rsidR="00525B0A" w:rsidRPr="0045071A">
        <w:rPr>
          <w:color w:val="000000"/>
          <w:sz w:val="28"/>
          <w:szCs w:val="28"/>
          <w:lang w:eastAsia="uk-UA"/>
        </w:rPr>
        <w:t xml:space="preserve"> Форми позакласної роботи, під час яких реалізується літературно-краєзнавча діяльність. </w:t>
      </w:r>
      <w:r w:rsidR="00F70717" w:rsidRPr="0045071A">
        <w:rPr>
          <w:color w:val="000000"/>
          <w:sz w:val="28"/>
          <w:szCs w:val="28"/>
          <w:lang w:eastAsia="uk-UA"/>
        </w:rPr>
        <w:t>Літературні екскурсії та створення літературного музею, ознайомлення з місцевим літературним матеріалом. Літературне краєзнавство.</w:t>
      </w:r>
      <w:r w:rsidRPr="0045071A">
        <w:rPr>
          <w:color w:val="000000"/>
          <w:sz w:val="28"/>
          <w:szCs w:val="28"/>
          <w:lang w:eastAsia="uk-UA"/>
        </w:rPr>
        <w:t xml:space="preserve"> Літературні екскурсії та походи як форма масової роботи.</w:t>
      </w:r>
      <w:r w:rsidR="005E465D" w:rsidRPr="0045071A">
        <w:rPr>
          <w:color w:val="000000"/>
          <w:sz w:val="28"/>
          <w:szCs w:val="28"/>
          <w:lang w:eastAsia="uk-UA"/>
        </w:rPr>
        <w:t xml:space="preserve"> Створення шкільних  літературних музеїв та їх домінуюча роль в активізації різноманітних позакласних заходів. Шкільні музеї України які стали справжніми народними центрами які презентують національну культуру й літературу українського народу. Літературні екскурсії </w:t>
      </w:r>
      <w:r w:rsidR="001425B5" w:rsidRPr="0045071A">
        <w:rPr>
          <w:color w:val="000000"/>
          <w:sz w:val="28"/>
          <w:szCs w:val="28"/>
          <w:lang w:eastAsia="uk-UA"/>
        </w:rPr>
        <w:t xml:space="preserve">та походи як різновид </w:t>
      </w:r>
      <w:r w:rsidR="005E465D" w:rsidRPr="0045071A">
        <w:rPr>
          <w:color w:val="000000"/>
          <w:sz w:val="28"/>
          <w:szCs w:val="28"/>
          <w:lang w:eastAsia="uk-UA"/>
        </w:rPr>
        <w:t xml:space="preserve"> масової роботи з учнями. </w:t>
      </w:r>
      <w:r w:rsidR="001425B5" w:rsidRPr="0045071A">
        <w:rPr>
          <w:color w:val="000000"/>
          <w:sz w:val="28"/>
          <w:szCs w:val="28"/>
          <w:lang w:eastAsia="uk-UA"/>
        </w:rPr>
        <w:t xml:space="preserve">Літературні походи та екскурсії, їх важлива роль та    великі потенційні можливості для  літературного розвитку дітей. </w:t>
      </w:r>
      <w:r w:rsidR="005E465D" w:rsidRPr="0045071A">
        <w:rPr>
          <w:color w:val="000000"/>
          <w:sz w:val="28"/>
          <w:szCs w:val="28"/>
          <w:lang w:eastAsia="uk-UA"/>
        </w:rPr>
        <w:t xml:space="preserve">  </w:t>
      </w:r>
    </w:p>
    <w:p w:rsidR="005B2859" w:rsidRPr="004E7000" w:rsidRDefault="005B2859" w:rsidP="00C23421">
      <w:pPr>
        <w:jc w:val="both"/>
        <w:rPr>
          <w:b/>
          <w:sz w:val="28"/>
          <w:szCs w:val="28"/>
        </w:rPr>
      </w:pPr>
    </w:p>
    <w:p w:rsidR="0000011F" w:rsidRPr="00AC42F0" w:rsidRDefault="0000011F" w:rsidP="0000011F">
      <w:pPr>
        <w:jc w:val="both"/>
        <w:rPr>
          <w:b/>
          <w:sz w:val="28"/>
          <w:szCs w:val="28"/>
        </w:rPr>
      </w:pPr>
      <w:r>
        <w:rPr>
          <w:b/>
        </w:rPr>
        <w:t>3</w:t>
      </w:r>
      <w:r w:rsidRPr="00AC42F0">
        <w:rPr>
          <w:b/>
          <w:sz w:val="28"/>
          <w:szCs w:val="28"/>
        </w:rPr>
        <w:t xml:space="preserve">. </w:t>
      </w:r>
      <w:r w:rsidR="000D442F" w:rsidRPr="00AC42F0">
        <w:rPr>
          <w:b/>
          <w:sz w:val="28"/>
          <w:szCs w:val="28"/>
        </w:rPr>
        <w:t>Рекомендована література</w:t>
      </w:r>
    </w:p>
    <w:p w:rsidR="0000011F" w:rsidRPr="0045071A" w:rsidRDefault="0000011F" w:rsidP="00AC42F0">
      <w:pPr>
        <w:pStyle w:val="3"/>
        <w:ind w:left="720" w:firstLine="0"/>
        <w:jc w:val="both"/>
        <w:rPr>
          <w:b w:val="0"/>
          <w:bCs w:val="0"/>
          <w:sz w:val="28"/>
          <w:szCs w:val="28"/>
        </w:rPr>
      </w:pPr>
      <w:r w:rsidRPr="00AC42F0">
        <w:rPr>
          <w:b w:val="0"/>
          <w:sz w:val="28"/>
          <w:szCs w:val="28"/>
        </w:rPr>
        <w:lastRenderedPageBreak/>
        <w:t>1</w:t>
      </w:r>
      <w:r>
        <w:t xml:space="preserve">. </w:t>
      </w:r>
      <w:r w:rsidRPr="0045071A">
        <w:rPr>
          <w:b w:val="0"/>
          <w:bCs w:val="0"/>
          <w:sz w:val="28"/>
          <w:szCs w:val="28"/>
        </w:rPr>
        <w:t>Неділько В. Я. Методика викладання української літератури в середній школі: підручник для студентів університетів і педагогічних інститутів /  В. Я. Неділько. – К.: Вища школа, 1978. – 247 с.</w:t>
      </w:r>
    </w:p>
    <w:p w:rsidR="0000011F" w:rsidRPr="0045071A" w:rsidRDefault="0000011F" w:rsidP="00AC42F0">
      <w:pPr>
        <w:pStyle w:val="3"/>
        <w:ind w:left="720" w:firstLine="0"/>
        <w:jc w:val="both"/>
        <w:rPr>
          <w:b w:val="0"/>
          <w:bCs w:val="0"/>
          <w:sz w:val="28"/>
          <w:szCs w:val="28"/>
        </w:rPr>
      </w:pPr>
      <w:r w:rsidRPr="0045071A">
        <w:rPr>
          <w:b w:val="0"/>
          <w:bCs w:val="0"/>
          <w:sz w:val="28"/>
          <w:szCs w:val="28"/>
        </w:rPr>
        <w:t>2. Онищук В. О. Типи, структура і методика уроку в школі. – К.: Радянська школа, –1973. – 57 с.</w:t>
      </w:r>
    </w:p>
    <w:p w:rsidR="0075088D" w:rsidRPr="0045071A" w:rsidRDefault="0075088D" w:rsidP="00AC42F0">
      <w:pPr>
        <w:pStyle w:val="3"/>
        <w:ind w:left="720" w:firstLine="0"/>
        <w:jc w:val="both"/>
        <w:rPr>
          <w:b w:val="0"/>
          <w:bCs w:val="0"/>
          <w:sz w:val="28"/>
          <w:szCs w:val="28"/>
        </w:rPr>
      </w:pPr>
      <w:r w:rsidRPr="0045071A">
        <w:rPr>
          <w:b w:val="0"/>
          <w:bCs w:val="0"/>
          <w:sz w:val="28"/>
          <w:szCs w:val="28"/>
        </w:rPr>
        <w:t>3. Пасічник Є. А. Методика викладання української літератури в середніх навчальних закладах». –</w:t>
      </w:r>
      <w:r w:rsidR="00E116E6" w:rsidRPr="0045071A">
        <w:rPr>
          <w:b w:val="0"/>
          <w:bCs w:val="0"/>
          <w:sz w:val="28"/>
          <w:szCs w:val="28"/>
        </w:rPr>
        <w:t xml:space="preserve"> К.:</w:t>
      </w:r>
      <w:r w:rsidRPr="0045071A">
        <w:rPr>
          <w:b w:val="0"/>
          <w:bCs w:val="0"/>
          <w:sz w:val="28"/>
          <w:szCs w:val="28"/>
        </w:rPr>
        <w:t xml:space="preserve"> «Ленвіт» , 2000, </w:t>
      </w:r>
      <w:r w:rsidR="00E116E6" w:rsidRPr="0045071A">
        <w:rPr>
          <w:b w:val="0"/>
          <w:bCs w:val="0"/>
          <w:sz w:val="28"/>
          <w:szCs w:val="28"/>
        </w:rPr>
        <w:t xml:space="preserve">– </w:t>
      </w:r>
      <w:r w:rsidRPr="0045071A">
        <w:rPr>
          <w:b w:val="0"/>
          <w:bCs w:val="0"/>
          <w:sz w:val="28"/>
          <w:szCs w:val="28"/>
        </w:rPr>
        <w:t>340 с.</w:t>
      </w:r>
    </w:p>
    <w:p w:rsidR="0075088D" w:rsidRPr="0045071A" w:rsidRDefault="0075088D" w:rsidP="00AC42F0">
      <w:pPr>
        <w:pStyle w:val="3"/>
        <w:ind w:left="720" w:firstLine="0"/>
        <w:jc w:val="both"/>
        <w:rPr>
          <w:b w:val="0"/>
          <w:bCs w:val="0"/>
          <w:sz w:val="28"/>
          <w:szCs w:val="28"/>
        </w:rPr>
      </w:pPr>
      <w:r w:rsidRPr="0045071A">
        <w:rPr>
          <w:b w:val="0"/>
          <w:bCs w:val="0"/>
          <w:sz w:val="28"/>
          <w:szCs w:val="28"/>
        </w:rPr>
        <w:t xml:space="preserve">4. Пасічник Є. А. Українська література в школі. </w:t>
      </w:r>
      <w:r w:rsidR="00E116E6" w:rsidRPr="0045071A">
        <w:rPr>
          <w:b w:val="0"/>
          <w:bCs w:val="0"/>
          <w:sz w:val="28"/>
          <w:szCs w:val="28"/>
        </w:rPr>
        <w:t>–</w:t>
      </w:r>
      <w:r w:rsidRPr="0045071A">
        <w:rPr>
          <w:b w:val="0"/>
          <w:bCs w:val="0"/>
          <w:sz w:val="28"/>
          <w:szCs w:val="28"/>
        </w:rPr>
        <w:t xml:space="preserve"> К.: Радянська школа, 1983. </w:t>
      </w:r>
      <w:r w:rsidR="00E116E6" w:rsidRPr="0045071A">
        <w:rPr>
          <w:b w:val="0"/>
          <w:bCs w:val="0"/>
          <w:sz w:val="28"/>
          <w:szCs w:val="28"/>
        </w:rPr>
        <w:t xml:space="preserve">– </w:t>
      </w:r>
      <w:r w:rsidRPr="0045071A">
        <w:rPr>
          <w:b w:val="0"/>
          <w:bCs w:val="0"/>
          <w:sz w:val="28"/>
          <w:szCs w:val="28"/>
        </w:rPr>
        <w:t>С.77</w:t>
      </w:r>
      <w:r w:rsidR="00E116E6" w:rsidRPr="0045071A">
        <w:rPr>
          <w:b w:val="0"/>
          <w:bCs w:val="0"/>
          <w:sz w:val="28"/>
          <w:szCs w:val="28"/>
        </w:rPr>
        <w:t>–</w:t>
      </w:r>
      <w:r w:rsidRPr="0045071A">
        <w:rPr>
          <w:b w:val="0"/>
          <w:bCs w:val="0"/>
          <w:sz w:val="28"/>
          <w:szCs w:val="28"/>
        </w:rPr>
        <w:t xml:space="preserve">102. </w:t>
      </w:r>
    </w:p>
    <w:p w:rsidR="00E116E6" w:rsidRPr="0045071A" w:rsidRDefault="0075088D" w:rsidP="00AC42F0">
      <w:pPr>
        <w:pStyle w:val="3"/>
        <w:ind w:left="720" w:firstLine="0"/>
        <w:jc w:val="both"/>
        <w:rPr>
          <w:b w:val="0"/>
          <w:bCs w:val="0"/>
          <w:sz w:val="28"/>
          <w:szCs w:val="28"/>
        </w:rPr>
      </w:pPr>
      <w:r w:rsidRPr="0045071A">
        <w:rPr>
          <w:b w:val="0"/>
          <w:bCs w:val="0"/>
          <w:sz w:val="28"/>
          <w:szCs w:val="28"/>
        </w:rPr>
        <w:t>5. Пультер С. О. Методика викладання української літератури в школі: курс лекцій для студентів-філологів / С. О. Пультер, А. М. Лісовський. – Тернопіль: Підручники і посібники, 2009. – 144 с. –</w:t>
      </w:r>
      <w:r w:rsidR="00E116E6" w:rsidRPr="0045071A">
        <w:rPr>
          <w:b w:val="0"/>
          <w:bCs w:val="0"/>
          <w:sz w:val="28"/>
          <w:szCs w:val="28"/>
        </w:rPr>
        <w:t xml:space="preserve">            </w:t>
      </w:r>
      <w:r w:rsidRPr="0045071A">
        <w:rPr>
          <w:b w:val="0"/>
          <w:bCs w:val="0"/>
          <w:sz w:val="28"/>
          <w:szCs w:val="28"/>
        </w:rPr>
        <w:t xml:space="preserve"> С. 66 </w:t>
      </w:r>
      <w:r w:rsidR="00E116E6" w:rsidRPr="0045071A">
        <w:rPr>
          <w:b w:val="0"/>
          <w:bCs w:val="0"/>
          <w:sz w:val="28"/>
          <w:szCs w:val="28"/>
        </w:rPr>
        <w:t>–</w:t>
      </w:r>
      <w:r w:rsidRPr="0045071A">
        <w:rPr>
          <w:b w:val="0"/>
          <w:bCs w:val="0"/>
          <w:sz w:val="28"/>
          <w:szCs w:val="28"/>
        </w:rPr>
        <w:t xml:space="preserve"> 86.</w:t>
      </w:r>
    </w:p>
    <w:p w:rsidR="00E116E6" w:rsidRPr="0045071A" w:rsidRDefault="00E116E6" w:rsidP="00AC42F0">
      <w:pPr>
        <w:pStyle w:val="3"/>
        <w:ind w:left="720" w:firstLine="0"/>
        <w:jc w:val="both"/>
        <w:rPr>
          <w:b w:val="0"/>
          <w:bCs w:val="0"/>
          <w:sz w:val="28"/>
          <w:szCs w:val="28"/>
        </w:rPr>
      </w:pPr>
      <w:r w:rsidRPr="0045071A">
        <w:rPr>
          <w:b w:val="0"/>
          <w:bCs w:val="0"/>
          <w:sz w:val="28"/>
          <w:szCs w:val="28"/>
        </w:rPr>
        <w:t>6.</w:t>
      </w:r>
      <w:r w:rsidR="0075088D" w:rsidRPr="0045071A">
        <w:rPr>
          <w:b w:val="0"/>
          <w:bCs w:val="0"/>
          <w:sz w:val="28"/>
          <w:szCs w:val="28"/>
        </w:rPr>
        <w:t xml:space="preserve"> </w:t>
      </w:r>
      <w:r w:rsidRPr="0045071A">
        <w:rPr>
          <w:b w:val="0"/>
          <w:bCs w:val="0"/>
          <w:sz w:val="28"/>
          <w:szCs w:val="28"/>
        </w:rPr>
        <w:t xml:space="preserve">Соболєв І. І. Типи уроків і засоби активізації викладання літератури в школі. – К.: Радянська школа, 1963. – 201 с. </w:t>
      </w:r>
    </w:p>
    <w:p w:rsidR="00E116E6" w:rsidRPr="0045071A" w:rsidRDefault="00E116E6" w:rsidP="00AC42F0">
      <w:pPr>
        <w:pStyle w:val="3"/>
        <w:ind w:left="720" w:firstLine="0"/>
        <w:jc w:val="both"/>
        <w:rPr>
          <w:b w:val="0"/>
          <w:bCs w:val="0"/>
          <w:sz w:val="28"/>
          <w:szCs w:val="28"/>
        </w:rPr>
      </w:pPr>
      <w:r w:rsidRPr="0045071A">
        <w:rPr>
          <w:b w:val="0"/>
          <w:bCs w:val="0"/>
          <w:sz w:val="28"/>
          <w:szCs w:val="28"/>
        </w:rPr>
        <w:t>7. Степанишин Б. Вивчення української літератури в школі. Методичний посібник для вчителя. – К.: РВЦ «Проза» , 1995. – 255 с.</w:t>
      </w:r>
    </w:p>
    <w:p w:rsidR="00E116E6" w:rsidRPr="0045071A" w:rsidRDefault="00E116E6" w:rsidP="00AC42F0">
      <w:pPr>
        <w:pStyle w:val="3"/>
        <w:ind w:left="720" w:firstLine="0"/>
        <w:jc w:val="both"/>
        <w:rPr>
          <w:b w:val="0"/>
          <w:bCs w:val="0"/>
          <w:sz w:val="28"/>
          <w:szCs w:val="28"/>
        </w:rPr>
      </w:pPr>
      <w:r w:rsidRPr="0045071A">
        <w:rPr>
          <w:b w:val="0"/>
          <w:bCs w:val="0"/>
          <w:sz w:val="28"/>
          <w:szCs w:val="28"/>
        </w:rPr>
        <w:t>8. Сторчак К. М. Основи методики літератури ― К.: Радянська школа, 1965. – С. 101–151.</w:t>
      </w:r>
    </w:p>
    <w:p w:rsidR="00E116E6" w:rsidRPr="0045071A" w:rsidRDefault="00E116E6" w:rsidP="00AC42F0">
      <w:pPr>
        <w:pStyle w:val="3"/>
        <w:ind w:left="720" w:firstLine="0"/>
        <w:jc w:val="both"/>
        <w:rPr>
          <w:b w:val="0"/>
          <w:bCs w:val="0"/>
          <w:sz w:val="28"/>
          <w:szCs w:val="28"/>
        </w:rPr>
      </w:pPr>
      <w:r w:rsidRPr="0045071A">
        <w:rPr>
          <w:b w:val="0"/>
          <w:bCs w:val="0"/>
          <w:sz w:val="28"/>
          <w:szCs w:val="28"/>
        </w:rPr>
        <w:t>9. Сучасний урок літератури (методичний лист Міністерства освіти Української РСР, автор В. Я. Неділько). – К.: Радянська школа, І978. – 28 с.</w:t>
      </w:r>
    </w:p>
    <w:p w:rsidR="00E116E6" w:rsidRPr="0045071A" w:rsidRDefault="00E116E6" w:rsidP="00AC42F0">
      <w:pPr>
        <w:pStyle w:val="3"/>
        <w:ind w:left="720" w:firstLine="0"/>
        <w:jc w:val="both"/>
        <w:rPr>
          <w:b w:val="0"/>
          <w:bCs w:val="0"/>
          <w:sz w:val="28"/>
          <w:szCs w:val="28"/>
        </w:rPr>
      </w:pPr>
      <w:r w:rsidRPr="0045071A">
        <w:rPr>
          <w:b w:val="0"/>
          <w:bCs w:val="0"/>
          <w:sz w:val="28"/>
          <w:szCs w:val="28"/>
        </w:rPr>
        <w:t>10. Токмань Г. Л. Методика навчання української  літератури в середній школі. Підручник. – К.:Видавничий центр «Академія», 2012. – С. 123 – 128.</w:t>
      </w:r>
    </w:p>
    <w:p w:rsidR="00E116E6" w:rsidRPr="0045071A" w:rsidRDefault="00E116E6" w:rsidP="00AC42F0">
      <w:pPr>
        <w:pStyle w:val="3"/>
        <w:ind w:left="720" w:firstLine="0"/>
        <w:jc w:val="both"/>
        <w:rPr>
          <w:b w:val="0"/>
          <w:bCs w:val="0"/>
          <w:sz w:val="28"/>
          <w:szCs w:val="28"/>
        </w:rPr>
      </w:pPr>
      <w:r w:rsidRPr="0045071A">
        <w:rPr>
          <w:b w:val="0"/>
          <w:bCs w:val="0"/>
          <w:sz w:val="28"/>
          <w:szCs w:val="28"/>
        </w:rPr>
        <w:t>11. Лудаш Л. С. Підвищення ефективності уроку з літератури. – К.: Радянська школа, 1974. – 74 с.</w:t>
      </w:r>
    </w:p>
    <w:p w:rsidR="00B83E3E" w:rsidRPr="0045071A" w:rsidRDefault="00B83E3E" w:rsidP="00AC42F0">
      <w:pPr>
        <w:pStyle w:val="3"/>
        <w:ind w:left="720" w:firstLine="0"/>
        <w:jc w:val="both"/>
        <w:rPr>
          <w:b w:val="0"/>
          <w:bCs w:val="0"/>
          <w:sz w:val="28"/>
          <w:szCs w:val="28"/>
        </w:rPr>
      </w:pPr>
      <w:r w:rsidRPr="0045071A">
        <w:rPr>
          <w:b w:val="0"/>
          <w:bCs w:val="0"/>
          <w:sz w:val="28"/>
          <w:szCs w:val="28"/>
        </w:rPr>
        <w:t>12.  Малафіїк І.В. Різні види нетрадиційних уроків. Дидактика. Навчальний посібник / І.В. Малафіїк –  К.: Кондор, 2009.–  406 c.</w:t>
      </w:r>
    </w:p>
    <w:p w:rsidR="00B83E3E" w:rsidRPr="0045071A" w:rsidRDefault="00B83E3E" w:rsidP="00AC42F0">
      <w:pPr>
        <w:pStyle w:val="3"/>
        <w:ind w:left="720" w:firstLine="0"/>
        <w:jc w:val="both"/>
        <w:rPr>
          <w:b w:val="0"/>
          <w:bCs w:val="0"/>
          <w:sz w:val="28"/>
          <w:szCs w:val="28"/>
        </w:rPr>
      </w:pPr>
      <w:r w:rsidRPr="0045071A">
        <w:rPr>
          <w:b w:val="0"/>
          <w:bCs w:val="0"/>
          <w:sz w:val="28"/>
          <w:szCs w:val="28"/>
        </w:rPr>
        <w:t>13. Ягупов В.В. Педагогіка: Навч. посіб./В.В. Ягупов. – К. : Либідь, 2002.–216 с.</w:t>
      </w:r>
    </w:p>
    <w:p w:rsidR="00B83E3E" w:rsidRPr="0045071A" w:rsidRDefault="00B83E3E" w:rsidP="00AC42F0">
      <w:pPr>
        <w:pStyle w:val="3"/>
        <w:ind w:left="720" w:firstLine="0"/>
        <w:jc w:val="both"/>
        <w:rPr>
          <w:b w:val="0"/>
          <w:bCs w:val="0"/>
          <w:sz w:val="28"/>
          <w:szCs w:val="28"/>
        </w:rPr>
      </w:pPr>
      <w:r w:rsidRPr="0045071A">
        <w:rPr>
          <w:b w:val="0"/>
          <w:bCs w:val="0"/>
          <w:sz w:val="28"/>
          <w:szCs w:val="28"/>
        </w:rPr>
        <w:t>14. Марко В. П. Аналіз художнього твору: навч. посібник / В.П. Марко. – К.: Академвидав, 2013. – 280 с.</w:t>
      </w:r>
    </w:p>
    <w:p w:rsidR="00B83E3E" w:rsidRPr="0045071A" w:rsidRDefault="00B83E3E" w:rsidP="00AC42F0">
      <w:pPr>
        <w:pStyle w:val="3"/>
        <w:ind w:left="720" w:firstLine="0"/>
        <w:jc w:val="both"/>
        <w:rPr>
          <w:b w:val="0"/>
          <w:bCs w:val="0"/>
          <w:sz w:val="28"/>
          <w:szCs w:val="28"/>
        </w:rPr>
      </w:pPr>
      <w:r w:rsidRPr="0045071A">
        <w:rPr>
          <w:b w:val="0"/>
          <w:bCs w:val="0"/>
          <w:sz w:val="28"/>
          <w:szCs w:val="28"/>
        </w:rPr>
        <w:t>15. Мірошніченко Л.В. Навчальний посібник з курсу "Методика викладання української літератури в середній школі" для студентів-філологів напряму підготовки «Українська мова та література» / Л.В. Мірошніченко. – Дніпропетровськ: Ліра, 2015. – 43 с.</w:t>
      </w:r>
    </w:p>
    <w:p w:rsidR="00B83E3E" w:rsidRPr="0045071A" w:rsidRDefault="00B83E3E" w:rsidP="00AC42F0">
      <w:pPr>
        <w:pStyle w:val="3"/>
        <w:ind w:left="720" w:firstLine="0"/>
        <w:jc w:val="both"/>
        <w:rPr>
          <w:b w:val="0"/>
          <w:bCs w:val="0"/>
          <w:sz w:val="28"/>
          <w:szCs w:val="28"/>
        </w:rPr>
      </w:pPr>
      <w:r w:rsidRPr="0045071A">
        <w:rPr>
          <w:b w:val="0"/>
          <w:bCs w:val="0"/>
          <w:sz w:val="28"/>
          <w:szCs w:val="28"/>
        </w:rPr>
        <w:t>16. Поліщук О. М. Сучасні підходи до аналізу художнього твору: види, принципи, способи https://repository.kristti.com.ua/wp-content/uploads/2016/10/polischuk.pdf</w:t>
      </w:r>
    </w:p>
    <w:p w:rsidR="00B83E3E" w:rsidRPr="0045071A" w:rsidRDefault="00B83E3E" w:rsidP="00AC42F0">
      <w:pPr>
        <w:pStyle w:val="3"/>
        <w:ind w:left="720" w:firstLine="0"/>
        <w:jc w:val="both"/>
        <w:rPr>
          <w:b w:val="0"/>
          <w:bCs w:val="0"/>
          <w:sz w:val="28"/>
          <w:szCs w:val="28"/>
        </w:rPr>
      </w:pPr>
      <w:r w:rsidRPr="0045071A">
        <w:rPr>
          <w:b w:val="0"/>
          <w:bCs w:val="0"/>
          <w:sz w:val="28"/>
          <w:szCs w:val="28"/>
        </w:rPr>
        <w:t>17. Саєнко Валентина. Сучасна українська  література: компендіум. – Одеса: Астропринт, 2014. – 352 с.</w:t>
      </w:r>
    </w:p>
    <w:p w:rsidR="00B83E3E" w:rsidRPr="0045071A" w:rsidRDefault="00B83E3E" w:rsidP="00AC42F0">
      <w:pPr>
        <w:pStyle w:val="3"/>
        <w:ind w:left="720" w:firstLine="0"/>
        <w:jc w:val="both"/>
        <w:rPr>
          <w:b w:val="0"/>
          <w:bCs w:val="0"/>
          <w:sz w:val="28"/>
          <w:szCs w:val="28"/>
        </w:rPr>
      </w:pPr>
      <w:r w:rsidRPr="0045071A">
        <w:rPr>
          <w:b w:val="0"/>
          <w:bCs w:val="0"/>
          <w:sz w:val="28"/>
          <w:szCs w:val="28"/>
        </w:rPr>
        <w:t xml:space="preserve">18. Тодоров Цвєтан. Два принципи оповіді // Поняття літератури та інші ессе / Перекл. з франц. </w:t>
      </w:r>
      <w:r w:rsidR="00AC42F0">
        <w:rPr>
          <w:b w:val="0"/>
          <w:bCs w:val="0"/>
          <w:sz w:val="28"/>
          <w:szCs w:val="28"/>
        </w:rPr>
        <w:t xml:space="preserve">   </w:t>
      </w:r>
      <w:r w:rsidRPr="0045071A">
        <w:rPr>
          <w:b w:val="0"/>
          <w:bCs w:val="0"/>
          <w:sz w:val="28"/>
          <w:szCs w:val="28"/>
        </w:rPr>
        <w:t>Є. Марічева. – К.: Вид. дім «Києво-Могилянська академія», 2006. – 162 с. – С. 40 – 55.</w:t>
      </w:r>
    </w:p>
    <w:p w:rsidR="00B83E3E" w:rsidRPr="0045071A" w:rsidRDefault="00B83E3E" w:rsidP="00AC42F0">
      <w:pPr>
        <w:pStyle w:val="3"/>
        <w:ind w:left="720" w:firstLine="0"/>
        <w:jc w:val="both"/>
        <w:rPr>
          <w:b w:val="0"/>
          <w:bCs w:val="0"/>
          <w:sz w:val="28"/>
          <w:szCs w:val="28"/>
        </w:rPr>
      </w:pPr>
      <w:r w:rsidRPr="0045071A">
        <w:rPr>
          <w:b w:val="0"/>
          <w:bCs w:val="0"/>
          <w:sz w:val="28"/>
          <w:szCs w:val="28"/>
        </w:rPr>
        <w:t>19.Є. Марічева. – К.: Вид. дім «Києво-Могилянська академія», 2006. – 162 с. – С. 56 – 72.</w:t>
      </w:r>
    </w:p>
    <w:p w:rsidR="00B83E3E" w:rsidRPr="0045071A" w:rsidRDefault="00B83E3E" w:rsidP="00AC42F0">
      <w:pPr>
        <w:pStyle w:val="3"/>
        <w:ind w:left="720" w:firstLine="0"/>
        <w:jc w:val="both"/>
        <w:rPr>
          <w:b w:val="0"/>
          <w:bCs w:val="0"/>
          <w:sz w:val="28"/>
          <w:szCs w:val="28"/>
        </w:rPr>
      </w:pPr>
      <w:r w:rsidRPr="0045071A">
        <w:rPr>
          <w:b w:val="0"/>
          <w:bCs w:val="0"/>
          <w:sz w:val="28"/>
          <w:szCs w:val="28"/>
        </w:rPr>
        <w:t xml:space="preserve">20. Тодоров Цвєтан. Походження жанрів // Поняття літератури та інші ессе / Перекл. з франц. </w:t>
      </w:r>
      <w:r w:rsidR="00AC42F0">
        <w:rPr>
          <w:b w:val="0"/>
          <w:bCs w:val="0"/>
          <w:sz w:val="28"/>
          <w:szCs w:val="28"/>
        </w:rPr>
        <w:t xml:space="preserve"> </w:t>
      </w:r>
      <w:r w:rsidRPr="0045071A">
        <w:rPr>
          <w:b w:val="0"/>
          <w:bCs w:val="0"/>
          <w:sz w:val="28"/>
          <w:szCs w:val="28"/>
        </w:rPr>
        <w:t>Є. Марічева. – К.: Вид. дім «Києво-Могилянська академія», 2006. – 162 с. – С. 22 – 39.</w:t>
      </w:r>
    </w:p>
    <w:p w:rsidR="00B83E3E" w:rsidRPr="0045071A" w:rsidRDefault="00B83E3E" w:rsidP="00AC42F0">
      <w:pPr>
        <w:pStyle w:val="3"/>
        <w:ind w:left="720" w:firstLine="0"/>
        <w:jc w:val="both"/>
        <w:rPr>
          <w:b w:val="0"/>
          <w:bCs w:val="0"/>
          <w:sz w:val="28"/>
          <w:szCs w:val="28"/>
        </w:rPr>
      </w:pPr>
      <w:r w:rsidRPr="0045071A">
        <w:rPr>
          <w:b w:val="0"/>
          <w:bCs w:val="0"/>
          <w:sz w:val="28"/>
          <w:szCs w:val="28"/>
        </w:rPr>
        <w:lastRenderedPageBreak/>
        <w:t>21. Токмань Г. Л. Методика навчання української літератури в середній школі: підручник / Г. Л. Токмань. – К .: ВЦ «Академія», 2012. – 312 с.</w:t>
      </w:r>
    </w:p>
    <w:p w:rsidR="00E00D13" w:rsidRPr="00AC42F0" w:rsidRDefault="00B83E3E" w:rsidP="00AC42F0">
      <w:pPr>
        <w:pStyle w:val="3"/>
        <w:ind w:left="720" w:firstLine="0"/>
        <w:jc w:val="both"/>
        <w:rPr>
          <w:b w:val="0"/>
          <w:bCs w:val="0"/>
          <w:sz w:val="28"/>
          <w:szCs w:val="28"/>
        </w:rPr>
      </w:pPr>
      <w:r w:rsidRPr="00AC42F0">
        <w:rPr>
          <w:b w:val="0"/>
          <w:bCs w:val="0"/>
          <w:sz w:val="28"/>
          <w:szCs w:val="28"/>
        </w:rPr>
        <w:t xml:space="preserve">22. Шуляр В.І. Стратегії літературної освіти школярів у системі профільного навчання </w:t>
      </w:r>
      <w:hyperlink r:id="rId7" w:history="1">
        <w:r w:rsidR="00E00D13" w:rsidRPr="00AC42F0">
          <w:rPr>
            <w:b w:val="0"/>
            <w:sz w:val="28"/>
            <w:szCs w:val="28"/>
          </w:rPr>
          <w:t>http://lib.chdu.edu.ua/pdf/monograf/49/20.pdf</w:t>
        </w:r>
      </w:hyperlink>
    </w:p>
    <w:p w:rsidR="00AC42F0" w:rsidRDefault="00AC42F0" w:rsidP="00E00D13">
      <w:pPr>
        <w:rPr>
          <w:i/>
          <w:sz w:val="28"/>
          <w:szCs w:val="28"/>
        </w:rPr>
      </w:pPr>
    </w:p>
    <w:p w:rsidR="00E00D13" w:rsidRPr="00AC42F0" w:rsidRDefault="00E00D13" w:rsidP="00E00D13">
      <w:pPr>
        <w:rPr>
          <w:i/>
          <w:sz w:val="28"/>
          <w:szCs w:val="28"/>
        </w:rPr>
      </w:pPr>
      <w:r w:rsidRPr="00AC42F0">
        <w:rPr>
          <w:i/>
          <w:sz w:val="28"/>
          <w:szCs w:val="28"/>
        </w:rPr>
        <w:t>Базова література:</w:t>
      </w:r>
    </w:p>
    <w:p w:rsidR="00E00D13" w:rsidRPr="0045071A" w:rsidRDefault="00E00D13" w:rsidP="00E00D13">
      <w:pPr>
        <w:pStyle w:val="3"/>
        <w:numPr>
          <w:ilvl w:val="0"/>
          <w:numId w:val="13"/>
        </w:numPr>
        <w:jc w:val="both"/>
        <w:rPr>
          <w:b w:val="0"/>
          <w:bCs w:val="0"/>
          <w:sz w:val="28"/>
          <w:szCs w:val="28"/>
        </w:rPr>
      </w:pPr>
      <w:r w:rsidRPr="0045071A">
        <w:rPr>
          <w:b w:val="0"/>
          <w:bCs w:val="0"/>
          <w:sz w:val="28"/>
          <w:szCs w:val="28"/>
        </w:rPr>
        <w:t>Національна доктрина освіти в Україні // Освіта. – 27 жовтня, 2000.</w:t>
      </w:r>
    </w:p>
    <w:p w:rsidR="00E00D13" w:rsidRPr="0045071A" w:rsidRDefault="00E00D13" w:rsidP="00E00D13">
      <w:pPr>
        <w:pStyle w:val="3"/>
        <w:numPr>
          <w:ilvl w:val="0"/>
          <w:numId w:val="13"/>
        </w:numPr>
        <w:jc w:val="both"/>
        <w:rPr>
          <w:b w:val="0"/>
          <w:bCs w:val="0"/>
          <w:sz w:val="28"/>
          <w:szCs w:val="28"/>
        </w:rPr>
      </w:pPr>
      <w:r w:rsidRPr="0045071A">
        <w:rPr>
          <w:b w:val="0"/>
          <w:bCs w:val="0"/>
          <w:sz w:val="28"/>
          <w:szCs w:val="28"/>
        </w:rPr>
        <w:t>Модернізація освіти в Україні і Болонський процес // Освіта, -2002.</w:t>
      </w:r>
    </w:p>
    <w:p w:rsidR="00E00D13" w:rsidRPr="0045071A" w:rsidRDefault="00E00D13" w:rsidP="00E00D13">
      <w:pPr>
        <w:pStyle w:val="3"/>
        <w:numPr>
          <w:ilvl w:val="0"/>
          <w:numId w:val="13"/>
        </w:numPr>
        <w:jc w:val="both"/>
        <w:rPr>
          <w:b w:val="0"/>
          <w:bCs w:val="0"/>
          <w:sz w:val="28"/>
          <w:szCs w:val="28"/>
        </w:rPr>
      </w:pPr>
      <w:r w:rsidRPr="0045071A">
        <w:rPr>
          <w:b w:val="0"/>
          <w:bCs w:val="0"/>
          <w:sz w:val="28"/>
          <w:szCs w:val="28"/>
        </w:rPr>
        <w:t>Наукові основи методики літератури. – К.: Освіта, 2003.</w:t>
      </w:r>
    </w:p>
    <w:p w:rsidR="00E00D13" w:rsidRPr="0045071A" w:rsidRDefault="00E00D13" w:rsidP="00E00D13">
      <w:pPr>
        <w:pStyle w:val="3"/>
        <w:numPr>
          <w:ilvl w:val="0"/>
          <w:numId w:val="13"/>
        </w:numPr>
        <w:jc w:val="both"/>
        <w:rPr>
          <w:b w:val="0"/>
          <w:bCs w:val="0"/>
          <w:sz w:val="28"/>
          <w:szCs w:val="28"/>
        </w:rPr>
      </w:pPr>
      <w:r w:rsidRPr="0045071A">
        <w:rPr>
          <w:b w:val="0"/>
          <w:bCs w:val="0"/>
          <w:sz w:val="28"/>
          <w:szCs w:val="28"/>
        </w:rPr>
        <w:t>Мазурневич О.Р. Метод і творчість. – К.: Радянська школа, 1974.</w:t>
      </w:r>
    </w:p>
    <w:p w:rsidR="00E00D13" w:rsidRPr="0045071A" w:rsidRDefault="00E00D13" w:rsidP="00E00D13">
      <w:pPr>
        <w:pStyle w:val="3"/>
        <w:numPr>
          <w:ilvl w:val="0"/>
          <w:numId w:val="13"/>
        </w:numPr>
        <w:jc w:val="both"/>
        <w:rPr>
          <w:b w:val="0"/>
          <w:bCs w:val="0"/>
          <w:sz w:val="28"/>
          <w:szCs w:val="28"/>
        </w:rPr>
      </w:pPr>
      <w:r w:rsidRPr="0045071A">
        <w:rPr>
          <w:b w:val="0"/>
          <w:bCs w:val="0"/>
          <w:sz w:val="28"/>
          <w:szCs w:val="28"/>
        </w:rPr>
        <w:t>Ковалева Л.Е. Подосенью муз. – М.: Просвещение, 1978.</w:t>
      </w:r>
    </w:p>
    <w:p w:rsidR="00E00D13" w:rsidRPr="0045071A" w:rsidRDefault="00E00D13" w:rsidP="00E00D13">
      <w:pPr>
        <w:pStyle w:val="3"/>
        <w:numPr>
          <w:ilvl w:val="0"/>
          <w:numId w:val="13"/>
        </w:numPr>
        <w:jc w:val="both"/>
        <w:rPr>
          <w:b w:val="0"/>
          <w:bCs w:val="0"/>
          <w:sz w:val="28"/>
          <w:szCs w:val="28"/>
        </w:rPr>
      </w:pPr>
      <w:r w:rsidRPr="0045071A">
        <w:rPr>
          <w:b w:val="0"/>
          <w:bCs w:val="0"/>
          <w:sz w:val="28"/>
          <w:szCs w:val="28"/>
        </w:rPr>
        <w:t>Онищук В.О. Типи, структура і методика уроку в школі. – К.: Радянська школа, 1973.</w:t>
      </w:r>
    </w:p>
    <w:p w:rsidR="00E00D13" w:rsidRPr="0045071A" w:rsidRDefault="00E00D13" w:rsidP="00E00D13">
      <w:pPr>
        <w:pStyle w:val="3"/>
        <w:numPr>
          <w:ilvl w:val="0"/>
          <w:numId w:val="13"/>
        </w:numPr>
        <w:jc w:val="both"/>
        <w:rPr>
          <w:b w:val="0"/>
          <w:bCs w:val="0"/>
          <w:sz w:val="28"/>
          <w:szCs w:val="28"/>
        </w:rPr>
      </w:pPr>
      <w:r w:rsidRPr="0045071A">
        <w:rPr>
          <w:b w:val="0"/>
          <w:bCs w:val="0"/>
          <w:sz w:val="28"/>
          <w:szCs w:val="28"/>
        </w:rPr>
        <w:t>Олійник Г.А. Виразне читання в початкових класах. – К.: Радянська школа, 1979.</w:t>
      </w:r>
    </w:p>
    <w:p w:rsidR="00E00D13" w:rsidRPr="0045071A" w:rsidRDefault="00E00D13" w:rsidP="00E00D13">
      <w:pPr>
        <w:pStyle w:val="3"/>
        <w:numPr>
          <w:ilvl w:val="0"/>
          <w:numId w:val="13"/>
        </w:numPr>
        <w:jc w:val="both"/>
        <w:rPr>
          <w:b w:val="0"/>
          <w:bCs w:val="0"/>
          <w:sz w:val="28"/>
          <w:szCs w:val="28"/>
        </w:rPr>
      </w:pPr>
      <w:r w:rsidRPr="0045071A">
        <w:rPr>
          <w:b w:val="0"/>
          <w:bCs w:val="0"/>
          <w:sz w:val="28"/>
          <w:szCs w:val="28"/>
        </w:rPr>
        <w:t>Сафонова А.М. Проблемные задания на уроках русской литературы. – К.: Радянська школа, 1977.</w:t>
      </w:r>
    </w:p>
    <w:p w:rsidR="0000011F" w:rsidRPr="00AC42F0" w:rsidRDefault="00E00D13" w:rsidP="0000011F">
      <w:pPr>
        <w:pStyle w:val="3"/>
        <w:numPr>
          <w:ilvl w:val="0"/>
          <w:numId w:val="13"/>
        </w:numPr>
        <w:jc w:val="both"/>
        <w:rPr>
          <w:b w:val="0"/>
          <w:bCs w:val="0"/>
          <w:sz w:val="28"/>
          <w:szCs w:val="28"/>
        </w:rPr>
      </w:pPr>
      <w:r w:rsidRPr="0045071A">
        <w:rPr>
          <w:b w:val="0"/>
          <w:bCs w:val="0"/>
          <w:sz w:val="28"/>
          <w:szCs w:val="28"/>
        </w:rPr>
        <w:t>Фролова К.П. Аналіз художнього твору. – К.: Радянська школа, 1975.</w:t>
      </w:r>
    </w:p>
    <w:p w:rsidR="00AC42F0" w:rsidRDefault="00AC42F0" w:rsidP="0000011F">
      <w:pPr>
        <w:pStyle w:val="3"/>
        <w:ind w:left="786" w:firstLine="0"/>
        <w:jc w:val="both"/>
        <w:rPr>
          <w:b w:val="0"/>
          <w:bCs w:val="0"/>
          <w:i/>
          <w:sz w:val="28"/>
          <w:szCs w:val="28"/>
        </w:rPr>
      </w:pPr>
    </w:p>
    <w:p w:rsidR="0000011F" w:rsidRPr="00AC42F0" w:rsidRDefault="0000011F" w:rsidP="0000011F">
      <w:pPr>
        <w:pStyle w:val="3"/>
        <w:ind w:left="786" w:firstLine="0"/>
        <w:jc w:val="both"/>
        <w:rPr>
          <w:b w:val="0"/>
          <w:bCs w:val="0"/>
          <w:sz w:val="28"/>
          <w:szCs w:val="28"/>
        </w:rPr>
      </w:pPr>
      <w:r w:rsidRPr="00AC42F0">
        <w:rPr>
          <w:b w:val="0"/>
          <w:bCs w:val="0"/>
          <w:i/>
          <w:sz w:val="28"/>
          <w:szCs w:val="28"/>
        </w:rPr>
        <w:t>Довідкова література</w:t>
      </w:r>
      <w:r w:rsidRPr="00AC42F0">
        <w:rPr>
          <w:b w:val="0"/>
          <w:bCs w:val="0"/>
          <w:sz w:val="28"/>
          <w:szCs w:val="28"/>
        </w:rPr>
        <w:t xml:space="preserve">: </w:t>
      </w:r>
    </w:p>
    <w:p w:rsidR="00E00D13" w:rsidRPr="00C619AE" w:rsidRDefault="00E00D13" w:rsidP="00E00D13">
      <w:pPr>
        <w:pStyle w:val="3"/>
        <w:numPr>
          <w:ilvl w:val="0"/>
          <w:numId w:val="3"/>
        </w:numPr>
        <w:jc w:val="both"/>
        <w:rPr>
          <w:b w:val="0"/>
          <w:bCs w:val="0"/>
          <w:sz w:val="28"/>
          <w:szCs w:val="28"/>
        </w:rPr>
      </w:pPr>
      <w:r w:rsidRPr="00C619AE">
        <w:rPr>
          <w:b w:val="0"/>
          <w:bCs w:val="0"/>
          <w:sz w:val="28"/>
          <w:szCs w:val="28"/>
        </w:rPr>
        <w:t>БугайкоТ.Ф., БугайкоФ.Ф. Українська література в середній школі (курс методики). – К.: Рад. школа, 1962 .</w:t>
      </w:r>
    </w:p>
    <w:p w:rsidR="00E00D13" w:rsidRPr="00C619AE" w:rsidRDefault="00E00D13" w:rsidP="00E00D13">
      <w:pPr>
        <w:pStyle w:val="3"/>
        <w:numPr>
          <w:ilvl w:val="0"/>
          <w:numId w:val="3"/>
        </w:numPr>
        <w:jc w:val="both"/>
        <w:rPr>
          <w:b w:val="0"/>
          <w:bCs w:val="0"/>
          <w:sz w:val="28"/>
          <w:szCs w:val="28"/>
        </w:rPr>
      </w:pPr>
      <w:r w:rsidRPr="00C619AE">
        <w:rPr>
          <w:b w:val="0"/>
          <w:bCs w:val="0"/>
          <w:sz w:val="28"/>
          <w:szCs w:val="28"/>
        </w:rPr>
        <w:t xml:space="preserve"> Мисливець Н. М. Практичні заняття з методики викладання української </w:t>
      </w:r>
    </w:p>
    <w:p w:rsidR="00E00D13" w:rsidRPr="00C619AE" w:rsidRDefault="00E00D13" w:rsidP="00E00D13">
      <w:pPr>
        <w:pStyle w:val="3"/>
        <w:ind w:left="426" w:firstLine="0"/>
        <w:jc w:val="both"/>
        <w:rPr>
          <w:b w:val="0"/>
          <w:bCs w:val="0"/>
          <w:sz w:val="28"/>
          <w:szCs w:val="28"/>
        </w:rPr>
      </w:pPr>
      <w:r w:rsidRPr="00C619AE">
        <w:rPr>
          <w:b w:val="0"/>
          <w:bCs w:val="0"/>
          <w:sz w:val="28"/>
          <w:szCs w:val="28"/>
        </w:rPr>
        <w:t xml:space="preserve">   літератури в школі. – Дніпропетровськ, 1987.</w:t>
      </w:r>
    </w:p>
    <w:p w:rsidR="00E00D13" w:rsidRPr="00C619AE" w:rsidRDefault="00E00D13" w:rsidP="00E00D13">
      <w:pPr>
        <w:pStyle w:val="3"/>
        <w:numPr>
          <w:ilvl w:val="0"/>
          <w:numId w:val="3"/>
        </w:numPr>
        <w:jc w:val="both"/>
        <w:rPr>
          <w:b w:val="0"/>
          <w:bCs w:val="0"/>
          <w:sz w:val="28"/>
          <w:szCs w:val="28"/>
        </w:rPr>
      </w:pPr>
      <w:r w:rsidRPr="00C619AE">
        <w:rPr>
          <w:b w:val="0"/>
          <w:bCs w:val="0"/>
          <w:sz w:val="28"/>
          <w:szCs w:val="28"/>
        </w:rPr>
        <w:t>Мисливець Н.М. Методичні рекомендації до вивчення курсу "Методика викладання літератури в школі". – Дніпропетровськ, 1987.</w:t>
      </w:r>
    </w:p>
    <w:p w:rsidR="00E00D13" w:rsidRPr="00C619AE" w:rsidRDefault="00E00D13" w:rsidP="00E00D13">
      <w:pPr>
        <w:pStyle w:val="3"/>
        <w:numPr>
          <w:ilvl w:val="0"/>
          <w:numId w:val="3"/>
        </w:numPr>
        <w:jc w:val="both"/>
        <w:rPr>
          <w:b w:val="0"/>
          <w:bCs w:val="0"/>
          <w:sz w:val="28"/>
          <w:szCs w:val="28"/>
        </w:rPr>
      </w:pPr>
      <w:r w:rsidRPr="00C619AE">
        <w:rPr>
          <w:b w:val="0"/>
          <w:bCs w:val="0"/>
          <w:sz w:val="28"/>
          <w:szCs w:val="28"/>
        </w:rPr>
        <w:t>Пультер С., Лісовський А. Методика викладання української літератури. – Тернопіль, 2004.</w:t>
      </w:r>
    </w:p>
    <w:p w:rsidR="00E00D13" w:rsidRPr="00C619AE" w:rsidRDefault="00E00D13" w:rsidP="00E00D13">
      <w:pPr>
        <w:pStyle w:val="3"/>
        <w:numPr>
          <w:ilvl w:val="0"/>
          <w:numId w:val="3"/>
        </w:numPr>
        <w:jc w:val="both"/>
        <w:rPr>
          <w:b w:val="0"/>
          <w:bCs w:val="0"/>
          <w:sz w:val="28"/>
          <w:szCs w:val="28"/>
        </w:rPr>
      </w:pPr>
      <w:r w:rsidRPr="00C619AE">
        <w:rPr>
          <w:b w:val="0"/>
          <w:bCs w:val="0"/>
          <w:sz w:val="28"/>
          <w:szCs w:val="28"/>
        </w:rPr>
        <w:t>Токмань Г. Методика викладання української літератури. – К.:Ленвіт, 2013.</w:t>
      </w:r>
    </w:p>
    <w:p w:rsidR="0000011F" w:rsidRPr="00C619AE" w:rsidRDefault="0000011F" w:rsidP="0000011F">
      <w:pPr>
        <w:pStyle w:val="3"/>
        <w:numPr>
          <w:ilvl w:val="0"/>
          <w:numId w:val="3"/>
        </w:numPr>
        <w:jc w:val="both"/>
        <w:rPr>
          <w:b w:val="0"/>
          <w:bCs w:val="0"/>
          <w:sz w:val="28"/>
          <w:szCs w:val="28"/>
        </w:rPr>
      </w:pPr>
      <w:r w:rsidRPr="00C619AE">
        <w:rPr>
          <w:b w:val="0"/>
          <w:bCs w:val="0"/>
          <w:sz w:val="28"/>
          <w:szCs w:val="28"/>
        </w:rPr>
        <w:t>Літературознавча енциклопедія: У двох томах / Авт.-уклад. Ю.І. Ковалів. – К.: ВЦ «Академія», 2007. – 608 с., 624 с.</w:t>
      </w:r>
    </w:p>
    <w:p w:rsidR="0000011F" w:rsidRPr="00C619AE" w:rsidRDefault="0000011F" w:rsidP="0000011F">
      <w:pPr>
        <w:pStyle w:val="3"/>
        <w:numPr>
          <w:ilvl w:val="0"/>
          <w:numId w:val="3"/>
        </w:numPr>
        <w:jc w:val="both"/>
        <w:rPr>
          <w:b w:val="0"/>
          <w:bCs w:val="0"/>
          <w:sz w:val="28"/>
          <w:szCs w:val="28"/>
        </w:rPr>
      </w:pPr>
      <w:r w:rsidRPr="00C619AE">
        <w:rPr>
          <w:b w:val="0"/>
          <w:bCs w:val="0"/>
          <w:sz w:val="28"/>
          <w:szCs w:val="28"/>
        </w:rPr>
        <w:t>Літературознавчий словник-довідник / Р.Т. Гром’як, Ю.І. Ковалів та ін. – К.: ВЦ «Академія», 1997. – 752 с.</w:t>
      </w:r>
    </w:p>
    <w:p w:rsidR="00AC42F0" w:rsidRDefault="00AC42F0" w:rsidP="00AC42F0">
      <w:pPr>
        <w:ind w:left="426"/>
        <w:rPr>
          <w:i/>
          <w:sz w:val="28"/>
          <w:szCs w:val="28"/>
        </w:rPr>
      </w:pPr>
    </w:p>
    <w:p w:rsidR="00AC42F0" w:rsidRDefault="005F0645" w:rsidP="00AC42F0">
      <w:pPr>
        <w:ind w:left="426"/>
        <w:rPr>
          <w:i/>
          <w:sz w:val="28"/>
          <w:szCs w:val="28"/>
        </w:rPr>
      </w:pPr>
      <w:r w:rsidRPr="00AC42F0">
        <w:rPr>
          <w:i/>
          <w:sz w:val="28"/>
          <w:szCs w:val="28"/>
        </w:rPr>
        <w:t>Допоміжна  література</w:t>
      </w:r>
    </w:p>
    <w:p w:rsidR="005F0645" w:rsidRDefault="005F0645" w:rsidP="00AC42F0">
      <w:pPr>
        <w:ind w:left="426"/>
        <w:rPr>
          <w:bCs/>
          <w:sz w:val="28"/>
          <w:szCs w:val="28"/>
        </w:rPr>
      </w:pPr>
      <w:r w:rsidRPr="00AC42F0">
        <w:t>1</w:t>
      </w:r>
      <w:r w:rsidRPr="00AC42F0">
        <w:rPr>
          <w:bCs/>
          <w:sz w:val="28"/>
          <w:szCs w:val="28"/>
        </w:rPr>
        <w:t>. Ильин Е.Н. Искусствообщения. – М.: Просвещение, 1982.</w:t>
      </w:r>
    </w:p>
    <w:p w:rsidR="00AC42F0" w:rsidRDefault="00956C93" w:rsidP="00956C93">
      <w:pPr>
        <w:pStyle w:val="3"/>
        <w:ind w:firstLine="0"/>
        <w:jc w:val="both"/>
        <w:rPr>
          <w:b w:val="0"/>
          <w:bCs w:val="0"/>
          <w:sz w:val="28"/>
          <w:szCs w:val="28"/>
        </w:rPr>
      </w:pPr>
      <w:r>
        <w:rPr>
          <w:i/>
          <w:sz w:val="28"/>
          <w:szCs w:val="28"/>
        </w:rPr>
        <w:t xml:space="preserve">     </w:t>
      </w:r>
      <w:r w:rsidR="00AC42F0" w:rsidRPr="00956C93">
        <w:rPr>
          <w:b w:val="0"/>
          <w:sz w:val="28"/>
          <w:szCs w:val="28"/>
        </w:rPr>
        <w:t>2.</w:t>
      </w:r>
      <w:r w:rsidR="00AC42F0" w:rsidRPr="00AC42F0">
        <w:rPr>
          <w:b w:val="0"/>
          <w:bCs w:val="0"/>
          <w:sz w:val="28"/>
          <w:szCs w:val="28"/>
        </w:rPr>
        <w:t xml:space="preserve"> </w:t>
      </w:r>
      <w:r w:rsidR="00AC42F0" w:rsidRPr="0045071A">
        <w:rPr>
          <w:b w:val="0"/>
          <w:bCs w:val="0"/>
          <w:sz w:val="28"/>
          <w:szCs w:val="28"/>
        </w:rPr>
        <w:t>Ильин Е.Н. Путь к ученику. – М.: Просвещение, 1987.</w:t>
      </w:r>
    </w:p>
    <w:p w:rsidR="00956C93" w:rsidRPr="0045071A" w:rsidRDefault="00956C93" w:rsidP="00956C93">
      <w:pPr>
        <w:pStyle w:val="3"/>
        <w:ind w:firstLine="0"/>
        <w:jc w:val="both"/>
        <w:rPr>
          <w:b w:val="0"/>
          <w:bCs w:val="0"/>
          <w:sz w:val="28"/>
          <w:szCs w:val="28"/>
        </w:rPr>
      </w:pPr>
      <w:r>
        <w:rPr>
          <w:b w:val="0"/>
          <w:bCs w:val="0"/>
          <w:sz w:val="28"/>
          <w:szCs w:val="28"/>
        </w:rPr>
        <w:t xml:space="preserve">     </w:t>
      </w:r>
      <w:r w:rsidRPr="00956C93">
        <w:rPr>
          <w:b w:val="0"/>
          <w:bCs w:val="0"/>
          <w:sz w:val="28"/>
          <w:szCs w:val="28"/>
        </w:rPr>
        <w:t xml:space="preserve">3. </w:t>
      </w:r>
      <w:r w:rsidRPr="0045071A">
        <w:rPr>
          <w:b w:val="0"/>
          <w:bCs w:val="0"/>
          <w:sz w:val="28"/>
          <w:szCs w:val="28"/>
        </w:rPr>
        <w:t>Журнали «Українська мова і література в школі», «Дивослово», «Урок української».</w:t>
      </w:r>
    </w:p>
    <w:p w:rsidR="00956C93" w:rsidRPr="00956C93" w:rsidRDefault="00956C93" w:rsidP="00956C93">
      <w:pPr>
        <w:rPr>
          <w:sz w:val="28"/>
          <w:szCs w:val="28"/>
        </w:rPr>
      </w:pPr>
    </w:p>
    <w:p w:rsidR="0000011F" w:rsidRPr="0045071A" w:rsidRDefault="0000011F" w:rsidP="00CD6A08">
      <w:pPr>
        <w:pStyle w:val="3"/>
        <w:ind w:firstLine="0"/>
        <w:jc w:val="both"/>
        <w:rPr>
          <w:b w:val="0"/>
          <w:bCs w:val="0"/>
          <w:sz w:val="28"/>
          <w:szCs w:val="28"/>
        </w:rPr>
      </w:pPr>
    </w:p>
    <w:p w:rsidR="0000011F" w:rsidRPr="00CD6A08" w:rsidRDefault="0000011F" w:rsidP="0000011F">
      <w:pPr>
        <w:pStyle w:val="3"/>
        <w:ind w:left="786" w:firstLine="0"/>
        <w:jc w:val="both"/>
        <w:rPr>
          <w:b w:val="0"/>
          <w:bCs w:val="0"/>
          <w:i/>
          <w:sz w:val="28"/>
          <w:szCs w:val="28"/>
        </w:rPr>
      </w:pPr>
      <w:r w:rsidRPr="00CD6A08">
        <w:rPr>
          <w:b w:val="0"/>
          <w:bCs w:val="0"/>
          <w:i/>
          <w:sz w:val="28"/>
          <w:szCs w:val="28"/>
        </w:rPr>
        <w:t>Методична література:</w:t>
      </w:r>
    </w:p>
    <w:p w:rsidR="0000011F" w:rsidRPr="00CD6A08" w:rsidRDefault="00CD6A08" w:rsidP="00CD6A08">
      <w:pPr>
        <w:pStyle w:val="3"/>
        <w:ind w:left="426" w:firstLine="0"/>
        <w:jc w:val="both"/>
        <w:rPr>
          <w:b w:val="0"/>
          <w:bCs w:val="0"/>
          <w:sz w:val="28"/>
          <w:szCs w:val="28"/>
        </w:rPr>
      </w:pPr>
      <w:r>
        <w:rPr>
          <w:b w:val="0"/>
          <w:bCs w:val="0"/>
          <w:sz w:val="28"/>
          <w:szCs w:val="28"/>
        </w:rPr>
        <w:t>1.</w:t>
      </w:r>
      <w:r w:rsidR="0000011F" w:rsidRPr="00CD6A08">
        <w:rPr>
          <w:b w:val="0"/>
          <w:bCs w:val="0"/>
          <w:sz w:val="28"/>
          <w:szCs w:val="28"/>
        </w:rPr>
        <w:t>Літературне читання. Програма для загальноосвітніх навчальних закладів: 2 – 4 класи. Сайт Міносвіти.</w:t>
      </w:r>
    </w:p>
    <w:p w:rsidR="0000011F" w:rsidRPr="00CD6A08" w:rsidRDefault="00CD6A08" w:rsidP="00CD6A08">
      <w:pPr>
        <w:pStyle w:val="3"/>
        <w:ind w:left="426" w:firstLine="0"/>
        <w:jc w:val="both"/>
        <w:rPr>
          <w:b w:val="0"/>
          <w:bCs w:val="0"/>
          <w:sz w:val="28"/>
          <w:szCs w:val="28"/>
        </w:rPr>
      </w:pPr>
      <w:r>
        <w:rPr>
          <w:b w:val="0"/>
          <w:bCs w:val="0"/>
          <w:sz w:val="28"/>
          <w:szCs w:val="28"/>
        </w:rPr>
        <w:t>2.</w:t>
      </w:r>
      <w:r w:rsidR="0000011F" w:rsidRPr="00CD6A08">
        <w:rPr>
          <w:b w:val="0"/>
          <w:bCs w:val="0"/>
          <w:sz w:val="28"/>
          <w:szCs w:val="28"/>
        </w:rPr>
        <w:t>Програма з української літератури для профільного навчання учнів 10–11 класів загальноосвітніх навчальних закладів філологічного напряму (профіль — українська філологія). Сайт Міносвіти.</w:t>
      </w:r>
    </w:p>
    <w:p w:rsidR="0000011F" w:rsidRPr="00CD6A08" w:rsidRDefault="00CD6A08" w:rsidP="00CD6A08">
      <w:pPr>
        <w:pStyle w:val="3"/>
        <w:ind w:left="426" w:firstLine="0"/>
        <w:jc w:val="both"/>
        <w:rPr>
          <w:b w:val="0"/>
          <w:bCs w:val="0"/>
          <w:sz w:val="28"/>
          <w:szCs w:val="28"/>
        </w:rPr>
      </w:pPr>
      <w:r>
        <w:rPr>
          <w:b w:val="0"/>
          <w:bCs w:val="0"/>
          <w:sz w:val="28"/>
          <w:szCs w:val="28"/>
        </w:rPr>
        <w:t>3.</w:t>
      </w:r>
      <w:r w:rsidR="0000011F" w:rsidRPr="00CD6A08">
        <w:rPr>
          <w:b w:val="0"/>
          <w:bCs w:val="0"/>
          <w:sz w:val="28"/>
          <w:szCs w:val="28"/>
        </w:rPr>
        <w:t>Українська література. 8–9 класи. Програма для загальноосвітніх навчальних закладів (класів) з поглибленим вивченням української літератури. Сайт Міносвіти.</w:t>
      </w:r>
    </w:p>
    <w:p w:rsidR="0000011F" w:rsidRPr="00CD6A08" w:rsidRDefault="00CD6A08" w:rsidP="00CD6A08">
      <w:pPr>
        <w:pStyle w:val="3"/>
        <w:ind w:left="426" w:firstLine="0"/>
        <w:jc w:val="both"/>
        <w:rPr>
          <w:b w:val="0"/>
          <w:bCs w:val="0"/>
          <w:sz w:val="28"/>
          <w:szCs w:val="28"/>
        </w:rPr>
      </w:pPr>
      <w:r>
        <w:rPr>
          <w:b w:val="0"/>
          <w:bCs w:val="0"/>
          <w:sz w:val="28"/>
          <w:szCs w:val="28"/>
        </w:rPr>
        <w:t>4.</w:t>
      </w:r>
      <w:r w:rsidR="0000011F" w:rsidRPr="00CD6A08">
        <w:rPr>
          <w:b w:val="0"/>
          <w:bCs w:val="0"/>
          <w:sz w:val="28"/>
          <w:szCs w:val="28"/>
        </w:rPr>
        <w:t>Українська література для 10-11 класів.  Рівень стандарту, академічний рівень. Сайт Міносвіти.</w:t>
      </w:r>
    </w:p>
    <w:p w:rsidR="0000011F" w:rsidRDefault="0000011F" w:rsidP="0000011F">
      <w:pPr>
        <w:pStyle w:val="3"/>
        <w:ind w:left="426" w:firstLine="0"/>
        <w:jc w:val="left"/>
        <w:rPr>
          <w:sz w:val="24"/>
        </w:rPr>
      </w:pPr>
    </w:p>
    <w:p w:rsidR="0000011F" w:rsidRPr="0000011F" w:rsidRDefault="0000011F" w:rsidP="0000011F">
      <w:pPr>
        <w:jc w:val="both"/>
      </w:pPr>
      <w:r w:rsidRPr="0000011F">
        <w:rPr>
          <w:bCs/>
        </w:rPr>
        <w:t xml:space="preserve"> </w:t>
      </w:r>
    </w:p>
    <w:p w:rsidR="000D442F" w:rsidRPr="00CD6A08" w:rsidRDefault="00123FA5" w:rsidP="00123FA5">
      <w:pPr>
        <w:pStyle w:val="3"/>
        <w:ind w:firstLine="0"/>
        <w:jc w:val="left"/>
        <w:rPr>
          <w:sz w:val="28"/>
          <w:szCs w:val="28"/>
        </w:rPr>
      </w:pPr>
      <w:r>
        <w:rPr>
          <w:sz w:val="24"/>
        </w:rPr>
        <w:t xml:space="preserve">4. </w:t>
      </w:r>
      <w:r w:rsidR="000D442F" w:rsidRPr="00C619AE">
        <w:rPr>
          <w:bCs w:val="0"/>
          <w:sz w:val="28"/>
          <w:szCs w:val="28"/>
        </w:rPr>
        <w:t xml:space="preserve">Форма підсумкового контролю успішності навчання: </w:t>
      </w:r>
      <w:r w:rsidR="000D442F" w:rsidRPr="00123FA5">
        <w:rPr>
          <w:sz w:val="24"/>
        </w:rPr>
        <w:t xml:space="preserve"> </w:t>
      </w:r>
      <w:r w:rsidR="009347CD" w:rsidRPr="00CD6A08">
        <w:rPr>
          <w:b w:val="0"/>
          <w:sz w:val="28"/>
          <w:szCs w:val="28"/>
        </w:rPr>
        <w:t>залік</w:t>
      </w:r>
    </w:p>
    <w:p w:rsidR="00D84460" w:rsidRPr="00C619AE" w:rsidRDefault="00123FA5" w:rsidP="00D84460">
      <w:pPr>
        <w:jc w:val="both"/>
        <w:rPr>
          <w:i/>
          <w:iCs/>
          <w:sz w:val="28"/>
          <w:szCs w:val="28"/>
        </w:rPr>
      </w:pPr>
      <w:r w:rsidRPr="00C619AE">
        <w:rPr>
          <w:b/>
          <w:sz w:val="28"/>
          <w:szCs w:val="28"/>
        </w:rPr>
        <w:t>5.</w:t>
      </w:r>
      <w:r>
        <w:rPr>
          <w:b/>
          <w:bCs/>
        </w:rPr>
        <w:t xml:space="preserve"> </w:t>
      </w:r>
      <w:r w:rsidR="000D442F" w:rsidRPr="00C619AE">
        <w:rPr>
          <w:b/>
          <w:sz w:val="28"/>
          <w:szCs w:val="28"/>
        </w:rPr>
        <w:t>Засоби діагностики успішності навчання:</w:t>
      </w:r>
      <w:r w:rsidR="000D442F" w:rsidRPr="00123FA5">
        <w:rPr>
          <w:b/>
          <w:bCs/>
        </w:rPr>
        <w:t xml:space="preserve">   </w:t>
      </w:r>
      <w:r w:rsidR="00D84460" w:rsidRPr="00C619AE">
        <w:rPr>
          <w:i/>
          <w:iCs/>
          <w:sz w:val="28"/>
          <w:szCs w:val="28"/>
        </w:rPr>
        <w:t xml:space="preserve">опрацювання питань теоретичного характеру, </w:t>
      </w:r>
      <w:r w:rsidR="000D442F" w:rsidRPr="00C619AE">
        <w:rPr>
          <w:i/>
          <w:iCs/>
          <w:sz w:val="28"/>
          <w:szCs w:val="28"/>
        </w:rPr>
        <w:t xml:space="preserve">опитування на практичних заняттях, </w:t>
      </w:r>
      <w:r w:rsidR="00D84460" w:rsidRPr="00C619AE">
        <w:rPr>
          <w:i/>
          <w:iCs/>
          <w:sz w:val="28"/>
          <w:szCs w:val="28"/>
        </w:rPr>
        <w:t>виконання літературознавчого та дійового аналізу одного з текстів, що вивчаються на уроках української літератури в школі, виконання КНР.</w:t>
      </w:r>
    </w:p>
    <w:p w:rsidR="000D442F" w:rsidRPr="00C619AE" w:rsidRDefault="000D442F" w:rsidP="000D442F">
      <w:pPr>
        <w:tabs>
          <w:tab w:val="left" w:pos="-180"/>
        </w:tabs>
        <w:rPr>
          <w:i/>
          <w:iCs/>
          <w:sz w:val="28"/>
          <w:szCs w:val="28"/>
        </w:rPr>
      </w:pPr>
    </w:p>
    <w:p w:rsidR="003E67F7" w:rsidRPr="00123FA5" w:rsidRDefault="003E67F7" w:rsidP="000D442F"/>
    <w:sectPr w:rsidR="003E67F7" w:rsidRPr="00123FA5" w:rsidSect="00087882">
      <w:headerReference w:type="default" r:id="rId8"/>
      <w:footerReference w:type="even" r:id="rId9"/>
      <w:footerReference w:type="default" r:id="rId10"/>
      <w:pgSz w:w="11907" w:h="16840" w:code="9"/>
      <w:pgMar w:top="851" w:right="567" w:bottom="851" w:left="851" w:header="284"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A1F" w:rsidRDefault="00451A1F">
      <w:r>
        <w:separator/>
      </w:r>
    </w:p>
  </w:endnote>
  <w:endnote w:type="continuationSeparator" w:id="1">
    <w:p w:rsidR="00451A1F" w:rsidRDefault="00451A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F6" w:rsidRDefault="00A7522C" w:rsidP="00C72687">
    <w:pPr>
      <w:pStyle w:val="a7"/>
      <w:framePr w:wrap="around" w:vAnchor="text" w:hAnchor="margin" w:xAlign="center" w:y="1"/>
      <w:rPr>
        <w:rStyle w:val="a9"/>
      </w:rPr>
    </w:pPr>
    <w:r>
      <w:rPr>
        <w:rStyle w:val="a9"/>
      </w:rPr>
      <w:fldChar w:fldCharType="begin"/>
    </w:r>
    <w:r w:rsidR="00123FA5">
      <w:rPr>
        <w:rStyle w:val="a9"/>
      </w:rPr>
      <w:instrText xml:space="preserve">PAGE  </w:instrText>
    </w:r>
    <w:r>
      <w:rPr>
        <w:rStyle w:val="a9"/>
      </w:rPr>
      <w:fldChar w:fldCharType="end"/>
    </w:r>
  </w:p>
  <w:p w:rsidR="000552F6" w:rsidRDefault="00451A1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F6" w:rsidRDefault="00451A1F" w:rsidP="00C72687">
    <w:pPr>
      <w:pStyle w:val="a7"/>
      <w:framePr w:wrap="around" w:vAnchor="text" w:hAnchor="margin" w:xAlign="center" w:y="1"/>
      <w:rPr>
        <w:rStyle w:val="a9"/>
      </w:rPr>
    </w:pPr>
  </w:p>
  <w:p w:rsidR="000552F6" w:rsidRDefault="00451A1F" w:rsidP="001B56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A1F" w:rsidRDefault="00451A1F">
      <w:r>
        <w:separator/>
      </w:r>
    </w:p>
  </w:footnote>
  <w:footnote w:type="continuationSeparator" w:id="1">
    <w:p w:rsidR="00451A1F" w:rsidRDefault="00451A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2F6" w:rsidRDefault="00A7522C">
    <w:pPr>
      <w:pStyle w:val="aa"/>
      <w:jc w:val="center"/>
    </w:pPr>
    <w:r>
      <w:fldChar w:fldCharType="begin"/>
    </w:r>
    <w:r w:rsidR="00123FA5">
      <w:instrText xml:space="preserve"> PAGE   \* MERGEFORMAT </w:instrText>
    </w:r>
    <w:r>
      <w:fldChar w:fldCharType="separate"/>
    </w:r>
    <w:r w:rsidR="00C50017">
      <w:rPr>
        <w:noProof/>
      </w:rPr>
      <w:t>9</w:t>
    </w:r>
    <w:r>
      <w:fldChar w:fldCharType="end"/>
    </w:r>
  </w:p>
  <w:p w:rsidR="000552F6" w:rsidRDefault="00451A1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B05E"/>
      </v:shape>
    </w:pict>
  </w:numPicBullet>
  <w:abstractNum w:abstractNumId="0">
    <w:nsid w:val="03E350E5"/>
    <w:multiLevelType w:val="hybridMultilevel"/>
    <w:tmpl w:val="372AD6FC"/>
    <w:lvl w:ilvl="0" w:tplc="04220007">
      <w:start w:val="1"/>
      <w:numFmt w:val="bullet"/>
      <w:lvlText w:val=""/>
      <w:lvlPicBulletId w:val="0"/>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0A551CAD"/>
    <w:multiLevelType w:val="hybridMultilevel"/>
    <w:tmpl w:val="0E868F9E"/>
    <w:lvl w:ilvl="0" w:tplc="C644AEBA">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923457"/>
    <w:multiLevelType w:val="hybridMultilevel"/>
    <w:tmpl w:val="4806A1A6"/>
    <w:lvl w:ilvl="0" w:tplc="C644AEBA">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79B40DB"/>
    <w:multiLevelType w:val="hybridMultilevel"/>
    <w:tmpl w:val="A3B61B68"/>
    <w:lvl w:ilvl="0" w:tplc="022E034A">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A17759"/>
    <w:multiLevelType w:val="hybridMultilevel"/>
    <w:tmpl w:val="688AF316"/>
    <w:lvl w:ilvl="0" w:tplc="0419000F">
      <w:start w:val="1"/>
      <w:numFmt w:val="decimal"/>
      <w:lvlText w:val="%1."/>
      <w:lvlJc w:val="left"/>
      <w:pPr>
        <w:tabs>
          <w:tab w:val="num" w:pos="1080"/>
        </w:tabs>
        <w:ind w:left="1080" w:hanging="360"/>
      </w:pPr>
      <w:rPr>
        <w:rFonts w:cs="Times New Roman"/>
      </w:rPr>
    </w:lvl>
    <w:lvl w:ilvl="1" w:tplc="4530B396">
      <w:start w:val="1"/>
      <w:numFmt w:val="bullet"/>
      <w:lvlText w:val="-"/>
      <w:lvlJc w:val="left"/>
      <w:pPr>
        <w:tabs>
          <w:tab w:val="num" w:pos="1800"/>
        </w:tabs>
        <w:ind w:left="1800" w:hanging="360"/>
      </w:pPr>
      <w:rPr>
        <w:rFonts w:ascii="Times New Roman" w:eastAsia="Times New Roman" w:hAnsi="Times New Roman" w:hint="default"/>
      </w:rPr>
    </w:lvl>
    <w:lvl w:ilvl="2" w:tplc="0419000F">
      <w:start w:val="1"/>
      <w:numFmt w:val="decimal"/>
      <w:lvlText w:val="%3."/>
      <w:lvlJc w:val="left"/>
      <w:pPr>
        <w:tabs>
          <w:tab w:val="num" w:pos="360"/>
        </w:tabs>
        <w:ind w:left="360" w:hanging="36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3CE23E6"/>
    <w:multiLevelType w:val="hybridMultilevel"/>
    <w:tmpl w:val="FB52387E"/>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34554A8"/>
    <w:multiLevelType w:val="hybridMultilevel"/>
    <w:tmpl w:val="CD9A4C60"/>
    <w:lvl w:ilvl="0" w:tplc="04220007">
      <w:start w:val="1"/>
      <w:numFmt w:val="bullet"/>
      <w:lvlText w:val=""/>
      <w:lvlPicBulletId w:val="0"/>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569E3D91"/>
    <w:multiLevelType w:val="multilevel"/>
    <w:tmpl w:val="5FCE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A22822"/>
    <w:multiLevelType w:val="hybridMultilevel"/>
    <w:tmpl w:val="1E2AB89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C11838"/>
    <w:multiLevelType w:val="hybridMultilevel"/>
    <w:tmpl w:val="FB52387E"/>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1D11DE5"/>
    <w:multiLevelType w:val="hybridMultilevel"/>
    <w:tmpl w:val="27EE5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032A50"/>
    <w:multiLevelType w:val="hybridMultilevel"/>
    <w:tmpl w:val="4EFC87EA"/>
    <w:lvl w:ilvl="0" w:tplc="B32C1CDA">
      <w:start w:val="3"/>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77140607"/>
    <w:multiLevelType w:val="hybridMultilevel"/>
    <w:tmpl w:val="D0A838A2"/>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CEA61E9"/>
    <w:multiLevelType w:val="hybridMultilevel"/>
    <w:tmpl w:val="EB769A88"/>
    <w:lvl w:ilvl="0" w:tplc="0422000B">
      <w:start w:val="1"/>
      <w:numFmt w:val="bullet"/>
      <w:lvlText w:val=""/>
      <w:lvlJc w:val="left"/>
      <w:pPr>
        <w:ind w:left="1515" w:hanging="360"/>
      </w:pPr>
      <w:rPr>
        <w:rFonts w:ascii="Wingdings" w:hAnsi="Wingdings" w:hint="default"/>
      </w:rPr>
    </w:lvl>
    <w:lvl w:ilvl="1" w:tplc="04220003" w:tentative="1">
      <w:start w:val="1"/>
      <w:numFmt w:val="bullet"/>
      <w:lvlText w:val="o"/>
      <w:lvlJc w:val="left"/>
      <w:pPr>
        <w:ind w:left="2235" w:hanging="360"/>
      </w:pPr>
      <w:rPr>
        <w:rFonts w:ascii="Courier New" w:hAnsi="Courier New" w:cs="Courier New" w:hint="default"/>
      </w:rPr>
    </w:lvl>
    <w:lvl w:ilvl="2" w:tplc="04220005" w:tentative="1">
      <w:start w:val="1"/>
      <w:numFmt w:val="bullet"/>
      <w:lvlText w:val=""/>
      <w:lvlJc w:val="left"/>
      <w:pPr>
        <w:ind w:left="2955" w:hanging="360"/>
      </w:pPr>
      <w:rPr>
        <w:rFonts w:ascii="Wingdings" w:hAnsi="Wingdings" w:hint="default"/>
      </w:rPr>
    </w:lvl>
    <w:lvl w:ilvl="3" w:tplc="04220001" w:tentative="1">
      <w:start w:val="1"/>
      <w:numFmt w:val="bullet"/>
      <w:lvlText w:val=""/>
      <w:lvlJc w:val="left"/>
      <w:pPr>
        <w:ind w:left="3675" w:hanging="360"/>
      </w:pPr>
      <w:rPr>
        <w:rFonts w:ascii="Symbol" w:hAnsi="Symbol" w:hint="default"/>
      </w:rPr>
    </w:lvl>
    <w:lvl w:ilvl="4" w:tplc="04220003" w:tentative="1">
      <w:start w:val="1"/>
      <w:numFmt w:val="bullet"/>
      <w:lvlText w:val="o"/>
      <w:lvlJc w:val="left"/>
      <w:pPr>
        <w:ind w:left="4395" w:hanging="360"/>
      </w:pPr>
      <w:rPr>
        <w:rFonts w:ascii="Courier New" w:hAnsi="Courier New" w:cs="Courier New" w:hint="default"/>
      </w:rPr>
    </w:lvl>
    <w:lvl w:ilvl="5" w:tplc="04220005" w:tentative="1">
      <w:start w:val="1"/>
      <w:numFmt w:val="bullet"/>
      <w:lvlText w:val=""/>
      <w:lvlJc w:val="left"/>
      <w:pPr>
        <w:ind w:left="5115" w:hanging="360"/>
      </w:pPr>
      <w:rPr>
        <w:rFonts w:ascii="Wingdings" w:hAnsi="Wingdings" w:hint="default"/>
      </w:rPr>
    </w:lvl>
    <w:lvl w:ilvl="6" w:tplc="04220001" w:tentative="1">
      <w:start w:val="1"/>
      <w:numFmt w:val="bullet"/>
      <w:lvlText w:val=""/>
      <w:lvlJc w:val="left"/>
      <w:pPr>
        <w:ind w:left="5835" w:hanging="360"/>
      </w:pPr>
      <w:rPr>
        <w:rFonts w:ascii="Symbol" w:hAnsi="Symbol" w:hint="default"/>
      </w:rPr>
    </w:lvl>
    <w:lvl w:ilvl="7" w:tplc="04220003" w:tentative="1">
      <w:start w:val="1"/>
      <w:numFmt w:val="bullet"/>
      <w:lvlText w:val="o"/>
      <w:lvlJc w:val="left"/>
      <w:pPr>
        <w:ind w:left="6555" w:hanging="360"/>
      </w:pPr>
      <w:rPr>
        <w:rFonts w:ascii="Courier New" w:hAnsi="Courier New" w:cs="Courier New" w:hint="default"/>
      </w:rPr>
    </w:lvl>
    <w:lvl w:ilvl="8" w:tplc="04220005" w:tentative="1">
      <w:start w:val="1"/>
      <w:numFmt w:val="bullet"/>
      <w:lvlText w:val=""/>
      <w:lvlJc w:val="left"/>
      <w:pPr>
        <w:ind w:left="7275" w:hanging="360"/>
      </w:pPr>
      <w:rPr>
        <w:rFonts w:ascii="Wingdings" w:hAnsi="Wingdings" w:hint="default"/>
      </w:rPr>
    </w:lvl>
  </w:abstractNum>
  <w:num w:numId="1">
    <w:abstractNumId w:val="11"/>
  </w:num>
  <w:num w:numId="2">
    <w:abstractNumId w:val="4"/>
  </w:num>
  <w:num w:numId="3">
    <w:abstractNumId w:val="8"/>
  </w:num>
  <w:num w:numId="4">
    <w:abstractNumId w:val="13"/>
  </w:num>
  <w:num w:numId="5">
    <w:abstractNumId w:val="0"/>
  </w:num>
  <w:num w:numId="6">
    <w:abstractNumId w:val="6"/>
  </w:num>
  <w:num w:numId="7">
    <w:abstractNumId w:val="3"/>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D442F"/>
    <w:rsid w:val="0000011F"/>
    <w:rsid w:val="0000096D"/>
    <w:rsid w:val="0003504C"/>
    <w:rsid w:val="000C108F"/>
    <w:rsid w:val="000D442F"/>
    <w:rsid w:val="001018C0"/>
    <w:rsid w:val="0011171C"/>
    <w:rsid w:val="00123FA5"/>
    <w:rsid w:val="001425B5"/>
    <w:rsid w:val="00145D0C"/>
    <w:rsid w:val="00190232"/>
    <w:rsid w:val="00261A0B"/>
    <w:rsid w:val="002A0201"/>
    <w:rsid w:val="003C35BD"/>
    <w:rsid w:val="003E2EF8"/>
    <w:rsid w:val="003E67F7"/>
    <w:rsid w:val="003F06AB"/>
    <w:rsid w:val="0045071A"/>
    <w:rsid w:val="00451A1F"/>
    <w:rsid w:val="0047752A"/>
    <w:rsid w:val="004A3E4A"/>
    <w:rsid w:val="004C6AF4"/>
    <w:rsid w:val="004D77DC"/>
    <w:rsid w:val="00525B0A"/>
    <w:rsid w:val="00562E47"/>
    <w:rsid w:val="005B2859"/>
    <w:rsid w:val="005E465D"/>
    <w:rsid w:val="005F0645"/>
    <w:rsid w:val="0064109E"/>
    <w:rsid w:val="006C56C1"/>
    <w:rsid w:val="006E2923"/>
    <w:rsid w:val="0075088D"/>
    <w:rsid w:val="00757809"/>
    <w:rsid w:val="00772130"/>
    <w:rsid w:val="007F3109"/>
    <w:rsid w:val="00812E58"/>
    <w:rsid w:val="008175C0"/>
    <w:rsid w:val="00830085"/>
    <w:rsid w:val="008766C1"/>
    <w:rsid w:val="008872A3"/>
    <w:rsid w:val="00904BB0"/>
    <w:rsid w:val="0090627C"/>
    <w:rsid w:val="00926C99"/>
    <w:rsid w:val="009347CD"/>
    <w:rsid w:val="00956C93"/>
    <w:rsid w:val="009B1F4D"/>
    <w:rsid w:val="009D3DB3"/>
    <w:rsid w:val="009F4547"/>
    <w:rsid w:val="00A2350A"/>
    <w:rsid w:val="00A465E9"/>
    <w:rsid w:val="00A65F5B"/>
    <w:rsid w:val="00A7522C"/>
    <w:rsid w:val="00A828AF"/>
    <w:rsid w:val="00AC0C10"/>
    <w:rsid w:val="00AC42F0"/>
    <w:rsid w:val="00B103DD"/>
    <w:rsid w:val="00B2004A"/>
    <w:rsid w:val="00B272C5"/>
    <w:rsid w:val="00B83E3E"/>
    <w:rsid w:val="00BF4156"/>
    <w:rsid w:val="00C23421"/>
    <w:rsid w:val="00C50017"/>
    <w:rsid w:val="00C56BC8"/>
    <w:rsid w:val="00C619AE"/>
    <w:rsid w:val="00CC0905"/>
    <w:rsid w:val="00CC7842"/>
    <w:rsid w:val="00CD6A08"/>
    <w:rsid w:val="00CF2198"/>
    <w:rsid w:val="00D84460"/>
    <w:rsid w:val="00DC5B3C"/>
    <w:rsid w:val="00DD6BB9"/>
    <w:rsid w:val="00DE603A"/>
    <w:rsid w:val="00E00D13"/>
    <w:rsid w:val="00E116E6"/>
    <w:rsid w:val="00E60BDD"/>
    <w:rsid w:val="00ED5E5B"/>
    <w:rsid w:val="00EF443A"/>
    <w:rsid w:val="00F33E99"/>
    <w:rsid w:val="00F415C9"/>
    <w:rsid w:val="00F70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42F"/>
    <w:pPr>
      <w:spacing w:after="0" w:line="240" w:lineRule="auto"/>
    </w:pPr>
    <w:rPr>
      <w:sz w:val="24"/>
      <w:szCs w:val="24"/>
      <w:lang w:eastAsia="ru-RU"/>
    </w:rPr>
  </w:style>
  <w:style w:type="paragraph" w:styleId="1">
    <w:name w:val="heading 1"/>
    <w:basedOn w:val="a"/>
    <w:next w:val="a"/>
    <w:link w:val="10"/>
    <w:qFormat/>
    <w:rsid w:val="000D442F"/>
    <w:pPr>
      <w:keepNext/>
      <w:jc w:val="center"/>
      <w:outlineLvl w:val="0"/>
    </w:pPr>
    <w:rPr>
      <w:sz w:val="28"/>
    </w:rPr>
  </w:style>
  <w:style w:type="paragraph" w:styleId="3">
    <w:name w:val="heading 3"/>
    <w:basedOn w:val="a"/>
    <w:next w:val="a"/>
    <w:link w:val="30"/>
    <w:qFormat/>
    <w:rsid w:val="000D442F"/>
    <w:pPr>
      <w:keepNext/>
      <w:ind w:firstLine="540"/>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442F"/>
    <w:rPr>
      <w:szCs w:val="24"/>
      <w:lang w:eastAsia="ru-RU"/>
    </w:rPr>
  </w:style>
  <w:style w:type="character" w:customStyle="1" w:styleId="30">
    <w:name w:val="Заголовок 3 Знак"/>
    <w:basedOn w:val="a0"/>
    <w:link w:val="3"/>
    <w:rsid w:val="000D442F"/>
    <w:rPr>
      <w:b/>
      <w:bCs/>
      <w:sz w:val="32"/>
      <w:szCs w:val="24"/>
      <w:lang w:eastAsia="ru-RU"/>
    </w:rPr>
  </w:style>
  <w:style w:type="paragraph" w:styleId="a3">
    <w:name w:val="Body Text"/>
    <w:basedOn w:val="a"/>
    <w:link w:val="a4"/>
    <w:rsid w:val="000D442F"/>
    <w:rPr>
      <w:sz w:val="28"/>
    </w:rPr>
  </w:style>
  <w:style w:type="character" w:customStyle="1" w:styleId="a4">
    <w:name w:val="Основной текст Знак"/>
    <w:basedOn w:val="a0"/>
    <w:link w:val="a3"/>
    <w:rsid w:val="000D442F"/>
    <w:rPr>
      <w:szCs w:val="24"/>
      <w:lang w:eastAsia="ru-RU"/>
    </w:rPr>
  </w:style>
  <w:style w:type="paragraph" w:styleId="a5">
    <w:name w:val="Body Text Indent"/>
    <w:basedOn w:val="a"/>
    <w:link w:val="a6"/>
    <w:rsid w:val="000D442F"/>
    <w:pPr>
      <w:ind w:firstLine="540"/>
    </w:pPr>
    <w:rPr>
      <w:sz w:val="28"/>
    </w:rPr>
  </w:style>
  <w:style w:type="character" w:customStyle="1" w:styleId="a6">
    <w:name w:val="Основной текст с отступом Знак"/>
    <w:basedOn w:val="a0"/>
    <w:link w:val="a5"/>
    <w:rsid w:val="000D442F"/>
    <w:rPr>
      <w:szCs w:val="24"/>
      <w:lang w:eastAsia="ru-RU"/>
    </w:rPr>
  </w:style>
  <w:style w:type="paragraph" w:styleId="a7">
    <w:name w:val="footer"/>
    <w:basedOn w:val="a"/>
    <w:link w:val="a8"/>
    <w:rsid w:val="000D442F"/>
    <w:pPr>
      <w:tabs>
        <w:tab w:val="center" w:pos="4677"/>
        <w:tab w:val="right" w:pos="9355"/>
      </w:tabs>
    </w:pPr>
  </w:style>
  <w:style w:type="character" w:customStyle="1" w:styleId="a8">
    <w:name w:val="Нижний колонтитул Знак"/>
    <w:basedOn w:val="a0"/>
    <w:link w:val="a7"/>
    <w:rsid w:val="000D442F"/>
    <w:rPr>
      <w:sz w:val="24"/>
      <w:szCs w:val="24"/>
      <w:lang w:eastAsia="ru-RU"/>
    </w:rPr>
  </w:style>
  <w:style w:type="character" w:styleId="a9">
    <w:name w:val="page number"/>
    <w:basedOn w:val="a0"/>
    <w:rsid w:val="000D442F"/>
  </w:style>
  <w:style w:type="paragraph" w:styleId="aa">
    <w:name w:val="header"/>
    <w:basedOn w:val="a"/>
    <w:link w:val="ab"/>
    <w:unhideWhenUsed/>
    <w:rsid w:val="000D442F"/>
    <w:pPr>
      <w:tabs>
        <w:tab w:val="center" w:pos="4677"/>
        <w:tab w:val="right" w:pos="9355"/>
      </w:tabs>
    </w:pPr>
  </w:style>
  <w:style w:type="character" w:customStyle="1" w:styleId="ab">
    <w:name w:val="Верхний колонтитул Знак"/>
    <w:basedOn w:val="a0"/>
    <w:link w:val="aa"/>
    <w:rsid w:val="000D442F"/>
    <w:rPr>
      <w:sz w:val="24"/>
      <w:szCs w:val="24"/>
      <w:lang w:eastAsia="ru-RU"/>
    </w:rPr>
  </w:style>
  <w:style w:type="paragraph" w:styleId="ac">
    <w:name w:val="List Paragraph"/>
    <w:basedOn w:val="a"/>
    <w:qFormat/>
    <w:rsid w:val="000D442F"/>
    <w:pPr>
      <w:ind w:left="720"/>
      <w:contextualSpacing/>
    </w:pPr>
  </w:style>
  <w:style w:type="paragraph" w:customStyle="1" w:styleId="Default">
    <w:name w:val="Default"/>
    <w:rsid w:val="0000011F"/>
    <w:pPr>
      <w:autoSpaceDE w:val="0"/>
      <w:autoSpaceDN w:val="0"/>
      <w:adjustRightInd w:val="0"/>
      <w:spacing w:after="0" w:line="240" w:lineRule="auto"/>
    </w:pPr>
    <w:rPr>
      <w:rFonts w:eastAsiaTheme="minorHAnsi"/>
      <w:color w:val="000000"/>
      <w:sz w:val="24"/>
      <w:szCs w:val="24"/>
      <w:lang w:val="ru-RU"/>
    </w:rPr>
  </w:style>
  <w:style w:type="character" w:styleId="ad">
    <w:name w:val="Hyperlink"/>
    <w:basedOn w:val="a0"/>
    <w:uiPriority w:val="99"/>
    <w:unhideWhenUsed/>
    <w:rsid w:val="00E00D13"/>
    <w:rPr>
      <w:color w:val="0000FF" w:themeColor="hyperlink"/>
      <w:u w:val="single"/>
    </w:rPr>
  </w:style>
  <w:style w:type="paragraph" w:styleId="ae">
    <w:name w:val="Normal (Web)"/>
    <w:basedOn w:val="a"/>
    <w:uiPriority w:val="99"/>
    <w:unhideWhenUsed/>
    <w:rsid w:val="0064109E"/>
    <w:pPr>
      <w:spacing w:before="100" w:beforeAutospacing="1" w:after="100" w:afterAutospacing="1"/>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42F"/>
    <w:pPr>
      <w:spacing w:after="0" w:line="240" w:lineRule="auto"/>
    </w:pPr>
    <w:rPr>
      <w:sz w:val="24"/>
      <w:szCs w:val="24"/>
      <w:lang w:eastAsia="ru-RU"/>
    </w:rPr>
  </w:style>
  <w:style w:type="paragraph" w:styleId="1">
    <w:name w:val="heading 1"/>
    <w:basedOn w:val="a"/>
    <w:next w:val="a"/>
    <w:link w:val="10"/>
    <w:qFormat/>
    <w:rsid w:val="000D442F"/>
    <w:pPr>
      <w:keepNext/>
      <w:jc w:val="center"/>
      <w:outlineLvl w:val="0"/>
    </w:pPr>
    <w:rPr>
      <w:sz w:val="28"/>
    </w:rPr>
  </w:style>
  <w:style w:type="paragraph" w:styleId="3">
    <w:name w:val="heading 3"/>
    <w:basedOn w:val="a"/>
    <w:next w:val="a"/>
    <w:link w:val="30"/>
    <w:qFormat/>
    <w:rsid w:val="000D442F"/>
    <w:pPr>
      <w:keepNext/>
      <w:ind w:firstLine="540"/>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442F"/>
    <w:rPr>
      <w:szCs w:val="24"/>
      <w:lang w:eastAsia="ru-RU"/>
    </w:rPr>
  </w:style>
  <w:style w:type="character" w:customStyle="1" w:styleId="30">
    <w:name w:val="Заголовок 3 Знак"/>
    <w:basedOn w:val="a0"/>
    <w:link w:val="3"/>
    <w:rsid w:val="000D442F"/>
    <w:rPr>
      <w:b/>
      <w:bCs/>
      <w:sz w:val="32"/>
      <w:szCs w:val="24"/>
      <w:lang w:eastAsia="ru-RU"/>
    </w:rPr>
  </w:style>
  <w:style w:type="paragraph" w:styleId="a3">
    <w:name w:val="Body Text"/>
    <w:basedOn w:val="a"/>
    <w:link w:val="a4"/>
    <w:rsid w:val="000D442F"/>
    <w:rPr>
      <w:sz w:val="28"/>
    </w:rPr>
  </w:style>
  <w:style w:type="character" w:customStyle="1" w:styleId="a4">
    <w:name w:val="Основной текст Знак"/>
    <w:basedOn w:val="a0"/>
    <w:link w:val="a3"/>
    <w:rsid w:val="000D442F"/>
    <w:rPr>
      <w:szCs w:val="24"/>
      <w:lang w:eastAsia="ru-RU"/>
    </w:rPr>
  </w:style>
  <w:style w:type="paragraph" w:styleId="a5">
    <w:name w:val="Body Text Indent"/>
    <w:basedOn w:val="a"/>
    <w:link w:val="a6"/>
    <w:rsid w:val="000D442F"/>
    <w:pPr>
      <w:ind w:firstLine="540"/>
    </w:pPr>
    <w:rPr>
      <w:sz w:val="28"/>
    </w:rPr>
  </w:style>
  <w:style w:type="character" w:customStyle="1" w:styleId="a6">
    <w:name w:val="Основной текст с отступом Знак"/>
    <w:basedOn w:val="a0"/>
    <w:link w:val="a5"/>
    <w:rsid w:val="000D442F"/>
    <w:rPr>
      <w:szCs w:val="24"/>
      <w:lang w:eastAsia="ru-RU"/>
    </w:rPr>
  </w:style>
  <w:style w:type="paragraph" w:styleId="a7">
    <w:name w:val="footer"/>
    <w:basedOn w:val="a"/>
    <w:link w:val="a8"/>
    <w:rsid w:val="000D442F"/>
    <w:pPr>
      <w:tabs>
        <w:tab w:val="center" w:pos="4677"/>
        <w:tab w:val="right" w:pos="9355"/>
      </w:tabs>
    </w:pPr>
  </w:style>
  <w:style w:type="character" w:customStyle="1" w:styleId="a8">
    <w:name w:val="Нижний колонтитул Знак"/>
    <w:basedOn w:val="a0"/>
    <w:link w:val="a7"/>
    <w:rsid w:val="000D442F"/>
    <w:rPr>
      <w:sz w:val="24"/>
      <w:szCs w:val="24"/>
      <w:lang w:eastAsia="ru-RU"/>
    </w:rPr>
  </w:style>
  <w:style w:type="character" w:styleId="a9">
    <w:name w:val="page number"/>
    <w:basedOn w:val="a0"/>
    <w:rsid w:val="000D442F"/>
  </w:style>
  <w:style w:type="paragraph" w:styleId="aa">
    <w:name w:val="header"/>
    <w:basedOn w:val="a"/>
    <w:link w:val="ab"/>
    <w:unhideWhenUsed/>
    <w:rsid w:val="000D442F"/>
    <w:pPr>
      <w:tabs>
        <w:tab w:val="center" w:pos="4677"/>
        <w:tab w:val="right" w:pos="9355"/>
      </w:tabs>
    </w:pPr>
  </w:style>
  <w:style w:type="character" w:customStyle="1" w:styleId="ab">
    <w:name w:val="Верхний колонтитул Знак"/>
    <w:basedOn w:val="a0"/>
    <w:link w:val="aa"/>
    <w:rsid w:val="000D442F"/>
    <w:rPr>
      <w:sz w:val="24"/>
      <w:szCs w:val="24"/>
      <w:lang w:eastAsia="ru-RU"/>
    </w:rPr>
  </w:style>
  <w:style w:type="paragraph" w:styleId="ac">
    <w:name w:val="List Paragraph"/>
    <w:basedOn w:val="a"/>
    <w:uiPriority w:val="34"/>
    <w:qFormat/>
    <w:rsid w:val="000D442F"/>
    <w:pPr>
      <w:ind w:left="720"/>
      <w:contextualSpacing/>
    </w:pPr>
  </w:style>
</w:styles>
</file>

<file path=word/webSettings.xml><?xml version="1.0" encoding="utf-8"?>
<w:webSettings xmlns:r="http://schemas.openxmlformats.org/officeDocument/2006/relationships" xmlns:w="http://schemas.openxmlformats.org/wordprocessingml/2006/main">
  <w:divs>
    <w:div w:id="3166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lib.chdu.edu.ua/pdf/monograf/49/2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9</Pages>
  <Words>2661</Words>
  <Characters>15168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Fedya</cp:lastModifiedBy>
  <cp:revision>53</cp:revision>
  <dcterms:created xsi:type="dcterms:W3CDTF">2017-11-22T14:29:00Z</dcterms:created>
  <dcterms:modified xsi:type="dcterms:W3CDTF">2018-01-23T14:27:00Z</dcterms:modified>
</cp:coreProperties>
</file>