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EF" w:rsidRDefault="003662EF">
      <w:pPr>
        <w:jc w:val="right"/>
        <w:rPr>
          <w:sz w:val="16"/>
          <w:szCs w:val="16"/>
        </w:rPr>
      </w:pPr>
    </w:p>
    <w:p w:rsidR="003662EF" w:rsidRPr="00825229" w:rsidRDefault="00B6328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Дніпро</w:t>
      </w:r>
      <w:r w:rsidR="003662EF" w:rsidRPr="00825229">
        <w:rPr>
          <w:bCs/>
          <w:sz w:val="28"/>
          <w:szCs w:val="28"/>
        </w:rPr>
        <w:t xml:space="preserve">вський національний університет </w:t>
      </w:r>
      <w:r w:rsidR="003662EF" w:rsidRPr="00825229">
        <w:rPr>
          <w:sz w:val="32"/>
          <w:szCs w:val="32"/>
        </w:rPr>
        <w:t>імені</w:t>
      </w:r>
      <w:r w:rsidR="003662EF" w:rsidRPr="00825229">
        <w:rPr>
          <w:bCs/>
          <w:sz w:val="28"/>
          <w:szCs w:val="28"/>
        </w:rPr>
        <w:t xml:space="preserve"> Олеся Гончара</w:t>
      </w:r>
    </w:p>
    <w:p w:rsidR="003662EF" w:rsidRPr="00825229" w:rsidRDefault="003662EF">
      <w:pPr>
        <w:jc w:val="center"/>
        <w:rPr>
          <w:bCs/>
          <w:sz w:val="28"/>
          <w:szCs w:val="28"/>
        </w:rPr>
      </w:pPr>
      <w:r w:rsidRPr="00825229">
        <w:rPr>
          <w:bCs/>
          <w:sz w:val="28"/>
          <w:szCs w:val="28"/>
        </w:rPr>
        <w:t>Факультетукраїнської й іноземної філології та мистецтвознавства</w:t>
      </w:r>
    </w:p>
    <w:p w:rsidR="003662EF" w:rsidRPr="00825229" w:rsidRDefault="003662EF">
      <w:pPr>
        <w:jc w:val="center"/>
        <w:rPr>
          <w:bCs/>
          <w:sz w:val="28"/>
          <w:szCs w:val="28"/>
        </w:rPr>
      </w:pPr>
      <w:r w:rsidRPr="00825229">
        <w:rPr>
          <w:bCs/>
          <w:color w:val="000000"/>
          <w:sz w:val="28"/>
          <w:szCs w:val="28"/>
          <w:lang w:eastAsia="uk-UA"/>
        </w:rPr>
        <w:t>Кафедра</w:t>
      </w:r>
      <w:r w:rsidRPr="00825229">
        <w:rPr>
          <w:bCs/>
          <w:sz w:val="28"/>
          <w:szCs w:val="28"/>
        </w:rPr>
        <w:t>порівняльної філології східних та англомовних країн</w:t>
      </w:r>
    </w:p>
    <w:p w:rsidR="003662EF" w:rsidRDefault="003662EF">
      <w:pPr>
        <w:jc w:val="center"/>
        <w:rPr>
          <w:sz w:val="20"/>
          <w:szCs w:val="20"/>
        </w:rPr>
      </w:pPr>
    </w:p>
    <w:p w:rsidR="003662EF" w:rsidRDefault="003662EF">
      <w:pPr>
        <w:jc w:val="center"/>
        <w:rPr>
          <w:sz w:val="20"/>
          <w:szCs w:val="20"/>
        </w:rPr>
      </w:pPr>
    </w:p>
    <w:p w:rsidR="003662EF" w:rsidRDefault="003662EF">
      <w:pPr>
        <w:jc w:val="center"/>
        <w:rPr>
          <w:sz w:val="20"/>
          <w:szCs w:val="20"/>
        </w:rPr>
      </w:pPr>
    </w:p>
    <w:p w:rsidR="003662EF" w:rsidRDefault="003662EF">
      <w:pPr>
        <w:jc w:val="center"/>
        <w:rPr>
          <w:sz w:val="20"/>
          <w:szCs w:val="20"/>
        </w:rPr>
      </w:pPr>
    </w:p>
    <w:p w:rsidR="003662EF" w:rsidRDefault="003662EF">
      <w:pPr>
        <w:jc w:val="center"/>
        <w:rPr>
          <w:sz w:val="20"/>
          <w:szCs w:val="20"/>
        </w:rPr>
      </w:pPr>
    </w:p>
    <w:p w:rsidR="003662EF" w:rsidRDefault="003662EF">
      <w:pPr>
        <w:jc w:val="center"/>
        <w:rPr>
          <w:sz w:val="20"/>
          <w:szCs w:val="20"/>
        </w:rPr>
      </w:pPr>
    </w:p>
    <w:p w:rsidR="003662EF" w:rsidRDefault="003662EF">
      <w:pPr>
        <w:jc w:val="center"/>
        <w:rPr>
          <w:sz w:val="20"/>
          <w:szCs w:val="20"/>
        </w:rPr>
      </w:pPr>
    </w:p>
    <w:p w:rsidR="003662EF" w:rsidRDefault="003662EF">
      <w:pPr>
        <w:jc w:val="center"/>
        <w:rPr>
          <w:sz w:val="20"/>
          <w:szCs w:val="20"/>
        </w:rPr>
      </w:pPr>
    </w:p>
    <w:p w:rsidR="003662EF" w:rsidRDefault="003662EF">
      <w:pPr>
        <w:jc w:val="center"/>
        <w:rPr>
          <w:sz w:val="20"/>
          <w:szCs w:val="20"/>
        </w:rPr>
      </w:pPr>
    </w:p>
    <w:p w:rsidR="003662EF" w:rsidRDefault="003662EF">
      <w:pPr>
        <w:jc w:val="center"/>
        <w:rPr>
          <w:sz w:val="20"/>
          <w:szCs w:val="20"/>
        </w:rPr>
      </w:pPr>
    </w:p>
    <w:p w:rsidR="003662EF" w:rsidRDefault="003662EF">
      <w:pPr>
        <w:jc w:val="center"/>
        <w:rPr>
          <w:sz w:val="20"/>
          <w:szCs w:val="20"/>
        </w:rPr>
      </w:pPr>
    </w:p>
    <w:p w:rsidR="003662EF" w:rsidRPr="007B76AE" w:rsidRDefault="00D317D2">
      <w:pPr>
        <w:jc w:val="center"/>
        <w:rPr>
          <w:sz w:val="48"/>
          <w:szCs w:val="48"/>
          <w:u w:val="single"/>
          <w:lang w:val="ru-RU"/>
        </w:rPr>
      </w:pPr>
      <w:r w:rsidRPr="00D317D2">
        <w:rPr>
          <w:sz w:val="48"/>
          <w:szCs w:val="48"/>
          <w:u w:val="single"/>
        </w:rPr>
        <w:t>Мова підприєм</w:t>
      </w:r>
      <w:r w:rsidRPr="00D317D2">
        <w:rPr>
          <w:sz w:val="48"/>
          <w:szCs w:val="48"/>
          <w:u w:val="single"/>
          <w:lang w:eastAsia="zh-CN"/>
        </w:rPr>
        <w:t>ниц</w:t>
      </w:r>
      <w:r w:rsidRPr="00D317D2">
        <w:rPr>
          <w:sz w:val="48"/>
          <w:szCs w:val="48"/>
          <w:u w:val="single"/>
        </w:rPr>
        <w:t>тва та ділового листування</w:t>
      </w:r>
      <w:r w:rsidR="003662EF" w:rsidRPr="005C57F3">
        <w:rPr>
          <w:sz w:val="48"/>
          <w:szCs w:val="48"/>
          <w:u w:val="single"/>
        </w:rPr>
        <w:t>(китайська)</w:t>
      </w:r>
    </w:p>
    <w:p w:rsidR="003662EF" w:rsidRDefault="003662EF">
      <w:pPr>
        <w:pStyle w:val="1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(</w:t>
      </w:r>
      <w:r>
        <w:rPr>
          <w:sz w:val="16"/>
          <w:szCs w:val="16"/>
        </w:rPr>
        <w:t>назва навчальної дисципліни</w:t>
      </w:r>
      <w:r>
        <w:rPr>
          <w:sz w:val="16"/>
          <w:szCs w:val="16"/>
          <w:lang w:val="ru-RU"/>
        </w:rPr>
        <w:t>)</w:t>
      </w:r>
    </w:p>
    <w:p w:rsidR="003662EF" w:rsidRDefault="003662EF">
      <w:pPr>
        <w:pStyle w:val="1"/>
        <w:rPr>
          <w:sz w:val="20"/>
          <w:szCs w:val="20"/>
        </w:rPr>
      </w:pPr>
    </w:p>
    <w:p w:rsidR="003662EF" w:rsidRDefault="003662EF">
      <w:pPr>
        <w:rPr>
          <w:sz w:val="20"/>
          <w:szCs w:val="20"/>
        </w:rPr>
      </w:pPr>
    </w:p>
    <w:p w:rsidR="003662EF" w:rsidRDefault="003662EF">
      <w:pPr>
        <w:rPr>
          <w:sz w:val="20"/>
          <w:szCs w:val="20"/>
        </w:rPr>
      </w:pPr>
    </w:p>
    <w:p w:rsidR="003662EF" w:rsidRDefault="003662EF">
      <w:pPr>
        <w:pStyle w:val="1"/>
        <w:rPr>
          <w:sz w:val="20"/>
          <w:szCs w:val="20"/>
        </w:rPr>
      </w:pPr>
    </w:p>
    <w:p w:rsidR="003662EF" w:rsidRDefault="003662EF">
      <w:pPr>
        <w:pStyle w:val="1"/>
        <w:rPr>
          <w:b/>
          <w:bCs/>
          <w:caps/>
        </w:rPr>
      </w:pPr>
      <w:r>
        <w:rPr>
          <w:b/>
          <w:bCs/>
          <w:caps/>
        </w:rPr>
        <w:t>Програма</w:t>
      </w:r>
    </w:p>
    <w:p w:rsidR="003662EF" w:rsidRDefault="00101A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Вибірков</w:t>
      </w:r>
      <w:r w:rsidR="003662EF" w:rsidRPr="00124CC2">
        <w:rPr>
          <w:b/>
          <w:bCs/>
          <w:sz w:val="28"/>
          <w:szCs w:val="28"/>
        </w:rPr>
        <w:t>ої</w:t>
      </w:r>
      <w:r w:rsidR="003662EF">
        <w:rPr>
          <w:b/>
          <w:bCs/>
          <w:sz w:val="28"/>
          <w:szCs w:val="28"/>
        </w:rPr>
        <w:t xml:space="preserve">навчальної  дисципліни </w:t>
      </w:r>
    </w:p>
    <w:p w:rsidR="003662EF" w:rsidRDefault="003662EF">
      <w:pPr>
        <w:jc w:val="center"/>
        <w:rPr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</w:rPr>
        <w:t xml:space="preserve">підготовки  </w:t>
      </w:r>
      <w:r>
        <w:rPr>
          <w:b/>
          <w:bCs/>
          <w:sz w:val="28"/>
          <w:szCs w:val="28"/>
          <w:u w:val="single"/>
          <w:lang w:val="ru-RU"/>
        </w:rPr>
        <w:t>бакалавра________</w:t>
      </w:r>
    </w:p>
    <w:p w:rsidR="003662EF" w:rsidRDefault="003662EF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(назва освітньо-кваліфікаційного рівня)</w:t>
      </w:r>
    </w:p>
    <w:p w:rsidR="00E26672" w:rsidRDefault="00E2667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спеціальності </w:t>
      </w:r>
      <w:r w:rsidRPr="00E26672">
        <w:rPr>
          <w:b/>
          <w:bCs/>
          <w:sz w:val="28"/>
          <w:szCs w:val="28"/>
        </w:rPr>
        <w:t>035.06 Філологія(східні мови та літератури (переклад включно)</w:t>
      </w:r>
      <w:r>
        <w:rPr>
          <w:b/>
          <w:bCs/>
          <w:sz w:val="28"/>
          <w:szCs w:val="28"/>
        </w:rPr>
        <w:t>)/</w:t>
      </w:r>
      <w:r w:rsidRPr="00E26672">
        <w:rPr>
          <w:b/>
          <w:bCs/>
          <w:sz w:val="28"/>
          <w:szCs w:val="28"/>
        </w:rPr>
        <w:t>китайська</w:t>
      </w:r>
    </w:p>
    <w:p w:rsidR="003662EF" w:rsidRDefault="003662EF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(шифр і назва </w:t>
      </w:r>
      <w:r w:rsidR="00E26672">
        <w:rPr>
          <w:b/>
          <w:bCs/>
          <w:sz w:val="16"/>
          <w:szCs w:val="16"/>
        </w:rPr>
        <w:t>спеціальності</w:t>
      </w:r>
      <w:r>
        <w:rPr>
          <w:b/>
          <w:bCs/>
          <w:sz w:val="16"/>
          <w:szCs w:val="16"/>
        </w:rPr>
        <w:t>)</w:t>
      </w:r>
    </w:p>
    <w:p w:rsidR="003662EF" w:rsidRDefault="003662EF">
      <w:pPr>
        <w:jc w:val="center"/>
        <w:rPr>
          <w:b/>
          <w:bCs/>
          <w:sz w:val="28"/>
          <w:szCs w:val="28"/>
        </w:rPr>
      </w:pPr>
    </w:p>
    <w:p w:rsidR="003662EF" w:rsidRDefault="003662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(</w:t>
      </w:r>
      <w:r>
        <w:rPr>
          <w:b/>
          <w:bCs/>
          <w:sz w:val="28"/>
          <w:szCs w:val="28"/>
        </w:rPr>
        <w:t xml:space="preserve">Шифр за ОПП </w:t>
      </w:r>
      <w:r>
        <w:rPr>
          <w:b/>
          <w:bCs/>
          <w:sz w:val="28"/>
          <w:szCs w:val="28"/>
          <w:lang w:val="ru-RU"/>
        </w:rPr>
        <w:t xml:space="preserve"> ПП</w:t>
      </w:r>
      <w:r w:rsidR="00D317D2" w:rsidRPr="005C57F3">
        <w:rPr>
          <w:b/>
          <w:bCs/>
          <w:sz w:val="28"/>
          <w:szCs w:val="28"/>
          <w:lang w:val="ru-RU"/>
        </w:rPr>
        <w:t>5</w:t>
      </w:r>
      <w:r>
        <w:rPr>
          <w:b/>
          <w:bCs/>
          <w:sz w:val="28"/>
          <w:szCs w:val="28"/>
        </w:rPr>
        <w:t>.</w:t>
      </w:r>
      <w:r w:rsidR="00B63285">
        <w:rPr>
          <w:b/>
          <w:bCs/>
          <w:sz w:val="28"/>
          <w:szCs w:val="28"/>
          <w:lang w:val="ru-RU"/>
        </w:rPr>
        <w:t>5.1</w:t>
      </w:r>
      <w:r w:rsidR="005C57F3">
        <w:rPr>
          <w:b/>
          <w:bCs/>
          <w:sz w:val="28"/>
          <w:szCs w:val="28"/>
          <w:lang w:val="ru-RU"/>
        </w:rPr>
        <w:t>в</w:t>
      </w:r>
      <w:r>
        <w:rPr>
          <w:b/>
          <w:bCs/>
          <w:sz w:val="28"/>
          <w:szCs w:val="28"/>
        </w:rPr>
        <w:t>)</w:t>
      </w:r>
    </w:p>
    <w:p w:rsidR="003662EF" w:rsidRDefault="003662EF">
      <w:pPr>
        <w:jc w:val="center"/>
        <w:rPr>
          <w:sz w:val="20"/>
          <w:szCs w:val="20"/>
        </w:rPr>
      </w:pPr>
    </w:p>
    <w:p w:rsidR="003662EF" w:rsidRDefault="003662EF">
      <w:pPr>
        <w:jc w:val="center"/>
        <w:rPr>
          <w:sz w:val="20"/>
          <w:szCs w:val="20"/>
        </w:rPr>
      </w:pPr>
    </w:p>
    <w:p w:rsidR="003662EF" w:rsidRDefault="003662EF">
      <w:pPr>
        <w:jc w:val="center"/>
        <w:rPr>
          <w:sz w:val="20"/>
          <w:szCs w:val="20"/>
        </w:rPr>
      </w:pPr>
    </w:p>
    <w:p w:rsidR="003662EF" w:rsidRDefault="003662EF">
      <w:pPr>
        <w:jc w:val="center"/>
        <w:rPr>
          <w:sz w:val="20"/>
          <w:szCs w:val="20"/>
        </w:rPr>
      </w:pPr>
    </w:p>
    <w:p w:rsidR="003662EF" w:rsidRDefault="003662EF">
      <w:pPr>
        <w:jc w:val="center"/>
        <w:rPr>
          <w:sz w:val="20"/>
          <w:szCs w:val="20"/>
        </w:rPr>
      </w:pPr>
    </w:p>
    <w:p w:rsidR="003662EF" w:rsidRDefault="003662EF">
      <w:pPr>
        <w:jc w:val="center"/>
        <w:rPr>
          <w:sz w:val="20"/>
          <w:szCs w:val="20"/>
        </w:rPr>
      </w:pPr>
    </w:p>
    <w:p w:rsidR="003662EF" w:rsidRDefault="003662EF">
      <w:pPr>
        <w:jc w:val="center"/>
        <w:rPr>
          <w:sz w:val="20"/>
          <w:szCs w:val="20"/>
        </w:rPr>
      </w:pPr>
    </w:p>
    <w:p w:rsidR="003662EF" w:rsidRDefault="003662EF">
      <w:pPr>
        <w:jc w:val="center"/>
        <w:rPr>
          <w:sz w:val="20"/>
          <w:szCs w:val="20"/>
        </w:rPr>
      </w:pPr>
    </w:p>
    <w:p w:rsidR="003662EF" w:rsidRDefault="003662EF">
      <w:pPr>
        <w:jc w:val="center"/>
        <w:rPr>
          <w:sz w:val="20"/>
          <w:szCs w:val="20"/>
        </w:rPr>
      </w:pPr>
    </w:p>
    <w:p w:rsidR="003662EF" w:rsidRDefault="003662EF">
      <w:pPr>
        <w:jc w:val="center"/>
        <w:rPr>
          <w:sz w:val="20"/>
          <w:szCs w:val="20"/>
        </w:rPr>
      </w:pPr>
    </w:p>
    <w:p w:rsidR="003662EF" w:rsidRDefault="003662EF">
      <w:pPr>
        <w:jc w:val="center"/>
        <w:rPr>
          <w:sz w:val="20"/>
          <w:szCs w:val="20"/>
        </w:rPr>
      </w:pPr>
    </w:p>
    <w:p w:rsidR="003662EF" w:rsidRDefault="003662EF">
      <w:pPr>
        <w:jc w:val="center"/>
        <w:rPr>
          <w:sz w:val="20"/>
          <w:szCs w:val="20"/>
        </w:rPr>
      </w:pPr>
    </w:p>
    <w:p w:rsidR="003662EF" w:rsidRDefault="003662EF">
      <w:pPr>
        <w:jc w:val="center"/>
        <w:rPr>
          <w:sz w:val="20"/>
          <w:szCs w:val="20"/>
        </w:rPr>
      </w:pPr>
    </w:p>
    <w:p w:rsidR="003662EF" w:rsidRDefault="003662EF">
      <w:pPr>
        <w:jc w:val="center"/>
        <w:rPr>
          <w:sz w:val="20"/>
          <w:szCs w:val="20"/>
        </w:rPr>
      </w:pPr>
    </w:p>
    <w:p w:rsidR="003662EF" w:rsidRDefault="003662EF">
      <w:pPr>
        <w:jc w:val="center"/>
        <w:rPr>
          <w:sz w:val="20"/>
          <w:szCs w:val="20"/>
        </w:rPr>
      </w:pPr>
    </w:p>
    <w:p w:rsidR="003662EF" w:rsidRDefault="003662EF">
      <w:pPr>
        <w:jc w:val="center"/>
        <w:rPr>
          <w:sz w:val="20"/>
          <w:szCs w:val="20"/>
        </w:rPr>
      </w:pPr>
    </w:p>
    <w:p w:rsidR="003662EF" w:rsidRDefault="003662EF">
      <w:pPr>
        <w:jc w:val="center"/>
        <w:rPr>
          <w:sz w:val="20"/>
          <w:szCs w:val="20"/>
        </w:rPr>
      </w:pPr>
    </w:p>
    <w:p w:rsidR="003662EF" w:rsidRDefault="003662EF">
      <w:pPr>
        <w:jc w:val="center"/>
        <w:rPr>
          <w:b/>
          <w:bCs/>
          <w:sz w:val="20"/>
          <w:szCs w:val="20"/>
        </w:rPr>
      </w:pPr>
    </w:p>
    <w:p w:rsidR="003662EF" w:rsidRPr="00B63285" w:rsidRDefault="00825229">
      <w:pPr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Дніпро</w:t>
      </w:r>
    </w:p>
    <w:p w:rsidR="003662EF" w:rsidRPr="00825229" w:rsidRDefault="003662EF">
      <w:pPr>
        <w:jc w:val="center"/>
        <w:rPr>
          <w:bCs/>
          <w:sz w:val="28"/>
          <w:szCs w:val="28"/>
        </w:rPr>
      </w:pPr>
      <w:r w:rsidRPr="00825229">
        <w:rPr>
          <w:bCs/>
          <w:sz w:val="28"/>
          <w:szCs w:val="28"/>
        </w:rPr>
        <w:t>201</w:t>
      </w:r>
      <w:r w:rsidR="00B63285">
        <w:rPr>
          <w:bCs/>
          <w:sz w:val="28"/>
          <w:szCs w:val="28"/>
          <w:lang w:val="ru-RU"/>
        </w:rPr>
        <w:t>7</w:t>
      </w:r>
      <w:r w:rsidRPr="00825229">
        <w:rPr>
          <w:bCs/>
          <w:sz w:val="28"/>
          <w:szCs w:val="28"/>
        </w:rPr>
        <w:t xml:space="preserve"> рік</w:t>
      </w:r>
    </w:p>
    <w:p w:rsidR="003662EF" w:rsidRDefault="003662EF">
      <w:pPr>
        <w:pStyle w:val="a3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63285" w:rsidRDefault="00B63285" w:rsidP="00B63285">
      <w:pPr>
        <w:rPr>
          <w:b/>
          <w:bCs/>
          <w:sz w:val="28"/>
          <w:szCs w:val="28"/>
          <w:u w:val="single"/>
        </w:rPr>
      </w:pPr>
      <w:r>
        <w:rPr>
          <w:sz w:val="22"/>
          <w:szCs w:val="22"/>
        </w:rPr>
        <w:lastRenderedPageBreak/>
        <w:t>РОЗРОБЛЕНО ТА ВНЕСЕНО:</w:t>
      </w:r>
      <w:r>
        <w:rPr>
          <w:sz w:val="28"/>
          <w:szCs w:val="28"/>
        </w:rPr>
        <w:t>Дніпровський національний університет імені Олеся Гончара</w:t>
      </w:r>
    </w:p>
    <w:p w:rsidR="00B63285" w:rsidRDefault="00B63285" w:rsidP="00B63285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(повне найменування вищого навчального закладу)</w:t>
      </w:r>
    </w:p>
    <w:p w:rsidR="00B63285" w:rsidRDefault="00B63285" w:rsidP="00B63285">
      <w:pPr>
        <w:rPr>
          <w:sz w:val="22"/>
          <w:szCs w:val="22"/>
        </w:rPr>
      </w:pPr>
    </w:p>
    <w:p w:rsidR="00B63285" w:rsidRDefault="00B63285" w:rsidP="00B63285">
      <w:pPr>
        <w:rPr>
          <w:sz w:val="22"/>
          <w:szCs w:val="22"/>
        </w:rPr>
      </w:pPr>
    </w:p>
    <w:p w:rsidR="00B63285" w:rsidRDefault="00B63285" w:rsidP="00B63285">
      <w:pPr>
        <w:rPr>
          <w:sz w:val="22"/>
          <w:szCs w:val="22"/>
        </w:rPr>
      </w:pPr>
    </w:p>
    <w:p w:rsidR="00B63285" w:rsidRDefault="00B63285" w:rsidP="00B63285">
      <w:pPr>
        <w:rPr>
          <w:sz w:val="22"/>
          <w:szCs w:val="22"/>
        </w:rPr>
      </w:pPr>
    </w:p>
    <w:p w:rsidR="00B63285" w:rsidRDefault="00B63285" w:rsidP="00B63285">
      <w:pPr>
        <w:rPr>
          <w:sz w:val="22"/>
          <w:szCs w:val="22"/>
        </w:rPr>
      </w:pPr>
      <w:r>
        <w:rPr>
          <w:sz w:val="22"/>
          <w:szCs w:val="22"/>
        </w:rPr>
        <w:t>РОЗРОБНИКИ ПРОГРАМИ: ______</w:t>
      </w:r>
      <w:r>
        <w:rPr>
          <w:sz w:val="28"/>
          <w:szCs w:val="28"/>
          <w:u w:val="single"/>
        </w:rPr>
        <w:t>Литюк А.О.</w:t>
      </w:r>
      <w:r>
        <w:rPr>
          <w:sz w:val="22"/>
          <w:szCs w:val="22"/>
        </w:rPr>
        <w:t>_______________________________________</w:t>
      </w:r>
    </w:p>
    <w:p w:rsidR="00B63285" w:rsidRDefault="00B63285" w:rsidP="00B6328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__________________________________________________________</w:t>
      </w:r>
    </w:p>
    <w:p w:rsidR="00B63285" w:rsidRDefault="00B63285" w:rsidP="00B6328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___________________________________________________________                            </w:t>
      </w:r>
    </w:p>
    <w:p w:rsidR="00B63285" w:rsidRDefault="00B63285" w:rsidP="00B63285">
      <w:pPr>
        <w:rPr>
          <w:sz w:val="22"/>
          <w:szCs w:val="22"/>
        </w:rPr>
      </w:pPr>
    </w:p>
    <w:p w:rsidR="00B63285" w:rsidRDefault="00B63285" w:rsidP="00B63285">
      <w:pPr>
        <w:rPr>
          <w:sz w:val="22"/>
          <w:szCs w:val="22"/>
        </w:rPr>
      </w:pPr>
    </w:p>
    <w:p w:rsidR="00B63285" w:rsidRDefault="00B63285" w:rsidP="00B63285">
      <w:pPr>
        <w:rPr>
          <w:sz w:val="22"/>
          <w:szCs w:val="22"/>
        </w:rPr>
      </w:pPr>
    </w:p>
    <w:p w:rsidR="00B63285" w:rsidRDefault="00B63285" w:rsidP="00B63285">
      <w:pPr>
        <w:rPr>
          <w:sz w:val="22"/>
          <w:szCs w:val="22"/>
        </w:rPr>
      </w:pPr>
    </w:p>
    <w:p w:rsidR="00B63285" w:rsidRDefault="00B63285" w:rsidP="00B63285">
      <w:pPr>
        <w:rPr>
          <w:sz w:val="22"/>
          <w:szCs w:val="22"/>
        </w:rPr>
      </w:pPr>
    </w:p>
    <w:p w:rsidR="00B63285" w:rsidRDefault="00B63285" w:rsidP="00B63285">
      <w:pPr>
        <w:rPr>
          <w:sz w:val="22"/>
          <w:szCs w:val="22"/>
        </w:rPr>
      </w:pPr>
    </w:p>
    <w:p w:rsidR="00B63285" w:rsidRPr="00D21048" w:rsidRDefault="00B63285" w:rsidP="00B63285">
      <w:pPr>
        <w:rPr>
          <w:rFonts w:eastAsia="Times New Roman"/>
          <w:sz w:val="28"/>
        </w:rPr>
      </w:pPr>
      <w:r w:rsidRPr="00D21048">
        <w:rPr>
          <w:rFonts w:eastAsia="Times New Roman"/>
          <w:sz w:val="28"/>
        </w:rPr>
        <w:t xml:space="preserve">Схвалено науково-методичною комісією за спеціальністю </w:t>
      </w:r>
    </w:p>
    <w:p w:rsidR="00B63285" w:rsidRPr="00D21048" w:rsidRDefault="00B63285" w:rsidP="00B63285">
      <w:pPr>
        <w:spacing w:after="120"/>
        <w:jc w:val="both"/>
        <w:rPr>
          <w:rFonts w:eastAsia="Times New Roman"/>
          <w:iCs/>
          <w:sz w:val="28"/>
          <w:szCs w:val="28"/>
          <w:u w:val="single"/>
        </w:rPr>
      </w:pPr>
      <w:r>
        <w:rPr>
          <w:rFonts w:eastAsia="Times New Roman"/>
          <w:iCs/>
          <w:u w:val="single"/>
        </w:rPr>
        <w:t>6.02030</w:t>
      </w:r>
      <w:r w:rsidRPr="00D21048">
        <w:rPr>
          <w:rFonts w:eastAsia="Times New Roman"/>
          <w:iCs/>
          <w:u w:val="single"/>
        </w:rPr>
        <w:t xml:space="preserve"> Філологія</w:t>
      </w:r>
      <w:r w:rsidRPr="00D21048">
        <w:rPr>
          <w:rFonts w:eastAsia="Times New Roman"/>
          <w:iCs/>
          <w:sz w:val="16"/>
          <w:szCs w:val="16"/>
          <w:u w:val="single"/>
        </w:rPr>
        <w:t xml:space="preserve">; </w:t>
      </w:r>
      <w:r w:rsidRPr="00D21048">
        <w:rPr>
          <w:rFonts w:eastAsia="Times New Roman"/>
          <w:iCs/>
          <w:u w:val="single"/>
        </w:rPr>
        <w:t>014.01 Середня освіта (українська мова і література)</w:t>
      </w:r>
      <w:r w:rsidRPr="00D21048">
        <w:rPr>
          <w:rFonts w:eastAsia="Times New Roman"/>
          <w:iCs/>
          <w:sz w:val="16"/>
          <w:szCs w:val="16"/>
          <w:u w:val="single"/>
        </w:rPr>
        <w:t xml:space="preserve">; </w:t>
      </w:r>
      <w:r w:rsidRPr="00D21048">
        <w:rPr>
          <w:rFonts w:eastAsia="Times New Roman"/>
          <w:iCs/>
          <w:u w:val="single"/>
        </w:rPr>
        <w:t>6.020303 Філологія (українська мова та література, російська, англійська, німецька, французька, китайська, японська, англійська /переклад/)</w:t>
      </w:r>
    </w:p>
    <w:p w:rsidR="00B63285" w:rsidRPr="00D21048" w:rsidRDefault="00B63285" w:rsidP="00B63285">
      <w:pPr>
        <w:rPr>
          <w:rFonts w:eastAsia="Times New Roman"/>
          <w:lang w:val="ru-RU"/>
        </w:rPr>
      </w:pPr>
      <w:r w:rsidRPr="00D21048">
        <w:rPr>
          <w:rFonts w:eastAsia="Times New Roman"/>
          <w:lang w:val="ru-RU"/>
        </w:rPr>
        <w:t xml:space="preserve">Протокол </w:t>
      </w:r>
      <w:r w:rsidRPr="00D21048">
        <w:rPr>
          <w:rFonts w:eastAsia="Times New Roman"/>
        </w:rPr>
        <w:t xml:space="preserve">№ 1 </w:t>
      </w:r>
      <w:proofErr w:type="spellStart"/>
      <w:r w:rsidRPr="00D21048">
        <w:rPr>
          <w:rFonts w:eastAsia="Times New Roman"/>
          <w:lang w:val="ru-RU"/>
        </w:rPr>
        <w:t>від</w:t>
      </w:r>
      <w:proofErr w:type="spellEnd"/>
      <w:r w:rsidRPr="00D21048">
        <w:rPr>
          <w:rFonts w:eastAsia="Times New Roman"/>
          <w:lang w:val="ru-RU"/>
        </w:rPr>
        <w:t xml:space="preserve">.  </w:t>
      </w:r>
      <w:r>
        <w:rPr>
          <w:rFonts w:eastAsia="Times New Roman"/>
        </w:rPr>
        <w:t>«3</w:t>
      </w:r>
      <w:r>
        <w:rPr>
          <w:rFonts w:eastAsia="Times New Roman"/>
          <w:lang w:val="ru-RU"/>
        </w:rPr>
        <w:t>1»</w:t>
      </w:r>
      <w:proofErr w:type="spellStart"/>
      <w:r w:rsidRPr="00D21048">
        <w:rPr>
          <w:rFonts w:eastAsia="Times New Roman"/>
          <w:lang w:val="ru-RU"/>
        </w:rPr>
        <w:t>серпня</w:t>
      </w:r>
      <w:proofErr w:type="spellEnd"/>
      <w:r w:rsidRPr="00D21048">
        <w:rPr>
          <w:rFonts w:eastAsia="Times New Roman"/>
          <w:lang w:val="ru-RU"/>
        </w:rPr>
        <w:t xml:space="preserve"> 201</w:t>
      </w:r>
      <w:r w:rsidRPr="00D21048">
        <w:rPr>
          <w:rFonts w:eastAsia="Times New Roman"/>
        </w:rPr>
        <w:t>7</w:t>
      </w:r>
      <w:r w:rsidRPr="00D21048">
        <w:rPr>
          <w:rFonts w:eastAsia="Times New Roman"/>
          <w:lang w:val="ru-RU"/>
        </w:rPr>
        <w:t xml:space="preserve"> року </w:t>
      </w:r>
    </w:p>
    <w:p w:rsidR="00B63285" w:rsidRPr="00D21048" w:rsidRDefault="00B63285" w:rsidP="00B63285">
      <w:pPr>
        <w:jc w:val="right"/>
        <w:rPr>
          <w:rFonts w:eastAsia="Times New Roman"/>
        </w:rPr>
      </w:pPr>
    </w:p>
    <w:p w:rsidR="00B63285" w:rsidRPr="00D21048" w:rsidRDefault="00B63285" w:rsidP="00B63285">
      <w:pPr>
        <w:jc w:val="right"/>
        <w:rPr>
          <w:rFonts w:eastAsia="Times New Roman"/>
        </w:rPr>
      </w:pPr>
    </w:p>
    <w:p w:rsidR="00B63285" w:rsidRPr="00D21048" w:rsidRDefault="00B63285" w:rsidP="00B63285">
      <w:pPr>
        <w:jc w:val="right"/>
        <w:rPr>
          <w:rFonts w:eastAsia="Times New Roman"/>
          <w:lang w:val="ru-RU"/>
        </w:rPr>
      </w:pPr>
      <w:r w:rsidRPr="00D21048">
        <w:rPr>
          <w:rFonts w:eastAsia="Times New Roman"/>
          <w:lang w:val="ru-RU"/>
        </w:rPr>
        <w:t xml:space="preserve">Голова     _______________ </w:t>
      </w:r>
      <w:r w:rsidRPr="00D21048">
        <w:rPr>
          <w:rFonts w:eastAsia="Times New Roman"/>
          <w:sz w:val="28"/>
        </w:rPr>
        <w:t>(</w:t>
      </w:r>
      <w:r w:rsidRPr="00D21048">
        <w:rPr>
          <w:rFonts w:eastAsia="Times New Roman"/>
          <w:sz w:val="28"/>
          <w:u w:val="single"/>
        </w:rPr>
        <w:t>Греченко-Журавська В. М.</w:t>
      </w:r>
      <w:r w:rsidRPr="00D21048">
        <w:rPr>
          <w:rFonts w:eastAsia="Times New Roman"/>
          <w:sz w:val="28"/>
        </w:rPr>
        <w:t>)</w:t>
      </w:r>
      <w:r w:rsidRPr="00D21048">
        <w:rPr>
          <w:rFonts w:eastAsia="Times New Roman"/>
          <w:lang w:val="ru-RU"/>
        </w:rPr>
        <w:t xml:space="preserve">                                                                                                                                                  (</w:t>
      </w:r>
      <w:proofErr w:type="spellStart"/>
      <w:proofErr w:type="gramStart"/>
      <w:r w:rsidRPr="00D21048">
        <w:rPr>
          <w:rFonts w:eastAsia="Times New Roman"/>
          <w:lang w:val="ru-RU"/>
        </w:rPr>
        <w:t>п</w:t>
      </w:r>
      <w:proofErr w:type="gramEnd"/>
      <w:r w:rsidRPr="00D21048">
        <w:rPr>
          <w:rFonts w:eastAsia="Times New Roman"/>
          <w:lang w:val="ru-RU"/>
        </w:rPr>
        <w:t>ідпис</w:t>
      </w:r>
      <w:proofErr w:type="spellEnd"/>
      <w:r w:rsidRPr="00D21048">
        <w:rPr>
          <w:rFonts w:eastAsia="Times New Roman"/>
          <w:lang w:val="ru-RU"/>
        </w:rPr>
        <w:t>)                                   (</w:t>
      </w:r>
      <w:proofErr w:type="spellStart"/>
      <w:r w:rsidRPr="00D21048">
        <w:rPr>
          <w:rFonts w:eastAsia="Times New Roman"/>
          <w:lang w:val="ru-RU"/>
        </w:rPr>
        <w:t>прізвище</w:t>
      </w:r>
      <w:proofErr w:type="spellEnd"/>
      <w:r w:rsidRPr="00D21048">
        <w:rPr>
          <w:rFonts w:eastAsia="Times New Roman"/>
          <w:lang w:val="ru-RU"/>
        </w:rPr>
        <w:t xml:space="preserve"> та </w:t>
      </w:r>
      <w:proofErr w:type="spellStart"/>
      <w:r w:rsidRPr="00D21048">
        <w:rPr>
          <w:rFonts w:eastAsia="Times New Roman"/>
          <w:lang w:val="ru-RU"/>
        </w:rPr>
        <w:t>ініціали</w:t>
      </w:r>
      <w:proofErr w:type="spellEnd"/>
      <w:r w:rsidRPr="00D21048">
        <w:rPr>
          <w:rFonts w:eastAsia="Times New Roman"/>
          <w:lang w:val="ru-RU"/>
        </w:rPr>
        <w:t xml:space="preserve">)         </w:t>
      </w:r>
    </w:p>
    <w:p w:rsidR="00B63285" w:rsidRPr="00D21048" w:rsidRDefault="00B63285" w:rsidP="00B63285">
      <w:pPr>
        <w:jc w:val="right"/>
        <w:rPr>
          <w:rFonts w:eastAsia="Times New Roman"/>
          <w:lang w:val="ru-RU"/>
        </w:rPr>
      </w:pPr>
      <w:r w:rsidRPr="00D21048">
        <w:rPr>
          <w:rFonts w:eastAsia="Times New Roman"/>
          <w:lang w:val="ru-RU"/>
        </w:rPr>
        <w:t>“_____”________________20__ року</w:t>
      </w:r>
    </w:p>
    <w:p w:rsidR="00B63285" w:rsidRDefault="00B63285" w:rsidP="00B63285">
      <w:pPr>
        <w:jc w:val="center"/>
        <w:rPr>
          <w:b/>
          <w:bCs/>
          <w:i/>
          <w:iCs/>
          <w:color w:val="333399"/>
          <w:sz w:val="36"/>
          <w:szCs w:val="36"/>
          <w:u w:val="single"/>
        </w:rPr>
      </w:pPr>
    </w:p>
    <w:p w:rsidR="00B63285" w:rsidRDefault="00B63285" w:rsidP="00B63285">
      <w:pPr>
        <w:jc w:val="center"/>
        <w:rPr>
          <w:b/>
          <w:bCs/>
          <w:i/>
          <w:iCs/>
          <w:color w:val="333399"/>
          <w:sz w:val="36"/>
          <w:szCs w:val="36"/>
          <w:u w:val="single"/>
        </w:rPr>
      </w:pPr>
    </w:p>
    <w:p w:rsidR="00B63285" w:rsidRDefault="00B63285" w:rsidP="00B63285">
      <w:pPr>
        <w:jc w:val="center"/>
        <w:rPr>
          <w:b/>
          <w:bCs/>
          <w:i/>
          <w:iCs/>
          <w:color w:val="333399"/>
          <w:sz w:val="36"/>
          <w:szCs w:val="36"/>
          <w:u w:val="single"/>
        </w:rPr>
      </w:pPr>
    </w:p>
    <w:p w:rsidR="003662EF" w:rsidRDefault="003662EF">
      <w:pPr>
        <w:jc w:val="center"/>
        <w:rPr>
          <w:b/>
          <w:bCs/>
          <w:i/>
          <w:iCs/>
          <w:color w:val="333399"/>
          <w:sz w:val="36"/>
          <w:szCs w:val="36"/>
          <w:u w:val="single"/>
        </w:rPr>
      </w:pPr>
    </w:p>
    <w:p w:rsidR="003662EF" w:rsidRDefault="003662EF">
      <w:pPr>
        <w:jc w:val="center"/>
        <w:rPr>
          <w:b/>
          <w:bCs/>
          <w:i/>
          <w:iCs/>
          <w:color w:val="333399"/>
          <w:sz w:val="36"/>
          <w:szCs w:val="36"/>
          <w:u w:val="single"/>
        </w:rPr>
      </w:pPr>
    </w:p>
    <w:p w:rsidR="003662EF" w:rsidRDefault="003662EF">
      <w:pPr>
        <w:jc w:val="center"/>
        <w:rPr>
          <w:b/>
          <w:bCs/>
          <w:i/>
          <w:iCs/>
          <w:color w:val="333399"/>
          <w:sz w:val="36"/>
          <w:szCs w:val="36"/>
          <w:u w:val="single"/>
        </w:rPr>
      </w:pPr>
    </w:p>
    <w:p w:rsidR="003662EF" w:rsidRDefault="003662EF">
      <w:pPr>
        <w:jc w:val="center"/>
        <w:rPr>
          <w:b/>
          <w:bCs/>
          <w:i/>
          <w:iCs/>
          <w:color w:val="333399"/>
          <w:sz w:val="36"/>
          <w:szCs w:val="36"/>
          <w:u w:val="single"/>
        </w:rPr>
      </w:pPr>
    </w:p>
    <w:p w:rsidR="003662EF" w:rsidRDefault="003662EF">
      <w:pPr>
        <w:jc w:val="center"/>
        <w:rPr>
          <w:b/>
          <w:bCs/>
          <w:i/>
          <w:iCs/>
          <w:color w:val="333399"/>
          <w:sz w:val="36"/>
          <w:szCs w:val="36"/>
          <w:u w:val="single"/>
        </w:rPr>
      </w:pPr>
    </w:p>
    <w:p w:rsidR="003662EF" w:rsidRDefault="003662EF">
      <w:pPr>
        <w:jc w:val="center"/>
        <w:rPr>
          <w:b/>
          <w:bCs/>
          <w:i/>
          <w:iCs/>
          <w:color w:val="333399"/>
          <w:sz w:val="36"/>
          <w:szCs w:val="36"/>
          <w:u w:val="single"/>
        </w:rPr>
      </w:pPr>
    </w:p>
    <w:p w:rsidR="003662EF" w:rsidRDefault="003662EF">
      <w:pPr>
        <w:jc w:val="center"/>
        <w:rPr>
          <w:b/>
          <w:bCs/>
          <w:i/>
          <w:iCs/>
          <w:color w:val="333399"/>
          <w:sz w:val="36"/>
          <w:szCs w:val="36"/>
          <w:u w:val="single"/>
        </w:rPr>
      </w:pPr>
    </w:p>
    <w:p w:rsidR="003662EF" w:rsidRDefault="003662EF">
      <w:pPr>
        <w:jc w:val="center"/>
        <w:rPr>
          <w:b/>
          <w:bCs/>
          <w:i/>
          <w:iCs/>
          <w:color w:val="333399"/>
          <w:sz w:val="36"/>
          <w:szCs w:val="36"/>
          <w:u w:val="single"/>
        </w:rPr>
      </w:pPr>
    </w:p>
    <w:p w:rsidR="003662EF" w:rsidRDefault="003662EF">
      <w:pPr>
        <w:jc w:val="center"/>
        <w:rPr>
          <w:b/>
          <w:bCs/>
          <w:i/>
          <w:iCs/>
          <w:color w:val="333399"/>
          <w:sz w:val="36"/>
          <w:szCs w:val="36"/>
          <w:u w:val="single"/>
        </w:rPr>
      </w:pPr>
    </w:p>
    <w:p w:rsidR="003662EF" w:rsidRDefault="003662EF">
      <w:pPr>
        <w:jc w:val="center"/>
        <w:rPr>
          <w:b/>
          <w:bCs/>
          <w:i/>
          <w:iCs/>
          <w:color w:val="333399"/>
          <w:sz w:val="36"/>
          <w:szCs w:val="36"/>
          <w:u w:val="single"/>
        </w:rPr>
      </w:pPr>
    </w:p>
    <w:p w:rsidR="003662EF" w:rsidRDefault="003662EF">
      <w:pPr>
        <w:jc w:val="center"/>
        <w:rPr>
          <w:b/>
          <w:bCs/>
          <w:i/>
          <w:iCs/>
          <w:color w:val="333399"/>
          <w:sz w:val="36"/>
          <w:szCs w:val="36"/>
          <w:u w:val="single"/>
        </w:rPr>
      </w:pPr>
    </w:p>
    <w:p w:rsidR="003662EF" w:rsidRDefault="003662EF">
      <w:pPr>
        <w:jc w:val="center"/>
        <w:rPr>
          <w:b/>
          <w:bCs/>
          <w:i/>
          <w:iCs/>
          <w:color w:val="333399"/>
          <w:sz w:val="36"/>
          <w:szCs w:val="36"/>
          <w:u w:val="single"/>
        </w:rPr>
      </w:pPr>
    </w:p>
    <w:p w:rsidR="003662EF" w:rsidRDefault="003662EF">
      <w:pPr>
        <w:jc w:val="center"/>
        <w:rPr>
          <w:b/>
          <w:bCs/>
          <w:i/>
          <w:iCs/>
          <w:color w:val="333399"/>
          <w:sz w:val="36"/>
          <w:szCs w:val="36"/>
          <w:u w:val="single"/>
        </w:rPr>
      </w:pPr>
    </w:p>
    <w:p w:rsidR="003662EF" w:rsidRDefault="003662EF">
      <w:pPr>
        <w:jc w:val="center"/>
        <w:rPr>
          <w:b/>
          <w:bCs/>
          <w:i/>
          <w:iCs/>
          <w:color w:val="333399"/>
          <w:sz w:val="36"/>
          <w:szCs w:val="36"/>
          <w:u w:val="single"/>
        </w:rPr>
      </w:pPr>
    </w:p>
    <w:p w:rsidR="003662EF" w:rsidRDefault="003662EF">
      <w:pPr>
        <w:jc w:val="center"/>
        <w:rPr>
          <w:b/>
          <w:bCs/>
          <w:i/>
          <w:iCs/>
          <w:color w:val="333399"/>
          <w:sz w:val="36"/>
          <w:szCs w:val="36"/>
          <w:u w:val="single"/>
        </w:rPr>
      </w:pPr>
    </w:p>
    <w:p w:rsidR="003662EF" w:rsidRDefault="003662EF" w:rsidP="00066CB7">
      <w:pPr>
        <w:rPr>
          <w:b/>
          <w:bCs/>
          <w:caps/>
        </w:rPr>
      </w:pPr>
    </w:p>
    <w:p w:rsidR="003662EF" w:rsidRDefault="003662EF">
      <w:pPr>
        <w:jc w:val="center"/>
        <w:rPr>
          <w:b/>
          <w:bCs/>
          <w:caps/>
        </w:rPr>
      </w:pPr>
    </w:p>
    <w:p w:rsidR="003662EF" w:rsidRDefault="003662EF">
      <w:pPr>
        <w:jc w:val="center"/>
        <w:rPr>
          <w:b/>
          <w:bCs/>
          <w:caps/>
        </w:rPr>
      </w:pPr>
      <w:r>
        <w:rPr>
          <w:b/>
          <w:bCs/>
          <w:caps/>
        </w:rPr>
        <w:t>Вступ</w:t>
      </w:r>
    </w:p>
    <w:p w:rsidR="003662EF" w:rsidRDefault="003662EF">
      <w:pPr>
        <w:widowControl w:val="0"/>
        <w:ind w:left="284"/>
        <w:jc w:val="center"/>
        <w:rPr>
          <w:b/>
          <w:bCs/>
          <w:i/>
          <w:iCs/>
          <w:color w:val="000000"/>
          <w:lang w:eastAsia="uk-UA"/>
        </w:rPr>
      </w:pPr>
      <w:r>
        <w:rPr>
          <w:sz w:val="22"/>
          <w:szCs w:val="22"/>
        </w:rPr>
        <w:t xml:space="preserve">Програма вивчення </w:t>
      </w:r>
      <w:r w:rsidR="00D317D2">
        <w:rPr>
          <w:sz w:val="22"/>
          <w:szCs w:val="22"/>
        </w:rPr>
        <w:t>вибірков</w:t>
      </w:r>
      <w:r w:rsidRPr="00124CC2">
        <w:rPr>
          <w:sz w:val="22"/>
          <w:szCs w:val="22"/>
        </w:rPr>
        <w:t>ої</w:t>
      </w:r>
      <w:r>
        <w:rPr>
          <w:sz w:val="22"/>
          <w:szCs w:val="22"/>
        </w:rPr>
        <w:t xml:space="preserve">навчальної дисципліни </w:t>
      </w:r>
      <w:r>
        <w:t>“</w:t>
      </w:r>
      <w:r w:rsidR="00D317D2">
        <w:rPr>
          <w:i/>
          <w:iCs/>
          <w:color w:val="000000"/>
          <w:lang w:eastAsia="zh-CN"/>
        </w:rPr>
        <w:t>Мова підприємства та ділового листування</w:t>
      </w:r>
      <w:r w:rsidR="005C57F3">
        <w:rPr>
          <w:i/>
          <w:iCs/>
          <w:color w:val="000000"/>
          <w:lang w:eastAsia="zh-CN"/>
        </w:rPr>
        <w:t>.</w:t>
      </w:r>
      <w:r>
        <w:rPr>
          <w:i/>
          <w:iCs/>
          <w:color w:val="000000"/>
          <w:lang w:eastAsia="uk-UA"/>
        </w:rPr>
        <w:t xml:space="preserve"> (китайська)”</w:t>
      </w:r>
    </w:p>
    <w:p w:rsidR="003662EF" w:rsidRDefault="003662EF">
      <w:pPr>
        <w:keepNext/>
        <w:jc w:val="center"/>
        <w:outlineLvl w:val="4"/>
        <w:rPr>
          <w:b/>
          <w:bCs/>
        </w:rPr>
      </w:pPr>
    </w:p>
    <w:p w:rsidR="003662EF" w:rsidRDefault="003662EF">
      <w:pPr>
        <w:ind w:firstLine="708"/>
        <w:rPr>
          <w:sz w:val="22"/>
          <w:szCs w:val="22"/>
        </w:rPr>
      </w:pPr>
      <w:r>
        <w:rPr>
          <w:sz w:val="22"/>
          <w:szCs w:val="22"/>
        </w:rPr>
        <w:t>складена відповідно до освітньо</w:t>
      </w:r>
      <w:r w:rsidR="005006AD">
        <w:rPr>
          <w:sz w:val="22"/>
          <w:szCs w:val="22"/>
        </w:rPr>
        <w:t>ї</w:t>
      </w:r>
      <w:r>
        <w:rPr>
          <w:sz w:val="22"/>
          <w:szCs w:val="22"/>
        </w:rPr>
        <w:t xml:space="preserve"> програми підготовки  </w:t>
      </w:r>
      <w:r w:rsidR="005006AD" w:rsidRPr="007B76AE">
        <w:rPr>
          <w:sz w:val="22"/>
          <w:szCs w:val="22"/>
        </w:rPr>
        <w:t xml:space="preserve">бакалавра </w:t>
      </w:r>
      <w:bookmarkStart w:id="0" w:name="_GoBack"/>
      <w:bookmarkEnd w:id="0"/>
      <w:r w:rsidR="005006AD" w:rsidRPr="005006AD">
        <w:rPr>
          <w:bCs/>
        </w:rPr>
        <w:t>спеціальності</w:t>
      </w:r>
    </w:p>
    <w:p w:rsidR="005006AD" w:rsidRPr="005006AD" w:rsidRDefault="005006AD" w:rsidP="005006AD">
      <w:pPr>
        <w:jc w:val="center"/>
        <w:rPr>
          <w:bCs/>
          <w:u w:val="single"/>
        </w:rPr>
      </w:pPr>
      <w:r w:rsidRPr="005006AD">
        <w:rPr>
          <w:bCs/>
        </w:rPr>
        <w:t>035.06 Філологія(східні мови та літератури (переклад включно))/китайська</w:t>
      </w:r>
    </w:p>
    <w:p w:rsidR="003662EF" w:rsidRDefault="003662EF">
      <w:pPr>
        <w:jc w:val="center"/>
      </w:pPr>
    </w:p>
    <w:p w:rsidR="003662EF" w:rsidRDefault="003662EF">
      <w:pPr>
        <w:ind w:firstLine="5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Предметом</w:t>
      </w:r>
      <w:r>
        <w:rPr>
          <w:sz w:val="22"/>
          <w:szCs w:val="22"/>
        </w:rPr>
        <w:t xml:space="preserve"> вивчення  на</w:t>
      </w:r>
      <w:r w:rsidR="008514F7">
        <w:rPr>
          <w:sz w:val="22"/>
          <w:szCs w:val="22"/>
        </w:rPr>
        <w:t xml:space="preserve">вчальної дисципліни є </w:t>
      </w:r>
      <w:r>
        <w:rPr>
          <w:sz w:val="22"/>
          <w:szCs w:val="22"/>
        </w:rPr>
        <w:t xml:space="preserve"> лексика та </w:t>
      </w:r>
      <w:r w:rsidR="00D317D2">
        <w:rPr>
          <w:sz w:val="22"/>
          <w:szCs w:val="22"/>
        </w:rPr>
        <w:t>стилістика ділового аспекту</w:t>
      </w:r>
      <w:r>
        <w:rPr>
          <w:sz w:val="22"/>
          <w:szCs w:val="22"/>
        </w:rPr>
        <w:t xml:space="preserve"> китайської мови.</w:t>
      </w:r>
    </w:p>
    <w:p w:rsidR="003662EF" w:rsidRDefault="003662EF">
      <w:pPr>
        <w:ind w:firstLine="540"/>
        <w:jc w:val="both"/>
        <w:rPr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Міждисциплінарні зв’язки</w:t>
      </w:r>
      <w:r w:rsidR="00D317D2">
        <w:rPr>
          <w:sz w:val="22"/>
          <w:szCs w:val="22"/>
          <w:u w:val="single"/>
        </w:rPr>
        <w:t xml:space="preserve">: </w:t>
      </w:r>
      <w:r>
        <w:rPr>
          <w:sz w:val="22"/>
          <w:szCs w:val="22"/>
          <w:u w:val="single"/>
        </w:rPr>
        <w:t>“Лексикологія”, “Стилістика”, “Основи наукових досліджень”, «</w:t>
      </w:r>
      <w:r w:rsidR="00D317D2">
        <w:rPr>
          <w:sz w:val="22"/>
          <w:szCs w:val="22"/>
          <w:u w:val="single"/>
        </w:rPr>
        <w:t>Основна іноземна мова</w:t>
      </w:r>
      <w:r w:rsidR="005C57F3">
        <w:rPr>
          <w:sz w:val="22"/>
          <w:szCs w:val="22"/>
          <w:u w:val="single"/>
        </w:rPr>
        <w:t>»</w:t>
      </w:r>
      <w:r>
        <w:rPr>
          <w:sz w:val="22"/>
          <w:szCs w:val="22"/>
          <w:u w:val="single"/>
        </w:rPr>
        <w:t>.</w:t>
      </w:r>
    </w:p>
    <w:p w:rsidR="003662EF" w:rsidRDefault="003662E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Програма навчал</w:t>
      </w:r>
      <w:r w:rsidR="00101A23">
        <w:rPr>
          <w:sz w:val="22"/>
          <w:szCs w:val="22"/>
        </w:rPr>
        <w:t>ьної дисципліни складається з 8</w:t>
      </w:r>
      <w:r>
        <w:rPr>
          <w:sz w:val="22"/>
          <w:szCs w:val="22"/>
        </w:rPr>
        <w:t>-х змістових модулів:</w:t>
      </w:r>
    </w:p>
    <w:p w:rsidR="00F153CE" w:rsidRDefault="00F153CE" w:rsidP="00F153CE">
      <w:pPr>
        <w:rPr>
          <w:b/>
          <w:color w:val="000000"/>
          <w:sz w:val="20"/>
          <w:szCs w:val="20"/>
          <w:lang w:eastAsia="uk-UA"/>
        </w:rPr>
      </w:pPr>
    </w:p>
    <w:p w:rsidR="00101A23" w:rsidRPr="00101A23" w:rsidRDefault="00101A23" w:rsidP="00101A23">
      <w:pPr>
        <w:rPr>
          <w:b/>
          <w:color w:val="000000"/>
          <w:sz w:val="22"/>
          <w:szCs w:val="22"/>
          <w:lang w:eastAsia="uk-UA"/>
        </w:rPr>
      </w:pPr>
      <w:r w:rsidRPr="00101A23">
        <w:rPr>
          <w:b/>
          <w:color w:val="000000"/>
          <w:sz w:val="22"/>
          <w:szCs w:val="22"/>
          <w:lang w:eastAsia="uk-UA"/>
        </w:rPr>
        <w:t>Змістовий модуль 1.  Особливості ділової мови</w:t>
      </w:r>
    </w:p>
    <w:p w:rsidR="00101A23" w:rsidRPr="00101A23" w:rsidRDefault="00101A23" w:rsidP="00101A23">
      <w:pPr>
        <w:rPr>
          <w:b/>
          <w:color w:val="000000"/>
          <w:sz w:val="22"/>
          <w:szCs w:val="22"/>
          <w:lang w:eastAsia="zh-CN"/>
        </w:rPr>
      </w:pPr>
      <w:r w:rsidRPr="00101A23">
        <w:rPr>
          <w:b/>
          <w:color w:val="000000"/>
          <w:sz w:val="22"/>
          <w:szCs w:val="22"/>
          <w:lang w:eastAsia="uk-UA"/>
        </w:rPr>
        <w:t xml:space="preserve">Змістовий модуль 2.  </w:t>
      </w:r>
      <w:r w:rsidRPr="00101A23">
        <w:rPr>
          <w:b/>
          <w:color w:val="000000"/>
          <w:sz w:val="22"/>
          <w:szCs w:val="22"/>
          <w:lang w:eastAsia="zh-CN"/>
        </w:rPr>
        <w:t>Перегвори</w:t>
      </w:r>
    </w:p>
    <w:p w:rsidR="00101A23" w:rsidRPr="00101A23" w:rsidRDefault="00101A23" w:rsidP="00101A23">
      <w:pPr>
        <w:rPr>
          <w:sz w:val="22"/>
          <w:szCs w:val="22"/>
        </w:rPr>
      </w:pPr>
      <w:r w:rsidRPr="00101A23">
        <w:rPr>
          <w:b/>
          <w:color w:val="000000"/>
          <w:sz w:val="22"/>
          <w:szCs w:val="22"/>
          <w:lang w:eastAsia="uk-UA"/>
        </w:rPr>
        <w:t>Змістовий модуль 3.  Страховка. Доставка товарів</w:t>
      </w:r>
    </w:p>
    <w:p w:rsidR="00101A23" w:rsidRPr="00101A23" w:rsidRDefault="00101A23" w:rsidP="00101A23">
      <w:pPr>
        <w:rPr>
          <w:b/>
          <w:color w:val="000000"/>
          <w:sz w:val="22"/>
          <w:szCs w:val="22"/>
          <w:lang w:eastAsia="uk-UA"/>
        </w:rPr>
      </w:pPr>
      <w:r w:rsidRPr="00101A23">
        <w:rPr>
          <w:b/>
          <w:color w:val="000000"/>
          <w:sz w:val="22"/>
          <w:szCs w:val="22"/>
          <w:lang w:eastAsia="uk-UA"/>
        </w:rPr>
        <w:t>Змістовий модуль 4.  Контракти</w:t>
      </w:r>
    </w:p>
    <w:p w:rsidR="00101A23" w:rsidRPr="00101A23" w:rsidRDefault="00101A23" w:rsidP="00101A23">
      <w:pPr>
        <w:rPr>
          <w:b/>
          <w:color w:val="000000"/>
          <w:sz w:val="22"/>
          <w:szCs w:val="22"/>
          <w:lang w:val="ru-RU" w:eastAsia="uk-UA"/>
        </w:rPr>
      </w:pPr>
      <w:r w:rsidRPr="00101A23">
        <w:rPr>
          <w:b/>
          <w:color w:val="000000"/>
          <w:sz w:val="22"/>
          <w:szCs w:val="22"/>
          <w:lang w:eastAsia="uk-UA"/>
        </w:rPr>
        <w:t xml:space="preserve">Змістовий модуль </w:t>
      </w:r>
      <w:r w:rsidRPr="00101A23">
        <w:rPr>
          <w:b/>
          <w:color w:val="000000"/>
          <w:sz w:val="22"/>
          <w:szCs w:val="22"/>
          <w:lang w:val="ru-RU" w:eastAsia="uk-UA"/>
        </w:rPr>
        <w:t>5</w:t>
      </w:r>
      <w:r w:rsidRPr="00101A23">
        <w:rPr>
          <w:b/>
          <w:color w:val="000000"/>
          <w:sz w:val="22"/>
          <w:szCs w:val="22"/>
          <w:lang w:eastAsia="uk-UA"/>
        </w:rPr>
        <w:t>.  Офісний, діловий етикет</w:t>
      </w:r>
    </w:p>
    <w:p w:rsidR="00101A23" w:rsidRPr="00101A23" w:rsidRDefault="00101A23" w:rsidP="00101A23">
      <w:pPr>
        <w:rPr>
          <w:b/>
          <w:color w:val="000000"/>
          <w:sz w:val="22"/>
          <w:szCs w:val="22"/>
          <w:lang w:eastAsia="uk-UA"/>
        </w:rPr>
      </w:pPr>
      <w:r w:rsidRPr="00101A23">
        <w:rPr>
          <w:b/>
          <w:color w:val="000000"/>
          <w:sz w:val="22"/>
          <w:szCs w:val="22"/>
          <w:lang w:eastAsia="uk-UA"/>
        </w:rPr>
        <w:t>Змістовий модуль 6.  Ввічлива лексика</w:t>
      </w:r>
    </w:p>
    <w:p w:rsidR="00101A23" w:rsidRPr="00101A23" w:rsidRDefault="00101A23" w:rsidP="00101A23">
      <w:pPr>
        <w:rPr>
          <w:b/>
          <w:color w:val="000000"/>
          <w:sz w:val="22"/>
          <w:szCs w:val="22"/>
          <w:lang w:eastAsia="uk-UA"/>
        </w:rPr>
      </w:pPr>
      <w:r w:rsidRPr="00101A23">
        <w:rPr>
          <w:b/>
          <w:color w:val="000000"/>
          <w:sz w:val="22"/>
          <w:szCs w:val="22"/>
          <w:lang w:eastAsia="uk-UA"/>
        </w:rPr>
        <w:t>З</w:t>
      </w:r>
      <w:r>
        <w:rPr>
          <w:b/>
          <w:color w:val="000000"/>
          <w:sz w:val="22"/>
          <w:szCs w:val="22"/>
          <w:lang w:eastAsia="uk-UA"/>
        </w:rPr>
        <w:t>містовий модуль 7</w:t>
      </w:r>
      <w:r w:rsidRPr="00101A23">
        <w:rPr>
          <w:b/>
          <w:color w:val="000000"/>
          <w:sz w:val="22"/>
          <w:szCs w:val="22"/>
          <w:lang w:eastAsia="uk-UA"/>
        </w:rPr>
        <w:t>.  Реклама</w:t>
      </w:r>
    </w:p>
    <w:p w:rsidR="00101A23" w:rsidRPr="00101A23" w:rsidRDefault="00101A23" w:rsidP="00101A23">
      <w:pPr>
        <w:rPr>
          <w:b/>
          <w:color w:val="000000"/>
          <w:sz w:val="22"/>
          <w:szCs w:val="22"/>
          <w:lang w:eastAsia="uk-UA"/>
        </w:rPr>
      </w:pPr>
      <w:r w:rsidRPr="00101A23">
        <w:rPr>
          <w:b/>
          <w:color w:val="000000"/>
          <w:sz w:val="22"/>
          <w:szCs w:val="22"/>
          <w:lang w:eastAsia="uk-UA"/>
        </w:rPr>
        <w:t>З</w:t>
      </w:r>
      <w:r>
        <w:rPr>
          <w:b/>
          <w:color w:val="000000"/>
          <w:sz w:val="22"/>
          <w:szCs w:val="22"/>
          <w:lang w:eastAsia="uk-UA"/>
        </w:rPr>
        <w:t>містовий модуль 8</w:t>
      </w:r>
      <w:r w:rsidRPr="00101A23">
        <w:rPr>
          <w:b/>
          <w:color w:val="000000"/>
          <w:sz w:val="22"/>
          <w:szCs w:val="22"/>
          <w:lang w:eastAsia="uk-UA"/>
        </w:rPr>
        <w:t>.  Листування</w:t>
      </w:r>
    </w:p>
    <w:p w:rsidR="00F153CE" w:rsidRDefault="00F153CE">
      <w:pPr>
        <w:tabs>
          <w:tab w:val="left" w:pos="284"/>
          <w:tab w:val="left" w:pos="567"/>
        </w:tabs>
        <w:ind w:firstLine="567"/>
        <w:jc w:val="both"/>
        <w:rPr>
          <w:b/>
          <w:bCs/>
          <w:i/>
          <w:iCs/>
        </w:rPr>
      </w:pPr>
    </w:p>
    <w:p w:rsidR="00D317D2" w:rsidRPr="00D317D2" w:rsidRDefault="00D317D2" w:rsidP="00D317D2">
      <w:pPr>
        <w:jc w:val="both"/>
      </w:pPr>
      <w:r w:rsidRPr="00D317D2">
        <w:rPr>
          <w:b/>
        </w:rPr>
        <w:t>Основною метою</w:t>
      </w:r>
      <w:r w:rsidRPr="00D317D2">
        <w:t xml:space="preserve"> практичного курсу </w:t>
      </w:r>
      <w:r w:rsidRPr="00D317D2">
        <w:rPr>
          <w:lang w:eastAsia="zh-CN"/>
        </w:rPr>
        <w:t>мова підприємництва та ділового листування</w:t>
      </w:r>
      <w:r w:rsidRPr="00D317D2">
        <w:t>є фахова підготовка філологів, викладачів китайської мови .</w:t>
      </w:r>
    </w:p>
    <w:p w:rsidR="00D317D2" w:rsidRPr="00D317D2" w:rsidRDefault="00D317D2" w:rsidP="00D317D2">
      <w:pPr>
        <w:jc w:val="both"/>
      </w:pPr>
      <w:r w:rsidRPr="00D317D2">
        <w:rPr>
          <w:b/>
        </w:rPr>
        <w:t>Головна задача</w:t>
      </w:r>
      <w:r w:rsidRPr="00D317D2">
        <w:t xml:space="preserve"> дисципліни – дати необхідні для просунутого рівня володіння китайською мовою знання з лексики ділової китайської мови та сформувати у студентів відповідні до цього навички мовленнєвої діяльності.</w:t>
      </w:r>
    </w:p>
    <w:p w:rsidR="00D317D2" w:rsidRPr="00D317D2" w:rsidRDefault="00D317D2" w:rsidP="00D317D2">
      <w:pPr>
        <w:jc w:val="both"/>
        <w:rPr>
          <w:i/>
        </w:rPr>
      </w:pPr>
      <w:r w:rsidRPr="00D317D2">
        <w:rPr>
          <w:i/>
        </w:rPr>
        <w:t xml:space="preserve">За підсумками вивчення курсу студент повинен </w:t>
      </w:r>
      <w:r w:rsidRPr="00D317D2">
        <w:rPr>
          <w:b/>
          <w:i/>
        </w:rPr>
        <w:t>знати</w:t>
      </w:r>
      <w:r w:rsidRPr="00D317D2">
        <w:rPr>
          <w:i/>
        </w:rPr>
        <w:t>:</w:t>
      </w:r>
    </w:p>
    <w:p w:rsidR="00D317D2" w:rsidRPr="00D317D2" w:rsidRDefault="00D317D2" w:rsidP="00D317D2">
      <w:pPr>
        <w:numPr>
          <w:ilvl w:val="0"/>
          <w:numId w:val="7"/>
        </w:numPr>
        <w:jc w:val="both"/>
      </w:pPr>
      <w:r w:rsidRPr="00D317D2">
        <w:t>Особливості мови ділової співбесіди та мови ведення переговорів;</w:t>
      </w:r>
    </w:p>
    <w:p w:rsidR="00D317D2" w:rsidRPr="00D317D2" w:rsidRDefault="00D317D2" w:rsidP="00D317D2">
      <w:pPr>
        <w:numPr>
          <w:ilvl w:val="0"/>
          <w:numId w:val="7"/>
        </w:numPr>
        <w:jc w:val="both"/>
      </w:pPr>
      <w:r w:rsidRPr="00D317D2">
        <w:t>Особливості мови ділового листування;</w:t>
      </w:r>
    </w:p>
    <w:p w:rsidR="00D317D2" w:rsidRPr="00D317D2" w:rsidRDefault="00D317D2" w:rsidP="00D317D2">
      <w:pPr>
        <w:numPr>
          <w:ilvl w:val="0"/>
          <w:numId w:val="7"/>
        </w:numPr>
        <w:jc w:val="both"/>
      </w:pPr>
      <w:r w:rsidRPr="00D317D2">
        <w:t>Лексику в межах вивченої тематики;</w:t>
      </w:r>
    </w:p>
    <w:p w:rsidR="00D317D2" w:rsidRPr="00D317D2" w:rsidRDefault="00D317D2" w:rsidP="00D317D2">
      <w:pPr>
        <w:numPr>
          <w:ilvl w:val="0"/>
          <w:numId w:val="7"/>
        </w:numPr>
        <w:jc w:val="both"/>
      </w:pPr>
      <w:r w:rsidRPr="00D317D2">
        <w:t>Особливості ділового етикету та способи розв’язання можливих проблем виниклих в процесі переговорів.</w:t>
      </w:r>
    </w:p>
    <w:p w:rsidR="00D317D2" w:rsidRPr="00D317D2" w:rsidRDefault="00D317D2" w:rsidP="00D317D2">
      <w:pPr>
        <w:jc w:val="both"/>
        <w:rPr>
          <w:i/>
        </w:rPr>
      </w:pPr>
      <w:r w:rsidRPr="00D317D2">
        <w:rPr>
          <w:i/>
        </w:rPr>
        <w:t xml:space="preserve">За підсумками вивчення курсу студент повинен </w:t>
      </w:r>
      <w:r w:rsidRPr="00D317D2">
        <w:rPr>
          <w:b/>
          <w:i/>
        </w:rPr>
        <w:t>вміти</w:t>
      </w:r>
      <w:r w:rsidRPr="00D317D2">
        <w:rPr>
          <w:i/>
        </w:rPr>
        <w:t>:</w:t>
      </w:r>
    </w:p>
    <w:p w:rsidR="00D317D2" w:rsidRPr="00D317D2" w:rsidRDefault="00D317D2" w:rsidP="00D317D2">
      <w:pPr>
        <w:numPr>
          <w:ilvl w:val="0"/>
          <w:numId w:val="8"/>
        </w:numPr>
        <w:jc w:val="both"/>
      </w:pPr>
      <w:r w:rsidRPr="00D317D2">
        <w:t>Вільно володіти фонетичними, лексичними та синтаксичними мовними аспектами іншомовної мовленнєвої діяльності</w:t>
      </w:r>
    </w:p>
    <w:p w:rsidR="00D317D2" w:rsidRPr="00D317D2" w:rsidRDefault="00D317D2" w:rsidP="00D317D2">
      <w:pPr>
        <w:numPr>
          <w:ilvl w:val="0"/>
          <w:numId w:val="8"/>
        </w:numPr>
        <w:jc w:val="both"/>
      </w:pPr>
      <w:r w:rsidRPr="00D317D2">
        <w:t>Розуміти на слух мовлення у межах пройденої тематики</w:t>
      </w:r>
    </w:p>
    <w:p w:rsidR="00D317D2" w:rsidRPr="00D317D2" w:rsidRDefault="00D317D2" w:rsidP="00D317D2">
      <w:pPr>
        <w:numPr>
          <w:ilvl w:val="0"/>
          <w:numId w:val="8"/>
        </w:numPr>
        <w:jc w:val="both"/>
      </w:pPr>
      <w:r w:rsidRPr="00D317D2">
        <w:t>Правильно будувати речення, використовуючи вивчені граматичні конструкції та форми</w:t>
      </w:r>
    </w:p>
    <w:p w:rsidR="00D317D2" w:rsidRPr="00D317D2" w:rsidRDefault="00D317D2" w:rsidP="00D317D2">
      <w:pPr>
        <w:numPr>
          <w:ilvl w:val="0"/>
          <w:numId w:val="8"/>
        </w:numPr>
        <w:jc w:val="both"/>
      </w:pPr>
      <w:r w:rsidRPr="00D317D2">
        <w:t>Читати та перекладати тексти на пройдену тематику</w:t>
      </w:r>
    </w:p>
    <w:p w:rsidR="00D317D2" w:rsidRPr="00D317D2" w:rsidRDefault="00D317D2" w:rsidP="00D317D2">
      <w:pPr>
        <w:numPr>
          <w:ilvl w:val="0"/>
          <w:numId w:val="8"/>
        </w:numPr>
        <w:jc w:val="both"/>
      </w:pPr>
      <w:r w:rsidRPr="00D317D2">
        <w:t>Переказувати прочитані або прослухані тексти</w:t>
      </w:r>
    </w:p>
    <w:p w:rsidR="00D317D2" w:rsidRPr="00D317D2" w:rsidRDefault="00D317D2" w:rsidP="00D317D2">
      <w:pPr>
        <w:numPr>
          <w:ilvl w:val="0"/>
          <w:numId w:val="8"/>
        </w:numPr>
        <w:jc w:val="both"/>
      </w:pPr>
      <w:r w:rsidRPr="00D317D2">
        <w:t>Вести бесіду на задану тему у межах вивченого лексичного матеріалу</w:t>
      </w:r>
    </w:p>
    <w:p w:rsidR="00D317D2" w:rsidRPr="00D317D2" w:rsidRDefault="00D317D2" w:rsidP="00D317D2">
      <w:pPr>
        <w:numPr>
          <w:ilvl w:val="0"/>
          <w:numId w:val="8"/>
        </w:numPr>
        <w:jc w:val="both"/>
      </w:pPr>
      <w:r w:rsidRPr="00D317D2">
        <w:t>Вести непідготовану спонтанну бесіду за ситуацією та у зв’язку  з  прочитаним або прослуханим</w:t>
      </w:r>
    </w:p>
    <w:p w:rsidR="00D317D2" w:rsidRPr="00D317D2" w:rsidRDefault="00D317D2" w:rsidP="00D317D2">
      <w:pPr>
        <w:rPr>
          <w:lang w:eastAsia="zh-CN"/>
        </w:rPr>
      </w:pPr>
    </w:p>
    <w:p w:rsidR="003662EF" w:rsidRDefault="003662EF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На вивчення навчаль</w:t>
      </w:r>
      <w:r w:rsidR="00F153CE">
        <w:rPr>
          <w:sz w:val="22"/>
          <w:szCs w:val="22"/>
        </w:rPr>
        <w:t>ної дисципліни відводиться __</w:t>
      </w:r>
      <w:r w:rsidR="005C57F3">
        <w:rPr>
          <w:sz w:val="22"/>
          <w:szCs w:val="22"/>
        </w:rPr>
        <w:t>162</w:t>
      </w:r>
      <w:r>
        <w:rPr>
          <w:sz w:val="22"/>
          <w:szCs w:val="22"/>
        </w:rPr>
        <w:t>__ годин</w:t>
      </w:r>
      <w:r w:rsidR="005C57F3">
        <w:rPr>
          <w:sz w:val="22"/>
          <w:szCs w:val="22"/>
          <w:lang w:val="ru-RU"/>
        </w:rPr>
        <w:t>__4</w:t>
      </w:r>
      <w:r w:rsidR="00D317D2">
        <w:rPr>
          <w:sz w:val="22"/>
          <w:szCs w:val="22"/>
          <w:lang w:val="ru-RU"/>
        </w:rPr>
        <w:t>,5</w:t>
      </w:r>
      <w:r>
        <w:rPr>
          <w:sz w:val="22"/>
          <w:szCs w:val="22"/>
          <w:lang w:val="ru-RU"/>
        </w:rPr>
        <w:t xml:space="preserve">__ </w:t>
      </w:r>
      <w:r>
        <w:rPr>
          <w:sz w:val="22"/>
          <w:szCs w:val="22"/>
        </w:rPr>
        <w:t xml:space="preserve">кредитів </w:t>
      </w:r>
      <w:r>
        <w:rPr>
          <w:sz w:val="22"/>
          <w:szCs w:val="22"/>
          <w:lang w:val="en-US"/>
        </w:rPr>
        <w:t>ECTS</w:t>
      </w:r>
      <w:r>
        <w:rPr>
          <w:sz w:val="22"/>
          <w:szCs w:val="22"/>
        </w:rPr>
        <w:t>.</w:t>
      </w:r>
    </w:p>
    <w:p w:rsidR="003662EF" w:rsidRDefault="003662EF">
      <w:pPr>
        <w:ind w:firstLine="540"/>
        <w:jc w:val="both"/>
        <w:rPr>
          <w:sz w:val="22"/>
          <w:szCs w:val="22"/>
        </w:rPr>
      </w:pPr>
    </w:p>
    <w:p w:rsidR="003662EF" w:rsidRDefault="003662EF">
      <w:pPr>
        <w:ind w:firstLine="5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2. Інформаційний обсягнавчальної дисципліни</w:t>
      </w:r>
    </w:p>
    <w:p w:rsidR="00101A23" w:rsidRPr="00101A23" w:rsidRDefault="00101A23" w:rsidP="00101A23">
      <w:pPr>
        <w:ind w:firstLine="240"/>
        <w:rPr>
          <w:b/>
          <w:color w:val="000000"/>
          <w:lang w:eastAsia="uk-UA"/>
        </w:rPr>
      </w:pPr>
      <w:r w:rsidRPr="00101A23">
        <w:rPr>
          <w:b/>
          <w:color w:val="000000"/>
          <w:lang w:eastAsia="uk-UA"/>
        </w:rPr>
        <w:t>Змістовий модуль 1.  Особливості ділової мови</w:t>
      </w:r>
    </w:p>
    <w:p w:rsidR="00101A23" w:rsidRPr="00101A23" w:rsidRDefault="00101A23" w:rsidP="00101A23">
      <w:pPr>
        <w:numPr>
          <w:ilvl w:val="1"/>
          <w:numId w:val="9"/>
        </w:numPr>
      </w:pPr>
      <w:r w:rsidRPr="00101A23">
        <w:t xml:space="preserve">Зустріч в аеропорту. Язикові форми привітання. Термінологічна лексика.   </w:t>
      </w:r>
    </w:p>
    <w:p w:rsidR="00101A23" w:rsidRPr="00101A23" w:rsidRDefault="00101A23" w:rsidP="00101A23">
      <w:pPr>
        <w:numPr>
          <w:ilvl w:val="1"/>
          <w:numId w:val="9"/>
        </w:numPr>
      </w:pPr>
      <w:r w:rsidRPr="00101A23">
        <w:t xml:space="preserve"> Розташування у готелі та прогулянка містом. </w:t>
      </w:r>
    </w:p>
    <w:p w:rsidR="00101A23" w:rsidRPr="00101A23" w:rsidRDefault="00101A23" w:rsidP="00101A23">
      <w:pPr>
        <w:numPr>
          <w:ilvl w:val="1"/>
          <w:numId w:val="9"/>
        </w:numPr>
        <w:rPr>
          <w:lang w:eastAsia="zh-CN"/>
        </w:rPr>
      </w:pPr>
      <w:r w:rsidRPr="00101A23">
        <w:rPr>
          <w:color w:val="000000"/>
          <w:lang w:eastAsia="uk-UA"/>
        </w:rPr>
        <w:t>Розгляд нової лексики</w:t>
      </w:r>
    </w:p>
    <w:p w:rsidR="00101A23" w:rsidRPr="00101A23" w:rsidRDefault="00101A23" w:rsidP="00101A23">
      <w:pPr>
        <w:jc w:val="both"/>
      </w:pPr>
      <w:r w:rsidRPr="00101A23">
        <w:rPr>
          <w:b/>
        </w:rPr>
        <w:t xml:space="preserve">Особливості ділової мови. </w:t>
      </w:r>
      <w:r w:rsidRPr="00101A23">
        <w:t xml:space="preserve">Основні лексичні пласти офіційно-ділового стилю. Кліше. Роль веньянізмів у китайському офіційно-діловому стилі. Ступінь використання експресивних </w:t>
      </w:r>
      <w:r w:rsidRPr="00101A23">
        <w:lastRenderedPageBreak/>
        <w:t xml:space="preserve">засобів мови. Граматичні особливості ділового стилю. Сучасні та класичні граматичні конструкції.  </w:t>
      </w:r>
    </w:p>
    <w:p w:rsidR="00101A23" w:rsidRPr="00101A23" w:rsidRDefault="00101A23" w:rsidP="00101A23">
      <w:pPr>
        <w:rPr>
          <w:b/>
          <w:color w:val="000000"/>
          <w:lang w:eastAsia="uk-UA"/>
        </w:rPr>
      </w:pPr>
    </w:p>
    <w:p w:rsidR="00101A23" w:rsidRPr="00101A23" w:rsidRDefault="00101A23" w:rsidP="00101A23">
      <w:pPr>
        <w:rPr>
          <w:b/>
          <w:color w:val="000000"/>
          <w:lang w:eastAsia="zh-CN"/>
        </w:rPr>
      </w:pPr>
      <w:r w:rsidRPr="00101A23">
        <w:rPr>
          <w:b/>
          <w:color w:val="000000"/>
          <w:lang w:eastAsia="uk-UA"/>
        </w:rPr>
        <w:t xml:space="preserve">    Змістовий модуль 2.  </w:t>
      </w:r>
      <w:r w:rsidRPr="00101A23">
        <w:rPr>
          <w:b/>
          <w:color w:val="000000"/>
          <w:lang w:eastAsia="zh-CN"/>
        </w:rPr>
        <w:t>Перегвори</w:t>
      </w:r>
    </w:p>
    <w:p w:rsidR="00101A23" w:rsidRPr="00101A23" w:rsidRDefault="00101A23" w:rsidP="00101A23">
      <w:pPr>
        <w:numPr>
          <w:ilvl w:val="1"/>
          <w:numId w:val="10"/>
        </w:numPr>
        <w:rPr>
          <w:bCs/>
        </w:rPr>
      </w:pPr>
      <w:r w:rsidRPr="00101A23">
        <w:rPr>
          <w:bCs/>
        </w:rPr>
        <w:t xml:space="preserve">Пропозиція. Структура переговорного процесу. Мовні кліше початку та закінчення переговорів. </w:t>
      </w:r>
    </w:p>
    <w:p w:rsidR="00101A23" w:rsidRPr="00101A23" w:rsidRDefault="00101A23" w:rsidP="00101A23">
      <w:pPr>
        <w:numPr>
          <w:ilvl w:val="1"/>
          <w:numId w:val="10"/>
        </w:numPr>
      </w:pPr>
      <w:r w:rsidRPr="00101A23">
        <w:t xml:space="preserve">Цінова політика та термін виплат. Засоби обговорення ціни на товари чи послуги. </w:t>
      </w:r>
    </w:p>
    <w:p w:rsidR="00101A23" w:rsidRPr="00101A23" w:rsidRDefault="00101A23" w:rsidP="00101A23">
      <w:pPr>
        <w:numPr>
          <w:ilvl w:val="1"/>
          <w:numId w:val="10"/>
        </w:numPr>
      </w:pPr>
      <w:r w:rsidRPr="00101A23">
        <w:rPr>
          <w:bCs/>
        </w:rPr>
        <w:t xml:space="preserve">Знижка, комісійні.   </w:t>
      </w:r>
    </w:p>
    <w:p w:rsidR="00101A23" w:rsidRPr="00101A23" w:rsidRDefault="00101A23" w:rsidP="00101A23">
      <w:pPr>
        <w:rPr>
          <w:b/>
          <w:color w:val="000000"/>
          <w:lang w:eastAsia="uk-UA"/>
        </w:rPr>
      </w:pPr>
    </w:p>
    <w:p w:rsidR="00101A23" w:rsidRPr="00101A23" w:rsidRDefault="00101A23" w:rsidP="00101A23">
      <w:pPr>
        <w:rPr>
          <w:b/>
          <w:color w:val="000000"/>
          <w:lang w:eastAsia="uk-UA"/>
        </w:rPr>
      </w:pPr>
      <w:r w:rsidRPr="00101A23">
        <w:rPr>
          <w:b/>
          <w:color w:val="000000"/>
          <w:lang w:eastAsia="uk-UA"/>
        </w:rPr>
        <w:t xml:space="preserve">     Змістовий модуль 3.  Страховка. Доставка товарів</w:t>
      </w:r>
    </w:p>
    <w:p w:rsidR="00101A23" w:rsidRPr="00101A23" w:rsidRDefault="00101A23" w:rsidP="00101A23">
      <w:pPr>
        <w:numPr>
          <w:ilvl w:val="1"/>
          <w:numId w:val="11"/>
        </w:numPr>
      </w:pPr>
      <w:r w:rsidRPr="00101A23">
        <w:t>Пакування та погрузка. Термінологічна лексика.</w:t>
      </w:r>
    </w:p>
    <w:p w:rsidR="00101A23" w:rsidRPr="00101A23" w:rsidRDefault="00101A23" w:rsidP="00101A23">
      <w:pPr>
        <w:numPr>
          <w:ilvl w:val="1"/>
          <w:numId w:val="11"/>
        </w:numPr>
      </w:pPr>
      <w:r w:rsidRPr="00101A23">
        <w:t>Страхування  товару (</w:t>
      </w:r>
      <w:r w:rsidRPr="00101A23">
        <w:rPr>
          <w:lang w:val="en-US" w:eastAsia="zh-CN"/>
        </w:rPr>
        <w:t>F</w:t>
      </w:r>
      <w:r w:rsidRPr="00101A23">
        <w:rPr>
          <w:lang w:eastAsia="zh-CN"/>
        </w:rPr>
        <w:t>.</w:t>
      </w:r>
      <w:r w:rsidRPr="00101A23">
        <w:rPr>
          <w:lang w:val="en-US" w:eastAsia="zh-CN"/>
        </w:rPr>
        <w:t>O</w:t>
      </w:r>
      <w:r w:rsidRPr="00101A23">
        <w:rPr>
          <w:lang w:eastAsia="zh-CN"/>
        </w:rPr>
        <w:t>.</w:t>
      </w:r>
      <w:r w:rsidRPr="00101A23">
        <w:rPr>
          <w:lang w:val="en-US" w:eastAsia="zh-CN"/>
        </w:rPr>
        <w:t>B</w:t>
      </w:r>
      <w:r w:rsidRPr="00101A23">
        <w:rPr>
          <w:lang w:eastAsia="zh-CN"/>
        </w:rPr>
        <w:t xml:space="preserve">.   </w:t>
      </w:r>
      <w:r w:rsidRPr="00101A23">
        <w:rPr>
          <w:lang w:val="en-US" w:eastAsia="zh-CN"/>
        </w:rPr>
        <w:t>C</w:t>
      </w:r>
      <w:r w:rsidRPr="00101A23">
        <w:rPr>
          <w:lang w:eastAsia="zh-CN"/>
        </w:rPr>
        <w:t>.</w:t>
      </w:r>
      <w:r w:rsidRPr="00101A23">
        <w:rPr>
          <w:lang w:val="en-US" w:eastAsia="zh-CN"/>
        </w:rPr>
        <w:t>I</w:t>
      </w:r>
      <w:r w:rsidRPr="00101A23">
        <w:rPr>
          <w:lang w:eastAsia="zh-CN"/>
        </w:rPr>
        <w:t>.</w:t>
      </w:r>
      <w:r w:rsidRPr="00101A23">
        <w:rPr>
          <w:lang w:val="en-US" w:eastAsia="zh-CN"/>
        </w:rPr>
        <w:t>F</w:t>
      </w:r>
      <w:r w:rsidRPr="00101A23">
        <w:rPr>
          <w:lang w:eastAsia="zh-CN"/>
        </w:rPr>
        <w:t xml:space="preserve">.    </w:t>
      </w:r>
      <w:r w:rsidRPr="00101A23">
        <w:rPr>
          <w:lang w:val="en-US" w:eastAsia="zh-CN"/>
        </w:rPr>
        <w:t>T</w:t>
      </w:r>
      <w:r w:rsidRPr="00101A23">
        <w:rPr>
          <w:lang w:eastAsia="zh-CN"/>
        </w:rPr>
        <w:t>.</w:t>
      </w:r>
      <w:r w:rsidRPr="00101A23">
        <w:rPr>
          <w:lang w:val="en-US" w:eastAsia="zh-CN"/>
        </w:rPr>
        <w:t>I</w:t>
      </w:r>
      <w:r w:rsidRPr="00101A23">
        <w:rPr>
          <w:lang w:eastAsia="zh-CN"/>
        </w:rPr>
        <w:t>.</w:t>
      </w:r>
      <w:r w:rsidRPr="00101A23">
        <w:rPr>
          <w:lang w:val="en-US" w:eastAsia="zh-CN"/>
        </w:rPr>
        <w:t>R</w:t>
      </w:r>
      <w:r w:rsidRPr="00101A23">
        <w:rPr>
          <w:lang w:eastAsia="zh-CN"/>
        </w:rPr>
        <w:t>.</w:t>
      </w:r>
      <w:r w:rsidRPr="00101A23">
        <w:t>). Страхові папери. Типи доставки товарів.</w:t>
      </w:r>
    </w:p>
    <w:p w:rsidR="00101A23" w:rsidRPr="00101A23" w:rsidRDefault="00101A23" w:rsidP="00101A23">
      <w:pPr>
        <w:numPr>
          <w:ilvl w:val="1"/>
          <w:numId w:val="11"/>
        </w:numPr>
      </w:pPr>
      <w:r w:rsidRPr="00101A23">
        <w:t xml:space="preserve">Телефонний етикет. </w:t>
      </w:r>
    </w:p>
    <w:p w:rsidR="00101A23" w:rsidRPr="00101A23" w:rsidRDefault="00101A23" w:rsidP="00101A23">
      <w:pPr>
        <w:rPr>
          <w:b/>
          <w:color w:val="000000"/>
          <w:lang w:eastAsia="uk-UA"/>
        </w:rPr>
      </w:pPr>
    </w:p>
    <w:p w:rsidR="00101A23" w:rsidRPr="00101A23" w:rsidRDefault="00101A23" w:rsidP="00101A23">
      <w:pPr>
        <w:rPr>
          <w:b/>
          <w:color w:val="000000"/>
          <w:lang w:eastAsia="uk-UA"/>
        </w:rPr>
      </w:pPr>
      <w:r w:rsidRPr="00101A23">
        <w:rPr>
          <w:b/>
          <w:color w:val="000000"/>
          <w:lang w:eastAsia="uk-UA"/>
        </w:rPr>
        <w:t xml:space="preserve">    Змістовий модуль 4.  Контракти</w:t>
      </w:r>
    </w:p>
    <w:p w:rsidR="00101A23" w:rsidRPr="00101A23" w:rsidRDefault="00101A23" w:rsidP="00101A23">
      <w:pPr>
        <w:numPr>
          <w:ilvl w:val="1"/>
          <w:numId w:val="12"/>
        </w:numPr>
      </w:pPr>
      <w:r w:rsidRPr="00101A23">
        <w:t xml:space="preserve">Позови до суду. Термінологічна лексика. </w:t>
      </w:r>
    </w:p>
    <w:p w:rsidR="00101A23" w:rsidRPr="00101A23" w:rsidRDefault="00101A23" w:rsidP="00101A23">
      <w:pPr>
        <w:numPr>
          <w:ilvl w:val="1"/>
          <w:numId w:val="12"/>
        </w:numPr>
      </w:pPr>
      <w:r w:rsidRPr="00101A23">
        <w:t>Складання  контракту. Основи складання типового договору.</w:t>
      </w:r>
    </w:p>
    <w:p w:rsidR="00101A23" w:rsidRPr="00101A23" w:rsidRDefault="00101A23" w:rsidP="00101A23">
      <w:pPr>
        <w:numPr>
          <w:ilvl w:val="1"/>
          <w:numId w:val="12"/>
        </w:numPr>
      </w:pPr>
      <w:r w:rsidRPr="00101A23">
        <w:t>Торгова політика держави (Китай, Україна)</w:t>
      </w:r>
    </w:p>
    <w:p w:rsidR="00101A23" w:rsidRPr="00101A23" w:rsidRDefault="00101A23" w:rsidP="00101A23">
      <w:pPr>
        <w:rPr>
          <w:bCs/>
        </w:rPr>
      </w:pPr>
    </w:p>
    <w:p w:rsidR="00101A23" w:rsidRPr="00101A23" w:rsidRDefault="00101A23" w:rsidP="00101A23">
      <w:pPr>
        <w:rPr>
          <w:b/>
          <w:color w:val="000000"/>
          <w:lang w:val="en-US" w:eastAsia="uk-UA"/>
        </w:rPr>
      </w:pPr>
      <w:r w:rsidRPr="00101A23">
        <w:rPr>
          <w:b/>
          <w:color w:val="000000"/>
          <w:lang w:eastAsia="uk-UA"/>
        </w:rPr>
        <w:t xml:space="preserve">Змістовий модуль </w:t>
      </w:r>
      <w:r w:rsidRPr="00101A23">
        <w:rPr>
          <w:b/>
          <w:color w:val="000000"/>
          <w:lang w:val="en-US" w:eastAsia="uk-UA"/>
        </w:rPr>
        <w:t>5</w:t>
      </w:r>
      <w:r w:rsidRPr="00101A23">
        <w:rPr>
          <w:b/>
          <w:color w:val="000000"/>
          <w:lang w:eastAsia="uk-UA"/>
        </w:rPr>
        <w:t>.  Офісний, діловий етикет</w:t>
      </w:r>
    </w:p>
    <w:p w:rsidR="00101A23" w:rsidRPr="00101A23" w:rsidRDefault="00101A23" w:rsidP="00101A23">
      <w:pPr>
        <w:numPr>
          <w:ilvl w:val="1"/>
          <w:numId w:val="13"/>
        </w:numPr>
      </w:pPr>
      <w:r w:rsidRPr="00101A23">
        <w:t xml:space="preserve">Діловий обід. Кліше. Форма столового етикету. </w:t>
      </w:r>
    </w:p>
    <w:p w:rsidR="00101A23" w:rsidRPr="00101A23" w:rsidRDefault="00101A23" w:rsidP="00101A23">
      <w:pPr>
        <w:numPr>
          <w:ilvl w:val="1"/>
          <w:numId w:val="13"/>
        </w:numPr>
      </w:pPr>
      <w:r w:rsidRPr="00101A23">
        <w:rPr>
          <w:bCs/>
        </w:rPr>
        <w:t>Офісний етикет. Офісна лексика. Традиційна для китайця поведінка.</w:t>
      </w:r>
    </w:p>
    <w:p w:rsidR="00101A23" w:rsidRPr="00101A23" w:rsidRDefault="00101A23" w:rsidP="00101A23">
      <w:pPr>
        <w:rPr>
          <w:b/>
          <w:color w:val="000000"/>
          <w:lang w:eastAsia="uk-UA"/>
        </w:rPr>
      </w:pPr>
    </w:p>
    <w:p w:rsidR="00101A23" w:rsidRPr="00101A23" w:rsidRDefault="00101A23" w:rsidP="00101A23">
      <w:pPr>
        <w:rPr>
          <w:b/>
          <w:color w:val="000000"/>
          <w:lang w:eastAsia="uk-UA"/>
        </w:rPr>
      </w:pPr>
      <w:r w:rsidRPr="00101A23">
        <w:rPr>
          <w:b/>
          <w:color w:val="000000"/>
          <w:lang w:eastAsia="uk-UA"/>
        </w:rPr>
        <w:t xml:space="preserve">   Змістовий модуль 6.  Ввічлива лексика</w:t>
      </w:r>
    </w:p>
    <w:p w:rsidR="00101A23" w:rsidRPr="00101A23" w:rsidRDefault="00101A23" w:rsidP="00101A23">
      <w:pPr>
        <w:numPr>
          <w:ilvl w:val="1"/>
          <w:numId w:val="14"/>
        </w:numPr>
      </w:pPr>
      <w:r w:rsidRPr="00101A23">
        <w:t xml:space="preserve">Як поводитись з начальником. Ввічлива лексика. </w:t>
      </w:r>
    </w:p>
    <w:p w:rsidR="00101A23" w:rsidRPr="00101A23" w:rsidRDefault="00101A23" w:rsidP="00101A23">
      <w:pPr>
        <w:jc w:val="both"/>
        <w:rPr>
          <w:bCs/>
        </w:rPr>
      </w:pPr>
      <w:r w:rsidRPr="00101A23">
        <w:t xml:space="preserve">6.2 </w:t>
      </w:r>
      <w:r w:rsidRPr="00101A23">
        <w:rPr>
          <w:b/>
          <w:bCs/>
          <w:iCs/>
        </w:rPr>
        <w:t xml:space="preserve">Особливості ділового етикету.  </w:t>
      </w:r>
      <w:r w:rsidRPr="00101A23">
        <w:rPr>
          <w:bCs/>
        </w:rPr>
        <w:t xml:space="preserve">Структура переговорного процесу. Мовні кліше початку та закінчення переговорів. </w:t>
      </w:r>
      <w:r w:rsidRPr="00101A23">
        <w:t>Язикові форми привітання. Форма столового етикету.</w:t>
      </w:r>
      <w:r w:rsidRPr="00101A23">
        <w:rPr>
          <w:bCs/>
        </w:rPr>
        <w:t xml:space="preserve"> Офісний етикет.</w:t>
      </w:r>
    </w:p>
    <w:p w:rsidR="00101A23" w:rsidRPr="00101A23" w:rsidRDefault="00101A23" w:rsidP="00101A23">
      <w:pPr>
        <w:rPr>
          <w:b/>
          <w:color w:val="000000"/>
          <w:lang w:eastAsia="uk-UA"/>
        </w:rPr>
      </w:pPr>
    </w:p>
    <w:p w:rsidR="00101A23" w:rsidRPr="00101A23" w:rsidRDefault="00101A23" w:rsidP="00101A23">
      <w:pPr>
        <w:rPr>
          <w:b/>
          <w:color w:val="000000"/>
          <w:lang w:eastAsia="uk-UA"/>
        </w:rPr>
      </w:pPr>
      <w:r w:rsidRPr="00101A23">
        <w:rPr>
          <w:b/>
          <w:color w:val="000000"/>
          <w:lang w:eastAsia="uk-UA"/>
        </w:rPr>
        <w:t xml:space="preserve">   Змістовий модуль 7.  Листування</w:t>
      </w:r>
    </w:p>
    <w:p w:rsidR="00101A23" w:rsidRPr="00101A23" w:rsidRDefault="00101A23" w:rsidP="00101A23">
      <w:pPr>
        <w:numPr>
          <w:ilvl w:val="1"/>
          <w:numId w:val="15"/>
        </w:numPr>
      </w:pPr>
      <w:r w:rsidRPr="00101A23">
        <w:rPr>
          <w:bCs/>
        </w:rPr>
        <w:t>Ділове листування. Форма ділового листа.</w:t>
      </w:r>
    </w:p>
    <w:p w:rsidR="00101A23" w:rsidRPr="00101A23" w:rsidRDefault="00101A23" w:rsidP="00101A23">
      <w:pPr>
        <w:rPr>
          <w:b/>
          <w:color w:val="000000"/>
          <w:lang w:eastAsia="uk-UA"/>
        </w:rPr>
      </w:pPr>
      <w:r w:rsidRPr="00101A23">
        <w:rPr>
          <w:b/>
        </w:rPr>
        <w:t xml:space="preserve">Особливості ділового листування. </w:t>
      </w:r>
      <w:r w:rsidRPr="00101A23">
        <w:t xml:space="preserve">Види ділових паперів. Квитанція та розписка. Заява. Оголошення. Договір. Автобіографія. </w:t>
      </w:r>
    </w:p>
    <w:p w:rsidR="00101A23" w:rsidRPr="00101A23" w:rsidRDefault="00101A23" w:rsidP="00101A23">
      <w:pPr>
        <w:rPr>
          <w:b/>
          <w:color w:val="000000"/>
          <w:lang w:eastAsia="uk-UA"/>
        </w:rPr>
      </w:pPr>
    </w:p>
    <w:p w:rsidR="00101A23" w:rsidRPr="00101A23" w:rsidRDefault="00101A23" w:rsidP="00101A23">
      <w:pPr>
        <w:rPr>
          <w:b/>
          <w:color w:val="000000"/>
          <w:lang w:eastAsia="uk-UA"/>
        </w:rPr>
      </w:pPr>
      <w:r w:rsidRPr="00101A23">
        <w:rPr>
          <w:b/>
          <w:color w:val="000000"/>
          <w:lang w:eastAsia="uk-UA"/>
        </w:rPr>
        <w:t>Змістовий модуль 8.  Реклама</w:t>
      </w:r>
    </w:p>
    <w:p w:rsidR="00101A23" w:rsidRPr="00101A23" w:rsidRDefault="00101A23" w:rsidP="00101A23">
      <w:pPr>
        <w:numPr>
          <w:ilvl w:val="1"/>
          <w:numId w:val="16"/>
        </w:numPr>
      </w:pPr>
      <w:r w:rsidRPr="00101A23">
        <w:t>Реклама.</w:t>
      </w:r>
    </w:p>
    <w:p w:rsidR="00101A23" w:rsidRPr="00101A23" w:rsidRDefault="00101A23" w:rsidP="00101A23">
      <w:pPr>
        <w:numPr>
          <w:ilvl w:val="1"/>
          <w:numId w:val="16"/>
        </w:numPr>
        <w:rPr>
          <w:color w:val="000000"/>
          <w:lang w:eastAsia="uk-UA"/>
        </w:rPr>
      </w:pPr>
      <w:r w:rsidRPr="00101A23">
        <w:rPr>
          <w:color w:val="000000"/>
          <w:lang w:eastAsia="uk-UA"/>
        </w:rPr>
        <w:t>Зовнішня (плакати, банери, бігуча строка)</w:t>
      </w:r>
    </w:p>
    <w:p w:rsidR="00101A23" w:rsidRPr="00101A23" w:rsidRDefault="00101A23" w:rsidP="00101A23">
      <w:pPr>
        <w:numPr>
          <w:ilvl w:val="1"/>
          <w:numId w:val="16"/>
        </w:numPr>
        <w:rPr>
          <w:color w:val="000000"/>
          <w:lang w:eastAsia="uk-UA"/>
        </w:rPr>
      </w:pPr>
      <w:r w:rsidRPr="00101A23">
        <w:rPr>
          <w:color w:val="000000"/>
          <w:lang w:eastAsia="uk-UA"/>
        </w:rPr>
        <w:t>Газетна, телевізійна, реклама на радіо.</w:t>
      </w:r>
    </w:p>
    <w:p w:rsidR="008514F7" w:rsidRPr="008514F7" w:rsidRDefault="008514F7" w:rsidP="008514F7">
      <w:pPr>
        <w:jc w:val="both"/>
        <w:rPr>
          <w:sz w:val="20"/>
          <w:szCs w:val="20"/>
        </w:rPr>
      </w:pPr>
    </w:p>
    <w:p w:rsidR="003662EF" w:rsidRDefault="003662EF">
      <w:pPr>
        <w:shd w:val="clear" w:color="auto" w:fill="FFFFFF"/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3. Методичне забезпечення</w:t>
      </w:r>
    </w:p>
    <w:p w:rsidR="00101A23" w:rsidRPr="007E66D2" w:rsidRDefault="00101A23" w:rsidP="00101A23">
      <w:pPr>
        <w:jc w:val="both"/>
        <w:rPr>
          <w:lang w:eastAsia="zh-CN"/>
        </w:rPr>
      </w:pPr>
      <w:r w:rsidRPr="007E66D2">
        <w:rPr>
          <w:lang w:eastAsia="zh-CN"/>
        </w:rPr>
        <w:t xml:space="preserve">1.  </w:t>
      </w:r>
      <w:r w:rsidRPr="007E66D2">
        <w:rPr>
          <w:rFonts w:ascii="SimSun" w:hAnsi="SimSun" w:hint="eastAsia"/>
          <w:lang w:eastAsia="zh-CN"/>
        </w:rPr>
        <w:t>外贸洽谈五百句。北京，1997</w:t>
      </w:r>
    </w:p>
    <w:p w:rsidR="00101A23" w:rsidRPr="007E66D2" w:rsidRDefault="00101A23" w:rsidP="00101A23">
      <w:pPr>
        <w:jc w:val="both"/>
        <w:rPr>
          <w:lang w:eastAsia="zh-CN"/>
        </w:rPr>
      </w:pPr>
      <w:r w:rsidRPr="007E66D2">
        <w:rPr>
          <w:lang w:eastAsia="zh-CN"/>
        </w:rPr>
        <w:t>2</w:t>
      </w:r>
      <w:r w:rsidRPr="005B60C6">
        <w:rPr>
          <w:lang w:eastAsia="zh-CN"/>
        </w:rPr>
        <w:t xml:space="preserve">.  </w:t>
      </w:r>
      <w:r w:rsidRPr="007E66D2">
        <w:rPr>
          <w:rFonts w:ascii="SimSun" w:hAnsi="SimSun" w:hint="eastAsia"/>
          <w:lang w:eastAsia="zh-CN"/>
        </w:rPr>
        <w:t>书信礼仪。外语教学，1997</w:t>
      </w:r>
    </w:p>
    <w:p w:rsidR="00101A23" w:rsidRPr="007E66D2" w:rsidRDefault="00101A23" w:rsidP="00101A23">
      <w:pPr>
        <w:jc w:val="both"/>
        <w:rPr>
          <w:lang w:eastAsia="zh-CN"/>
        </w:rPr>
      </w:pPr>
      <w:r w:rsidRPr="00F4148D">
        <w:rPr>
          <w:lang w:eastAsia="zh-CN"/>
        </w:rPr>
        <w:t xml:space="preserve">   3. </w:t>
      </w:r>
      <w:r w:rsidRPr="007E66D2">
        <w:rPr>
          <w:rFonts w:ascii="SimSun" w:hAnsi="SimSun" w:hint="eastAsia"/>
          <w:lang w:eastAsia="zh-CN"/>
        </w:rPr>
        <w:t>商业信函。外语教学，1999</w:t>
      </w:r>
    </w:p>
    <w:p w:rsidR="00101A23" w:rsidRPr="007E66D2" w:rsidRDefault="00101A23" w:rsidP="00101A23">
      <w:pPr>
        <w:jc w:val="both"/>
        <w:rPr>
          <w:lang w:eastAsia="zh-CN"/>
        </w:rPr>
      </w:pPr>
      <w:r w:rsidRPr="005B60C6">
        <w:rPr>
          <w:lang w:eastAsia="zh-CN"/>
        </w:rPr>
        <w:t xml:space="preserve">         4. </w:t>
      </w:r>
      <w:r w:rsidRPr="007E66D2">
        <w:rPr>
          <w:rFonts w:ascii="SimSun" w:hAnsi="SimSun" w:hint="eastAsia"/>
          <w:lang w:eastAsia="zh-CN"/>
        </w:rPr>
        <w:t>中国经济该轮。北京，1993</w:t>
      </w:r>
    </w:p>
    <w:p w:rsidR="00101A23" w:rsidRPr="007E66D2" w:rsidRDefault="00101A23" w:rsidP="00101A23">
      <w:pPr>
        <w:jc w:val="both"/>
        <w:rPr>
          <w:lang w:eastAsia="zh-CN"/>
        </w:rPr>
      </w:pPr>
      <w:r>
        <w:rPr>
          <w:lang w:val="ru-RU" w:eastAsia="zh-CN"/>
        </w:rPr>
        <w:t xml:space="preserve">5.   </w:t>
      </w:r>
      <w:r w:rsidRPr="007E66D2">
        <w:rPr>
          <w:rFonts w:ascii="SimSun" w:hAnsi="SimSun" w:hint="eastAsia"/>
          <w:lang w:eastAsia="zh-CN"/>
        </w:rPr>
        <w:t>中国对外开放之策。北京，1993</w:t>
      </w:r>
    </w:p>
    <w:p w:rsidR="00101A23" w:rsidRPr="003D3C53" w:rsidRDefault="00101A23" w:rsidP="00101A23">
      <w:pPr>
        <w:jc w:val="both"/>
      </w:pPr>
      <w:r>
        <w:rPr>
          <w:lang w:eastAsia="zh-CN"/>
        </w:rPr>
        <w:t xml:space="preserve">  6</w:t>
      </w:r>
      <w:r w:rsidRPr="00F4148D">
        <w:rPr>
          <w:lang w:eastAsia="zh-CN"/>
        </w:rPr>
        <w:t xml:space="preserve">.   </w:t>
      </w:r>
      <w:r w:rsidRPr="007E66D2">
        <w:rPr>
          <w:rFonts w:ascii="SimSun" w:hAnsi="SimSun" w:hint="eastAsia"/>
          <w:lang w:eastAsia="zh-CN"/>
        </w:rPr>
        <w:t>中国经济。</w:t>
      </w:r>
      <w:r w:rsidRPr="007E66D2">
        <w:rPr>
          <w:lang w:eastAsia="zh-CN"/>
        </w:rPr>
        <w:t xml:space="preserve">2001 № 8 </w:t>
      </w:r>
    </w:p>
    <w:p w:rsidR="00101A23" w:rsidRDefault="003662EF" w:rsidP="00101A23">
      <w:pPr>
        <w:rPr>
          <w:sz w:val="22"/>
          <w:szCs w:val="22"/>
          <w:lang w:eastAsia="zh-CN"/>
        </w:rPr>
      </w:pPr>
      <w:r w:rsidRPr="00FA3019">
        <w:rPr>
          <w:sz w:val="22"/>
          <w:szCs w:val="22"/>
          <w:lang w:eastAsia="zh-CN"/>
        </w:rPr>
        <w:t xml:space="preserve">Словники:  </w:t>
      </w:r>
      <w:r w:rsidRPr="00FA3019">
        <w:rPr>
          <w:rFonts w:cs="SimSun" w:hint="eastAsia"/>
          <w:sz w:val="22"/>
          <w:szCs w:val="22"/>
          <w:lang w:eastAsia="zh-CN"/>
        </w:rPr>
        <w:t>汉俄大词典。上海，</w:t>
      </w:r>
      <w:r w:rsidRPr="00FA3019">
        <w:rPr>
          <w:sz w:val="22"/>
          <w:szCs w:val="22"/>
          <w:lang w:eastAsia="zh-CN"/>
        </w:rPr>
        <w:t>1993</w:t>
      </w:r>
    </w:p>
    <w:p w:rsidR="003662EF" w:rsidRPr="00101A23" w:rsidRDefault="003662EF" w:rsidP="00101A23">
      <w:pPr>
        <w:rPr>
          <w:sz w:val="22"/>
          <w:szCs w:val="22"/>
          <w:lang w:eastAsia="zh-CN"/>
        </w:rPr>
      </w:pPr>
      <w:r w:rsidRPr="00FA3019">
        <w:rPr>
          <w:sz w:val="22"/>
          <w:szCs w:val="22"/>
          <w:lang w:eastAsia="zh-CN"/>
        </w:rPr>
        <w:t xml:space="preserve">Большойрусско - китайскийсловарь.- М.- </w:t>
      </w:r>
      <w:r w:rsidRPr="00101A23">
        <w:rPr>
          <w:sz w:val="22"/>
          <w:szCs w:val="22"/>
          <w:lang w:eastAsia="zh-CN"/>
        </w:rPr>
        <w:t>1994</w:t>
      </w:r>
    </w:p>
    <w:p w:rsidR="003662EF" w:rsidRPr="00FA3019" w:rsidRDefault="003662EF">
      <w:pPr>
        <w:numPr>
          <w:ilvl w:val="0"/>
          <w:numId w:val="5"/>
        </w:numPr>
        <w:rPr>
          <w:sz w:val="22"/>
          <w:szCs w:val="22"/>
          <w:lang w:eastAsia="zh-CN"/>
        </w:rPr>
      </w:pPr>
      <w:r w:rsidRPr="00FA3019">
        <w:rPr>
          <w:sz w:val="22"/>
          <w:szCs w:val="22"/>
          <w:lang w:eastAsia="zh-CN"/>
        </w:rPr>
        <w:t xml:space="preserve">Набір касет для аудіювання </w:t>
      </w:r>
    </w:p>
    <w:p w:rsidR="003662EF" w:rsidRPr="00FA3019" w:rsidRDefault="003662EF">
      <w:pPr>
        <w:numPr>
          <w:ilvl w:val="0"/>
          <w:numId w:val="5"/>
        </w:numPr>
        <w:rPr>
          <w:sz w:val="22"/>
          <w:szCs w:val="22"/>
          <w:lang w:eastAsia="zh-CN"/>
        </w:rPr>
      </w:pPr>
      <w:r w:rsidRPr="00FA3019">
        <w:rPr>
          <w:sz w:val="22"/>
          <w:szCs w:val="22"/>
          <w:lang w:eastAsia="zh-CN"/>
        </w:rPr>
        <w:t xml:space="preserve">Набір </w:t>
      </w:r>
      <w:r w:rsidRPr="00FA3019">
        <w:rPr>
          <w:sz w:val="22"/>
          <w:szCs w:val="22"/>
          <w:lang w:val="en-US" w:eastAsia="zh-CN"/>
        </w:rPr>
        <w:t>DVD</w:t>
      </w:r>
      <w:r w:rsidRPr="00FA3019">
        <w:rPr>
          <w:sz w:val="22"/>
          <w:szCs w:val="22"/>
          <w:lang w:eastAsia="zh-CN"/>
        </w:rPr>
        <w:t xml:space="preserve">-дисків: </w:t>
      </w:r>
      <w:r w:rsidRPr="00FA3019">
        <w:rPr>
          <w:rFonts w:cs="SimSun" w:hint="eastAsia"/>
          <w:sz w:val="22"/>
          <w:szCs w:val="22"/>
          <w:lang w:eastAsia="zh-CN"/>
        </w:rPr>
        <w:t>子学汉语集全。北京教育出版社。</w:t>
      </w:r>
      <w:r w:rsidRPr="00FA3019">
        <w:rPr>
          <w:sz w:val="22"/>
          <w:szCs w:val="22"/>
          <w:lang w:eastAsia="zh-CN"/>
        </w:rPr>
        <w:t>2005</w:t>
      </w:r>
    </w:p>
    <w:p w:rsidR="003662EF" w:rsidRDefault="003662EF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 Рекомендована література</w:t>
      </w:r>
    </w:p>
    <w:p w:rsidR="00101A23" w:rsidRPr="00101A23" w:rsidRDefault="00101A23" w:rsidP="00101A23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1.</w:t>
      </w:r>
      <w:r w:rsidRPr="00101A23">
        <w:rPr>
          <w:rFonts w:hint="eastAsia"/>
          <w:sz w:val="22"/>
          <w:szCs w:val="22"/>
          <w:lang w:eastAsia="zh-CN"/>
        </w:rPr>
        <w:t>皮远长。汉语写作。武汉大学对外教学中心，</w:t>
      </w:r>
      <w:r w:rsidRPr="00101A23">
        <w:rPr>
          <w:rFonts w:hint="eastAsia"/>
          <w:sz w:val="22"/>
          <w:szCs w:val="22"/>
          <w:lang w:eastAsia="zh-CN"/>
        </w:rPr>
        <w:t xml:space="preserve">1992 </w:t>
      </w:r>
    </w:p>
    <w:p w:rsidR="00101A23" w:rsidRPr="00101A23" w:rsidRDefault="00101A23" w:rsidP="00101A23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2.</w:t>
      </w:r>
      <w:r w:rsidRPr="00101A23">
        <w:rPr>
          <w:rFonts w:hint="eastAsia"/>
          <w:sz w:val="22"/>
          <w:szCs w:val="22"/>
          <w:lang w:eastAsia="zh-CN"/>
        </w:rPr>
        <w:t>英汉对照外贸应用文大全。北京，</w:t>
      </w:r>
      <w:r w:rsidRPr="00101A23">
        <w:rPr>
          <w:rFonts w:hint="eastAsia"/>
          <w:sz w:val="22"/>
          <w:szCs w:val="22"/>
          <w:lang w:eastAsia="zh-CN"/>
        </w:rPr>
        <w:t xml:space="preserve"> 1992</w:t>
      </w:r>
    </w:p>
    <w:p w:rsidR="003662EF" w:rsidRPr="00FA3019" w:rsidRDefault="003662EF">
      <w:pPr>
        <w:rPr>
          <w:sz w:val="22"/>
          <w:szCs w:val="22"/>
          <w:lang w:eastAsia="zh-CN"/>
        </w:rPr>
      </w:pPr>
      <w:r w:rsidRPr="00FA3019">
        <w:rPr>
          <w:sz w:val="22"/>
          <w:szCs w:val="22"/>
          <w:lang w:eastAsia="zh-CN"/>
        </w:rPr>
        <w:t xml:space="preserve">     3. Задоенко В.И., Хуан Шу-ин. Современныйкитайскийязык.- М., 1981</w:t>
      </w:r>
    </w:p>
    <w:p w:rsidR="003662EF" w:rsidRPr="00FA3019" w:rsidRDefault="003662EF">
      <w:pPr>
        <w:rPr>
          <w:sz w:val="22"/>
          <w:szCs w:val="22"/>
          <w:lang w:eastAsia="zh-CN"/>
        </w:rPr>
      </w:pPr>
      <w:r w:rsidRPr="00FA3019">
        <w:rPr>
          <w:sz w:val="22"/>
          <w:szCs w:val="22"/>
          <w:lang w:eastAsia="zh-CN"/>
        </w:rPr>
        <w:lastRenderedPageBreak/>
        <w:t xml:space="preserve">     4. </w:t>
      </w:r>
      <w:r w:rsidRPr="00FA3019">
        <w:rPr>
          <w:rFonts w:cs="SimSun" w:hint="eastAsia"/>
          <w:sz w:val="22"/>
          <w:szCs w:val="22"/>
          <w:lang w:eastAsia="zh-CN"/>
        </w:rPr>
        <w:t>汉俄大词典。上海，</w:t>
      </w:r>
      <w:r w:rsidRPr="00FA3019">
        <w:rPr>
          <w:sz w:val="22"/>
          <w:szCs w:val="22"/>
          <w:lang w:eastAsia="zh-CN"/>
        </w:rPr>
        <w:t>1993</w:t>
      </w:r>
    </w:p>
    <w:p w:rsidR="003662EF" w:rsidRPr="00FA3019" w:rsidRDefault="003662EF">
      <w:pPr>
        <w:rPr>
          <w:sz w:val="22"/>
          <w:szCs w:val="22"/>
          <w:lang w:eastAsia="zh-CN"/>
        </w:rPr>
      </w:pPr>
      <w:r w:rsidRPr="00FA3019">
        <w:rPr>
          <w:sz w:val="22"/>
          <w:szCs w:val="22"/>
          <w:lang w:eastAsia="zh-CN"/>
        </w:rPr>
        <w:t xml:space="preserve">     5</w:t>
      </w:r>
      <w:r w:rsidRPr="00FA3019">
        <w:rPr>
          <w:rFonts w:cs="SimSun" w:hint="eastAsia"/>
          <w:sz w:val="22"/>
          <w:szCs w:val="22"/>
          <w:lang w:eastAsia="zh-CN"/>
        </w:rPr>
        <w:t>．</w:t>
      </w:r>
      <w:r w:rsidRPr="00FA3019">
        <w:rPr>
          <w:sz w:val="22"/>
          <w:szCs w:val="22"/>
          <w:lang w:eastAsia="zh-CN"/>
        </w:rPr>
        <w:t>Большойрусско-китайскийсловарь.- М., 1991</w:t>
      </w:r>
    </w:p>
    <w:p w:rsidR="003662EF" w:rsidRPr="007B76AE" w:rsidRDefault="003662EF">
      <w:pPr>
        <w:rPr>
          <w:sz w:val="22"/>
          <w:szCs w:val="22"/>
          <w:lang w:eastAsia="zh-CN"/>
        </w:rPr>
      </w:pPr>
      <w:r w:rsidRPr="00FA3019">
        <w:rPr>
          <w:sz w:val="22"/>
          <w:szCs w:val="22"/>
          <w:lang w:eastAsia="zh-CN"/>
        </w:rPr>
        <w:t xml:space="preserve">     6. Шер А.Я. Чтонужно знать о китайскойписьменности.- </w:t>
      </w:r>
      <w:r w:rsidRPr="007B76AE">
        <w:rPr>
          <w:sz w:val="22"/>
          <w:szCs w:val="22"/>
          <w:lang w:eastAsia="zh-CN"/>
        </w:rPr>
        <w:t>М., 1968</w:t>
      </w:r>
    </w:p>
    <w:p w:rsidR="003662EF" w:rsidRPr="00FA3019" w:rsidRDefault="003662EF">
      <w:pPr>
        <w:ind w:left="360"/>
        <w:rPr>
          <w:sz w:val="22"/>
          <w:szCs w:val="22"/>
          <w:lang w:val="ru-RU"/>
        </w:rPr>
      </w:pPr>
      <w:r w:rsidRPr="007B76AE">
        <w:rPr>
          <w:sz w:val="22"/>
          <w:szCs w:val="22"/>
        </w:rPr>
        <w:t xml:space="preserve">7. Яхонтов С.Е. Категории глагола в китайском языке.- </w:t>
      </w:r>
      <w:r w:rsidRPr="00FA3019">
        <w:rPr>
          <w:sz w:val="22"/>
          <w:szCs w:val="22"/>
          <w:lang w:val="ru-RU"/>
        </w:rPr>
        <w:t>ЛГУ.-1957</w:t>
      </w:r>
    </w:p>
    <w:p w:rsidR="003662EF" w:rsidRPr="00FA3019" w:rsidRDefault="003662EF">
      <w:pPr>
        <w:numPr>
          <w:ilvl w:val="0"/>
          <w:numId w:val="6"/>
        </w:numPr>
        <w:rPr>
          <w:sz w:val="22"/>
          <w:szCs w:val="22"/>
          <w:lang w:val="ru-RU"/>
        </w:rPr>
      </w:pPr>
      <w:r w:rsidRPr="00FA3019">
        <w:rPr>
          <w:sz w:val="22"/>
          <w:szCs w:val="22"/>
          <w:lang w:val="ru-RU"/>
        </w:rPr>
        <w:t>Хаматова А.А. Омонимия в современном китайском языке.- Владивосток, 1981</w:t>
      </w:r>
    </w:p>
    <w:p w:rsidR="003662EF" w:rsidRPr="00FA3019" w:rsidRDefault="003662EF">
      <w:pPr>
        <w:numPr>
          <w:ilvl w:val="0"/>
          <w:numId w:val="6"/>
        </w:numPr>
        <w:jc w:val="both"/>
        <w:rPr>
          <w:sz w:val="22"/>
          <w:szCs w:val="22"/>
        </w:rPr>
      </w:pPr>
      <w:r w:rsidRPr="00FA3019">
        <w:rPr>
          <w:sz w:val="22"/>
          <w:szCs w:val="22"/>
          <w:lang w:eastAsia="zh-CN"/>
        </w:rPr>
        <w:t>Горєлов В.І. Теоретична граматика китайської мови.-М., 1989</w:t>
      </w:r>
    </w:p>
    <w:p w:rsidR="003662EF" w:rsidRPr="00FA3019" w:rsidRDefault="003662EF">
      <w:pPr>
        <w:numPr>
          <w:ilvl w:val="0"/>
          <w:numId w:val="6"/>
        </w:numPr>
        <w:shd w:val="clear" w:color="auto" w:fill="FFFFFF"/>
        <w:jc w:val="both"/>
        <w:rPr>
          <w:sz w:val="22"/>
          <w:szCs w:val="22"/>
          <w:lang w:val="ru-RU"/>
        </w:rPr>
      </w:pPr>
      <w:r w:rsidRPr="00FA3019">
        <w:rPr>
          <w:color w:val="000000"/>
          <w:sz w:val="22"/>
          <w:szCs w:val="22"/>
          <w:lang w:val="ru-RU"/>
        </w:rPr>
        <w:t>Семантика и прагматика синтаксических единств. Калинин, 198І.</w:t>
      </w:r>
    </w:p>
    <w:p w:rsidR="003662EF" w:rsidRPr="00FA3019" w:rsidRDefault="003662EF">
      <w:pPr>
        <w:numPr>
          <w:ilvl w:val="0"/>
          <w:numId w:val="6"/>
        </w:numPr>
        <w:spacing w:after="120"/>
        <w:rPr>
          <w:sz w:val="22"/>
          <w:szCs w:val="22"/>
          <w:lang w:val="ru-RU"/>
        </w:rPr>
      </w:pPr>
      <w:r w:rsidRPr="00FA3019">
        <w:rPr>
          <w:sz w:val="22"/>
          <w:szCs w:val="22"/>
          <w:lang w:val="ru-RU"/>
        </w:rPr>
        <w:t>Языковая деятельность в аспекте лингвистической прагматики, М.,198</w:t>
      </w:r>
    </w:p>
    <w:p w:rsidR="003662EF" w:rsidRDefault="003662EF" w:rsidP="00101A23">
      <w:pPr>
        <w:rPr>
          <w:w w:val="110"/>
          <w:lang w:eastAsia="en-US"/>
        </w:rPr>
      </w:pPr>
    </w:p>
    <w:p w:rsidR="003662EF" w:rsidRDefault="003662EF">
      <w:pPr>
        <w:keepNext/>
        <w:numPr>
          <w:ilvl w:val="0"/>
          <w:numId w:val="1"/>
        </w:numPr>
        <w:jc w:val="both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Форма підсумкового контро</w:t>
      </w:r>
      <w:r w:rsidR="00101A23">
        <w:rPr>
          <w:b/>
          <w:bCs/>
          <w:sz w:val="22"/>
          <w:szCs w:val="22"/>
        </w:rPr>
        <w:t xml:space="preserve">лю успішності навчання – </w:t>
      </w:r>
      <w:r w:rsidR="00080E02">
        <w:rPr>
          <w:b/>
          <w:bCs/>
          <w:sz w:val="22"/>
          <w:szCs w:val="22"/>
          <w:lang w:eastAsia="zh-CN"/>
        </w:rPr>
        <w:t>залік (</w:t>
      </w:r>
      <w:r w:rsidR="00080E02" w:rsidRPr="00080E02">
        <w:rPr>
          <w:b/>
          <w:bCs/>
          <w:sz w:val="22"/>
          <w:szCs w:val="22"/>
          <w:lang w:val="ru-RU" w:eastAsia="zh-CN"/>
        </w:rPr>
        <w:t xml:space="preserve">7, 8 </w:t>
      </w:r>
      <w:r w:rsidR="008514F7">
        <w:rPr>
          <w:b/>
          <w:bCs/>
          <w:sz w:val="22"/>
          <w:szCs w:val="22"/>
          <w:lang w:eastAsia="zh-CN"/>
        </w:rPr>
        <w:t>сем)</w:t>
      </w:r>
    </w:p>
    <w:p w:rsidR="003662EF" w:rsidRPr="00FA3019" w:rsidRDefault="003662EF" w:rsidP="00FA3019">
      <w:pPr>
        <w:pStyle w:val="a5"/>
        <w:numPr>
          <w:ilvl w:val="0"/>
          <w:numId w:val="1"/>
        </w:numPr>
        <w:tabs>
          <w:tab w:val="left" w:pos="-1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Засоби діагностики успішності навчання </w:t>
      </w:r>
      <w:r>
        <w:rPr>
          <w:b/>
          <w:bCs/>
        </w:rPr>
        <w:t xml:space="preserve">– </w:t>
      </w:r>
      <w:r>
        <w:t>тестовий контроль, кмр, практична контрольна перевірка</w:t>
      </w:r>
      <w:r w:rsidR="008514F7">
        <w:t>, виконан</w:t>
      </w:r>
      <w:r w:rsidR="00101A23">
        <w:t>ня завдань на коментар,</w:t>
      </w:r>
      <w:r w:rsidR="008514F7">
        <w:t xml:space="preserve"> залік.</w:t>
      </w:r>
    </w:p>
    <w:p w:rsidR="003662EF" w:rsidRDefault="003662EF">
      <w:pPr>
        <w:jc w:val="center"/>
        <w:rPr>
          <w:b/>
          <w:bCs/>
          <w:i/>
          <w:iCs/>
          <w:color w:val="333399"/>
          <w:sz w:val="36"/>
          <w:szCs w:val="36"/>
          <w:u w:val="single"/>
        </w:rPr>
      </w:pPr>
    </w:p>
    <w:p w:rsidR="003662EF" w:rsidRDefault="003662EF">
      <w:pPr>
        <w:jc w:val="center"/>
        <w:rPr>
          <w:b/>
          <w:bCs/>
          <w:i/>
          <w:iCs/>
          <w:color w:val="333399"/>
          <w:sz w:val="36"/>
          <w:szCs w:val="36"/>
          <w:u w:val="single"/>
        </w:rPr>
      </w:pPr>
    </w:p>
    <w:p w:rsidR="003662EF" w:rsidRDefault="003662EF">
      <w:pPr>
        <w:jc w:val="center"/>
        <w:rPr>
          <w:b/>
          <w:bCs/>
          <w:i/>
          <w:iCs/>
          <w:color w:val="333399"/>
          <w:sz w:val="36"/>
          <w:szCs w:val="36"/>
          <w:u w:val="single"/>
        </w:rPr>
      </w:pPr>
    </w:p>
    <w:p w:rsidR="003662EF" w:rsidRDefault="003662EF">
      <w:pPr>
        <w:jc w:val="center"/>
        <w:rPr>
          <w:b/>
          <w:bCs/>
          <w:i/>
          <w:iCs/>
          <w:color w:val="333399"/>
          <w:sz w:val="36"/>
          <w:szCs w:val="36"/>
          <w:u w:val="single"/>
        </w:rPr>
      </w:pPr>
    </w:p>
    <w:p w:rsidR="003662EF" w:rsidRDefault="003662EF">
      <w:pPr>
        <w:jc w:val="center"/>
        <w:rPr>
          <w:b/>
          <w:bCs/>
          <w:i/>
          <w:iCs/>
          <w:color w:val="333399"/>
          <w:sz w:val="36"/>
          <w:szCs w:val="36"/>
          <w:u w:val="single"/>
        </w:rPr>
      </w:pPr>
    </w:p>
    <w:p w:rsidR="003662EF" w:rsidRDefault="003662EF">
      <w:pPr>
        <w:jc w:val="center"/>
        <w:rPr>
          <w:b/>
          <w:bCs/>
          <w:i/>
          <w:iCs/>
          <w:color w:val="333399"/>
          <w:sz w:val="36"/>
          <w:szCs w:val="36"/>
          <w:u w:val="single"/>
        </w:rPr>
      </w:pPr>
    </w:p>
    <w:p w:rsidR="003662EF" w:rsidRDefault="003662EF">
      <w:pPr>
        <w:jc w:val="center"/>
        <w:rPr>
          <w:b/>
          <w:bCs/>
          <w:i/>
          <w:iCs/>
          <w:color w:val="333399"/>
          <w:sz w:val="36"/>
          <w:szCs w:val="36"/>
          <w:u w:val="single"/>
        </w:rPr>
      </w:pPr>
    </w:p>
    <w:p w:rsidR="003662EF" w:rsidRDefault="003662EF"/>
    <w:sectPr w:rsidR="003662EF" w:rsidSect="003662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宋体">
    <w:altName w:val="SimSu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7457"/>
    <w:multiLevelType w:val="singleLevel"/>
    <w:tmpl w:val="F0161188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>
    <w:nsid w:val="0D46605A"/>
    <w:multiLevelType w:val="multilevel"/>
    <w:tmpl w:val="663EC48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3A01C7D"/>
    <w:multiLevelType w:val="multilevel"/>
    <w:tmpl w:val="1A7E98C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F5D2D13"/>
    <w:multiLevelType w:val="hybridMultilevel"/>
    <w:tmpl w:val="9B3CDA0E"/>
    <w:lvl w:ilvl="0" w:tplc="C1EC2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4">
    <w:nsid w:val="367E40D7"/>
    <w:multiLevelType w:val="multilevel"/>
    <w:tmpl w:val="7CB25AC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8277E24"/>
    <w:multiLevelType w:val="singleLevel"/>
    <w:tmpl w:val="E27EAC7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6">
    <w:nsid w:val="3DF75E7E"/>
    <w:multiLevelType w:val="multilevel"/>
    <w:tmpl w:val="A8740FB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1081AD3"/>
    <w:multiLevelType w:val="multilevel"/>
    <w:tmpl w:val="9760E36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FC041B9"/>
    <w:multiLevelType w:val="hybridMultilevel"/>
    <w:tmpl w:val="5442BBDA"/>
    <w:lvl w:ilvl="0" w:tplc="0419000F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9">
    <w:nsid w:val="5C5F02F9"/>
    <w:multiLevelType w:val="hybridMultilevel"/>
    <w:tmpl w:val="8C8074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0">
    <w:nsid w:val="5E7F6B5A"/>
    <w:multiLevelType w:val="multilevel"/>
    <w:tmpl w:val="486A84B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1C62170"/>
    <w:multiLevelType w:val="hybridMultilevel"/>
    <w:tmpl w:val="7B68C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634242"/>
    <w:multiLevelType w:val="multilevel"/>
    <w:tmpl w:val="2A208ECA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BD92E5E"/>
    <w:multiLevelType w:val="hybridMultilevel"/>
    <w:tmpl w:val="EC7AA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/>
      </w:rPr>
    </w:lvl>
  </w:abstractNum>
  <w:abstractNum w:abstractNumId="15">
    <w:nsid w:val="73805414"/>
    <w:multiLevelType w:val="multilevel"/>
    <w:tmpl w:val="733A0C7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8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6"/>
  </w:num>
  <w:num w:numId="12">
    <w:abstractNumId w:val="2"/>
  </w:num>
  <w:num w:numId="13">
    <w:abstractNumId w:val="1"/>
  </w:num>
  <w:num w:numId="14">
    <w:abstractNumId w:val="15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</w:compat>
  <w:rsids>
    <w:rsidRoot w:val="003662EF"/>
    <w:rsid w:val="00066CB7"/>
    <w:rsid w:val="00080E02"/>
    <w:rsid w:val="00101A23"/>
    <w:rsid w:val="001039B6"/>
    <w:rsid w:val="00124CC2"/>
    <w:rsid w:val="003662EF"/>
    <w:rsid w:val="005006AD"/>
    <w:rsid w:val="005C57F3"/>
    <w:rsid w:val="006B30D1"/>
    <w:rsid w:val="007B76AE"/>
    <w:rsid w:val="00825229"/>
    <w:rsid w:val="008514F7"/>
    <w:rsid w:val="009E2006"/>
    <w:rsid w:val="00B63285"/>
    <w:rsid w:val="00D317D2"/>
    <w:rsid w:val="00E26672"/>
    <w:rsid w:val="00EE014C"/>
    <w:rsid w:val="00F153CE"/>
    <w:rsid w:val="00FA3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uk-U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D1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30D1"/>
    <w:pPr>
      <w:keepNext/>
      <w:jc w:val="center"/>
      <w:outlineLvl w:val="0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30D1"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9">
    <w:name w:val="heading 9"/>
    <w:basedOn w:val="a"/>
    <w:next w:val="a"/>
    <w:link w:val="90"/>
    <w:uiPriority w:val="99"/>
    <w:qFormat/>
    <w:rsid w:val="006B30D1"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B30D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6B30D1"/>
    <w:rPr>
      <w:rFonts w:ascii="Cambria" w:eastAsia="SimSun" w:hAnsi="Cambria" w:cs="Cambria"/>
      <w:color w:val="auto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rsid w:val="006B30D1"/>
    <w:rPr>
      <w:rFonts w:ascii="Cambria" w:eastAsia="SimSun" w:hAnsi="Cambria" w:cs="Cambria"/>
      <w:i/>
      <w:iCs/>
      <w:color w:val="auto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B30D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6B30D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6B30D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Viliko</Company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Dice</dc:creator>
  <cp:lastModifiedBy>User</cp:lastModifiedBy>
  <cp:revision>5</cp:revision>
  <dcterms:created xsi:type="dcterms:W3CDTF">2017-12-11T22:44:00Z</dcterms:created>
  <dcterms:modified xsi:type="dcterms:W3CDTF">2018-01-04T16:10:00Z</dcterms:modified>
</cp:coreProperties>
</file>