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8D0" w:rsidRPr="001D58D0" w:rsidRDefault="001D58D0" w:rsidP="001D58D0">
      <w:pPr>
        <w:spacing w:after="0" w:line="240" w:lineRule="auto"/>
        <w:jc w:val="center"/>
        <w:rPr>
          <w:rFonts w:ascii="Times New Roman" w:eastAsia="Times New Roman" w:hAnsi="Times New Roman" w:cs="Times New Roman"/>
          <w:b/>
          <w:sz w:val="28"/>
          <w:szCs w:val="28"/>
          <w:u w:val="single"/>
          <w:lang w:val="uk-UA" w:eastAsia="ru-RU"/>
        </w:rPr>
      </w:pPr>
      <w:r w:rsidRPr="001D58D0">
        <w:rPr>
          <w:rFonts w:ascii="Times New Roman" w:eastAsia="Times New Roman" w:hAnsi="Times New Roman" w:cs="Times New Roman"/>
          <w:b/>
          <w:sz w:val="28"/>
          <w:szCs w:val="28"/>
          <w:u w:val="single"/>
          <w:lang w:val="uk-UA" w:eastAsia="ru-RU"/>
        </w:rPr>
        <w:t>Дніпровський національний університет імені Олеся Гончара</w:t>
      </w:r>
    </w:p>
    <w:p w:rsidR="001D58D0" w:rsidRPr="001D58D0" w:rsidRDefault="001D58D0" w:rsidP="001D58D0">
      <w:pPr>
        <w:spacing w:after="0" w:line="240" w:lineRule="auto"/>
        <w:jc w:val="center"/>
        <w:rPr>
          <w:rFonts w:ascii="Times New Roman" w:eastAsia="Times New Roman" w:hAnsi="Times New Roman" w:cs="Times New Roman"/>
          <w:b/>
          <w:sz w:val="28"/>
          <w:szCs w:val="28"/>
          <w:u w:val="single"/>
          <w:lang w:val="uk-UA" w:eastAsia="ru-RU"/>
        </w:rPr>
      </w:pPr>
    </w:p>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Факультет фізики, електроніки та комп’ютерних систем</w:t>
      </w:r>
    </w:p>
    <w:p w:rsidR="001D58D0" w:rsidRPr="001D58D0" w:rsidRDefault="001D58D0" w:rsidP="001D58D0">
      <w:pPr>
        <w:spacing w:after="0" w:line="240" w:lineRule="auto"/>
        <w:jc w:val="center"/>
        <w:rPr>
          <w:rFonts w:ascii="Times New Roman" w:eastAsia="Times New Roman" w:hAnsi="Times New Roman" w:cs="Times New Roman"/>
          <w:sz w:val="24"/>
          <w:szCs w:val="24"/>
          <w:lang w:val="uk-UA" w:eastAsia="ru-RU"/>
        </w:rPr>
      </w:pPr>
    </w:p>
    <w:p w:rsidR="001D58D0" w:rsidRPr="001D58D0" w:rsidRDefault="00284D03" w:rsidP="001D58D0">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8"/>
          <w:lang w:val="uk-UA" w:eastAsia="ru-RU"/>
        </w:rPr>
        <w:t>К</w:t>
      </w:r>
      <w:r w:rsidR="001D58D0" w:rsidRPr="001D58D0">
        <w:rPr>
          <w:rFonts w:ascii="Times New Roman" w:eastAsia="Times New Roman" w:hAnsi="Times New Roman" w:cs="Times New Roman"/>
          <w:sz w:val="28"/>
          <w:szCs w:val="28"/>
          <w:lang w:val="uk-UA" w:eastAsia="ru-RU"/>
        </w:rPr>
        <w:t>афедра електронних обчислювальних машин</w:t>
      </w:r>
    </w:p>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rPr>
          <w:rFonts w:ascii="Times New Roman" w:eastAsia="Times New Roman" w:hAnsi="Times New Roman" w:cs="Times New Roman"/>
          <w:sz w:val="28"/>
          <w:szCs w:val="24"/>
          <w:lang w:val="uk-UA" w:eastAsia="ru-RU"/>
        </w:rPr>
      </w:pPr>
    </w:p>
    <w:p w:rsidR="001D58D0" w:rsidRPr="001D58D0" w:rsidRDefault="00E97CDA" w:rsidP="00E97CDA">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bookmarkStart w:id="0" w:name="_GoBack"/>
      <w:bookmarkEnd w:id="0"/>
      <w:r w:rsidR="001D58D0" w:rsidRPr="001D58D0">
        <w:rPr>
          <w:rFonts w:ascii="Times New Roman" w:eastAsia="Times New Roman" w:hAnsi="Times New Roman" w:cs="Times New Roman"/>
          <w:sz w:val="24"/>
          <w:szCs w:val="24"/>
          <w:lang w:val="uk-UA" w:eastAsia="ru-RU"/>
        </w:rPr>
        <w:t>“</w:t>
      </w:r>
      <w:r w:rsidR="001D58D0" w:rsidRPr="001D58D0">
        <w:rPr>
          <w:rFonts w:ascii="Times New Roman" w:eastAsia="Times New Roman" w:hAnsi="Times New Roman" w:cs="Times New Roman"/>
          <w:b/>
          <w:sz w:val="24"/>
          <w:szCs w:val="24"/>
          <w:lang w:val="uk-UA" w:eastAsia="ru-RU"/>
        </w:rPr>
        <w:t>ЗАТВЕРДЖУЮ</w:t>
      </w:r>
      <w:r w:rsidR="001D58D0" w:rsidRPr="001D58D0">
        <w:rPr>
          <w:rFonts w:ascii="Times New Roman" w:eastAsia="Times New Roman" w:hAnsi="Times New Roman" w:cs="Times New Roman"/>
          <w:sz w:val="24"/>
          <w:szCs w:val="24"/>
          <w:lang w:val="uk-UA" w:eastAsia="ru-RU"/>
        </w:rPr>
        <w:t>”</w:t>
      </w:r>
    </w:p>
    <w:p w:rsidR="001D58D0" w:rsidRPr="001D58D0" w:rsidRDefault="0043106B" w:rsidP="001D58D0">
      <w:pPr>
        <w:spacing w:after="0" w:line="240" w:lineRule="auto"/>
        <w:ind w:left="3540" w:firstLine="708"/>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 п</w:t>
      </w:r>
      <w:r w:rsidR="001D58D0" w:rsidRPr="001D58D0">
        <w:rPr>
          <w:rFonts w:ascii="Times New Roman" w:eastAsia="Times New Roman" w:hAnsi="Times New Roman" w:cs="Times New Roman"/>
          <w:sz w:val="24"/>
          <w:szCs w:val="24"/>
          <w:lang w:val="uk-UA" w:eastAsia="ru-RU"/>
        </w:rPr>
        <w:t>роректор</w:t>
      </w:r>
      <w:r>
        <w:rPr>
          <w:rFonts w:ascii="Times New Roman" w:eastAsia="Times New Roman" w:hAnsi="Times New Roman" w:cs="Times New Roman"/>
          <w:sz w:val="24"/>
          <w:szCs w:val="24"/>
          <w:lang w:val="uk-UA" w:eastAsia="ru-RU"/>
        </w:rPr>
        <w:t>а</w:t>
      </w:r>
      <w:r w:rsidR="001D58D0" w:rsidRPr="001D58D0">
        <w:rPr>
          <w:rFonts w:ascii="Times New Roman" w:eastAsia="Times New Roman" w:hAnsi="Times New Roman" w:cs="Times New Roman"/>
          <w:sz w:val="24"/>
          <w:szCs w:val="24"/>
          <w:lang w:val="uk-UA" w:eastAsia="ru-RU"/>
        </w:rPr>
        <w:t xml:space="preserve"> з науково-педагогічної</w:t>
      </w:r>
    </w:p>
    <w:p w:rsidR="001D58D0" w:rsidRPr="001D58D0" w:rsidRDefault="0043106B" w:rsidP="001D58D0">
      <w:pPr>
        <w:spacing w:after="0" w:line="240" w:lineRule="auto"/>
        <w:ind w:left="3540" w:firstLine="7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D58D0" w:rsidRPr="001D58D0">
        <w:rPr>
          <w:rFonts w:ascii="Times New Roman" w:eastAsia="Times New Roman" w:hAnsi="Times New Roman" w:cs="Times New Roman"/>
          <w:sz w:val="24"/>
          <w:szCs w:val="24"/>
          <w:lang w:val="uk-UA" w:eastAsia="ru-RU"/>
        </w:rPr>
        <w:t>роботи</w:t>
      </w:r>
    </w:p>
    <w:p w:rsidR="001D58D0" w:rsidRPr="001D58D0" w:rsidRDefault="001D58D0" w:rsidP="001D58D0">
      <w:pPr>
        <w:spacing w:after="0" w:line="240" w:lineRule="auto"/>
        <w:ind w:left="3540" w:firstLine="708"/>
        <w:rPr>
          <w:rFonts w:ascii="Times New Roman" w:eastAsia="Times New Roman" w:hAnsi="Times New Roman" w:cs="Times New Roman"/>
          <w:sz w:val="24"/>
          <w:szCs w:val="24"/>
          <w:lang w:val="uk-UA" w:eastAsia="ru-RU"/>
        </w:rPr>
      </w:pPr>
    </w:p>
    <w:p w:rsidR="001D58D0" w:rsidRPr="001D58D0" w:rsidRDefault="0043106B" w:rsidP="001D58D0">
      <w:pPr>
        <w:spacing w:after="0" w:line="240" w:lineRule="auto"/>
        <w:ind w:left="3540" w:firstLine="7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D58D0" w:rsidRPr="001D58D0">
        <w:rPr>
          <w:rFonts w:ascii="Times New Roman" w:eastAsia="Times New Roman" w:hAnsi="Times New Roman" w:cs="Times New Roman"/>
          <w:sz w:val="24"/>
          <w:szCs w:val="24"/>
          <w:lang w:val="uk-UA" w:eastAsia="ru-RU"/>
        </w:rPr>
        <w:t>______________</w:t>
      </w:r>
      <w:r>
        <w:rPr>
          <w:rFonts w:ascii="Times New Roman" w:eastAsia="Times New Roman" w:hAnsi="Times New Roman" w:cs="Times New Roman"/>
          <w:sz w:val="24"/>
          <w:szCs w:val="24"/>
          <w:lang w:val="uk-UA" w:eastAsia="ru-RU"/>
        </w:rPr>
        <w:t xml:space="preserve"> Верба О.В.</w:t>
      </w:r>
    </w:p>
    <w:p w:rsidR="001D58D0" w:rsidRPr="001D58D0" w:rsidRDefault="001D58D0" w:rsidP="001D58D0">
      <w:pPr>
        <w:spacing w:after="0" w:line="240" w:lineRule="auto"/>
        <w:ind w:left="3540" w:firstLine="708"/>
        <w:rPr>
          <w:rFonts w:ascii="Times New Roman" w:eastAsia="Times New Roman" w:hAnsi="Times New Roman" w:cs="Times New Roman"/>
          <w:sz w:val="24"/>
          <w:szCs w:val="24"/>
          <w:lang w:val="uk-UA" w:eastAsia="ru-RU"/>
        </w:rPr>
      </w:pPr>
    </w:p>
    <w:p w:rsidR="001D58D0" w:rsidRPr="001D58D0" w:rsidRDefault="0043106B" w:rsidP="001D58D0">
      <w:pPr>
        <w:spacing w:after="0" w:line="240" w:lineRule="auto"/>
        <w:ind w:left="3540"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D58D0" w:rsidRPr="001D58D0">
        <w:rPr>
          <w:rFonts w:ascii="Times New Roman" w:eastAsia="Times New Roman" w:hAnsi="Times New Roman" w:cs="Times New Roman"/>
          <w:sz w:val="24"/>
          <w:szCs w:val="24"/>
          <w:lang w:val="uk-UA" w:eastAsia="ru-RU"/>
        </w:rPr>
        <w:t>«_____»____________201</w:t>
      </w:r>
      <w:r w:rsidR="00655F37">
        <w:rPr>
          <w:rFonts w:ascii="Times New Roman" w:eastAsia="Times New Roman" w:hAnsi="Times New Roman" w:cs="Times New Roman"/>
          <w:sz w:val="24"/>
          <w:szCs w:val="24"/>
          <w:lang w:val="uk-UA" w:eastAsia="ru-RU"/>
        </w:rPr>
        <w:t>7</w:t>
      </w:r>
      <w:r w:rsidR="001D58D0" w:rsidRPr="001D58D0">
        <w:rPr>
          <w:rFonts w:ascii="Times New Roman" w:eastAsia="Times New Roman" w:hAnsi="Times New Roman" w:cs="Times New Roman"/>
          <w:sz w:val="24"/>
          <w:szCs w:val="24"/>
          <w:lang w:val="uk-UA" w:eastAsia="ru-RU"/>
        </w:rPr>
        <w:t xml:space="preserve"> року                                                                                                           </w:t>
      </w:r>
    </w:p>
    <w:p w:rsidR="001D58D0" w:rsidRPr="001D58D0" w:rsidRDefault="001D58D0" w:rsidP="001D58D0">
      <w:pPr>
        <w:tabs>
          <w:tab w:val="left" w:pos="1290"/>
          <w:tab w:val="right" w:pos="9921"/>
        </w:tabs>
        <w:spacing w:after="0" w:line="240" w:lineRule="auto"/>
        <w:jc w:val="right"/>
        <w:rPr>
          <w:rFonts w:ascii="Times New Roman" w:eastAsia="Times New Roman" w:hAnsi="Times New Roman" w:cs="Times New Roman"/>
          <w:sz w:val="24"/>
          <w:szCs w:val="24"/>
          <w:lang w:val="uk-UA" w:eastAsia="ru-RU"/>
        </w:rPr>
      </w:pPr>
      <w:r w:rsidRPr="001D58D0">
        <w:rPr>
          <w:rFonts w:ascii="Times New Roman" w:eastAsia="Times New Roman" w:hAnsi="Times New Roman" w:cs="Times New Roman"/>
          <w:sz w:val="24"/>
          <w:szCs w:val="24"/>
          <w:lang w:eastAsia="ru-RU"/>
        </w:rPr>
        <w:tab/>
      </w:r>
      <w:r w:rsidRPr="001D58D0">
        <w:rPr>
          <w:rFonts w:ascii="Times New Roman" w:eastAsia="Times New Roman" w:hAnsi="Times New Roman" w:cs="Times New Roman"/>
          <w:sz w:val="24"/>
          <w:szCs w:val="24"/>
          <w:lang w:val="uk-UA" w:eastAsia="ru-RU"/>
        </w:rPr>
        <w:tab/>
      </w:r>
      <w:r w:rsidRPr="001D58D0">
        <w:rPr>
          <w:rFonts w:ascii="Times New Roman" w:eastAsia="Times New Roman" w:hAnsi="Times New Roman" w:cs="Times New Roman"/>
          <w:sz w:val="24"/>
          <w:szCs w:val="24"/>
          <w:lang w:val="uk-UA" w:eastAsia="ru-RU"/>
        </w:rPr>
        <w:tab/>
      </w:r>
      <w:r w:rsidRPr="001D58D0">
        <w:rPr>
          <w:rFonts w:ascii="Times New Roman" w:eastAsia="Times New Roman" w:hAnsi="Times New Roman" w:cs="Times New Roman"/>
          <w:sz w:val="24"/>
          <w:szCs w:val="24"/>
          <w:lang w:val="uk-UA" w:eastAsia="ru-RU"/>
        </w:rPr>
        <w:tab/>
      </w:r>
    </w:p>
    <w:p w:rsidR="001D58D0" w:rsidRPr="001D58D0" w:rsidRDefault="001D58D0" w:rsidP="001D58D0">
      <w:pPr>
        <w:spacing w:after="0" w:line="240" w:lineRule="auto"/>
        <w:jc w:val="right"/>
        <w:rPr>
          <w:rFonts w:ascii="Times New Roman" w:eastAsia="Times New Roman" w:hAnsi="Times New Roman" w:cs="Times New Roman"/>
          <w:sz w:val="28"/>
          <w:szCs w:val="24"/>
          <w:lang w:eastAsia="ru-RU"/>
        </w:rPr>
      </w:pPr>
    </w:p>
    <w:p w:rsidR="001D58D0" w:rsidRPr="001D58D0" w:rsidRDefault="001D58D0" w:rsidP="001D58D0">
      <w:pPr>
        <w:keepNext/>
        <w:shd w:val="clear" w:color="auto" w:fill="FFFFFF"/>
        <w:spacing w:before="240" w:after="60" w:line="240" w:lineRule="auto"/>
        <w:jc w:val="center"/>
        <w:outlineLvl w:val="1"/>
        <w:rPr>
          <w:rFonts w:ascii="Times New Roman" w:eastAsia="Times New Roman" w:hAnsi="Times New Roman" w:cs="Arial"/>
          <w:b/>
          <w:bCs/>
          <w:sz w:val="28"/>
          <w:szCs w:val="28"/>
          <w:lang w:val="uk-UA" w:eastAsia="ru-RU"/>
        </w:rPr>
      </w:pPr>
    </w:p>
    <w:p w:rsidR="001D58D0" w:rsidRPr="001D58D0" w:rsidRDefault="001D58D0" w:rsidP="001D58D0">
      <w:pPr>
        <w:keepNext/>
        <w:shd w:val="clear" w:color="auto" w:fill="FFFFFF"/>
        <w:spacing w:before="240" w:after="60" w:line="240" w:lineRule="auto"/>
        <w:jc w:val="center"/>
        <w:outlineLvl w:val="1"/>
        <w:rPr>
          <w:rFonts w:ascii="Arial" w:eastAsia="Times New Roman" w:hAnsi="Arial" w:cs="Arial"/>
          <w:bCs/>
          <w:i/>
          <w:iCs/>
          <w:sz w:val="36"/>
          <w:szCs w:val="28"/>
          <w:lang w:eastAsia="ru-RU"/>
        </w:rPr>
      </w:pPr>
      <w:r w:rsidRPr="001D58D0">
        <w:rPr>
          <w:rFonts w:ascii="Times New Roman" w:eastAsia="Times New Roman" w:hAnsi="Times New Roman" w:cs="Arial"/>
          <w:b/>
          <w:bCs/>
          <w:sz w:val="28"/>
          <w:szCs w:val="28"/>
          <w:lang w:val="uk-UA" w:eastAsia="ru-RU"/>
        </w:rPr>
        <w:t xml:space="preserve">РОБОЧА </w:t>
      </w:r>
      <w:r w:rsidRPr="001D58D0">
        <w:rPr>
          <w:rFonts w:ascii="Times New Roman" w:eastAsia="Times New Roman" w:hAnsi="Times New Roman" w:cs="Arial"/>
          <w:b/>
          <w:bCs/>
          <w:sz w:val="28"/>
          <w:szCs w:val="28"/>
          <w:lang w:eastAsia="ru-RU"/>
        </w:rPr>
        <w:t xml:space="preserve">ПРОГРАМА НАВЧАЛЬНОЇ ДИСЦИПЛІНИ </w:t>
      </w:r>
    </w:p>
    <w:p w:rsidR="001D58D0" w:rsidRPr="001D58D0" w:rsidRDefault="001D58D0" w:rsidP="001D58D0">
      <w:pPr>
        <w:spacing w:after="0" w:line="240" w:lineRule="auto"/>
        <w:jc w:val="center"/>
        <w:rPr>
          <w:rFonts w:ascii="Times New Roman" w:eastAsia="Times New Roman" w:hAnsi="Times New Roman" w:cs="Times New Roman"/>
          <w:b/>
          <w:sz w:val="28"/>
          <w:szCs w:val="24"/>
          <w:lang w:eastAsia="ru-RU"/>
        </w:rPr>
      </w:pPr>
    </w:p>
    <w:p w:rsidR="001D58D0" w:rsidRPr="001D58D0" w:rsidRDefault="001D58D0" w:rsidP="001D58D0">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4"/>
          <w:lang w:val="uk-UA" w:eastAsia="ru-RU"/>
        </w:rPr>
        <w:t xml:space="preserve">ПП </w:t>
      </w:r>
      <w:r w:rsidR="00AA3208">
        <w:rPr>
          <w:rFonts w:ascii="Times New Roman" w:eastAsia="Times New Roman" w:hAnsi="Times New Roman" w:cs="Times New Roman"/>
          <w:b/>
          <w:sz w:val="28"/>
          <w:szCs w:val="24"/>
          <w:lang w:val="uk-UA" w:eastAsia="ru-RU"/>
        </w:rPr>
        <w:t>5.1</w:t>
      </w:r>
      <w:r>
        <w:rPr>
          <w:rFonts w:ascii="Times New Roman" w:eastAsia="Times New Roman" w:hAnsi="Times New Roman" w:cs="Times New Roman"/>
          <w:b/>
          <w:sz w:val="28"/>
          <w:szCs w:val="24"/>
          <w:lang w:val="uk-UA" w:eastAsia="ru-RU"/>
        </w:rPr>
        <w:t>в</w:t>
      </w:r>
      <w:r w:rsidRPr="001D58D0">
        <w:rPr>
          <w:rFonts w:ascii="Times New Roman" w:eastAsia="Times New Roman" w:hAnsi="Times New Roman" w:cs="Times New Roman"/>
          <w:b/>
          <w:sz w:val="28"/>
          <w:szCs w:val="24"/>
          <w:lang w:val="uk-UA" w:eastAsia="ru-RU"/>
        </w:rPr>
        <w:t xml:space="preserve">  </w:t>
      </w:r>
      <w:r w:rsidRPr="001D58D0">
        <w:rPr>
          <w:rFonts w:ascii="Times New Roman" w:eastAsia="Times New Roman" w:hAnsi="Times New Roman" w:cs="Times New Roman"/>
          <w:b/>
          <w:sz w:val="28"/>
          <w:szCs w:val="28"/>
          <w:lang w:val="uk-UA" w:eastAsia="ru-RU"/>
        </w:rPr>
        <w:t>Функціональні</w:t>
      </w:r>
      <w:r w:rsidRPr="001D58D0">
        <w:rPr>
          <w:rFonts w:ascii="Times New Roman" w:eastAsia="Times New Roman" w:hAnsi="Times New Roman" w:cs="Times New Roman"/>
          <w:sz w:val="20"/>
          <w:szCs w:val="24"/>
          <w:lang w:val="uk-UA" w:eastAsia="ru-RU"/>
        </w:rPr>
        <w:t xml:space="preserve"> </w:t>
      </w:r>
      <w:r w:rsidRPr="001D58D0">
        <w:rPr>
          <w:rFonts w:ascii="Times New Roman" w:eastAsia="Times New Roman" w:hAnsi="Times New Roman" w:cs="Times New Roman"/>
          <w:b/>
          <w:sz w:val="28"/>
          <w:szCs w:val="28"/>
          <w:lang w:val="uk-UA" w:eastAsia="ru-RU"/>
        </w:rPr>
        <w:t>перетворювачі інформації для комп’ютерних</w:t>
      </w:r>
    </w:p>
    <w:p w:rsidR="001D58D0" w:rsidRPr="001D58D0" w:rsidRDefault="001D58D0" w:rsidP="001D58D0">
      <w:pPr>
        <w:spacing w:after="0" w:line="240" w:lineRule="auto"/>
        <w:jc w:val="center"/>
        <w:rPr>
          <w:rFonts w:ascii="Times New Roman" w:eastAsia="Times New Roman" w:hAnsi="Times New Roman" w:cs="Times New Roman"/>
          <w:b/>
          <w:sz w:val="28"/>
          <w:szCs w:val="24"/>
          <w:lang w:val="uk-UA" w:eastAsia="ru-RU"/>
        </w:rPr>
      </w:pPr>
      <w:r w:rsidRPr="001D58D0">
        <w:rPr>
          <w:rFonts w:ascii="Times New Roman" w:eastAsia="Times New Roman" w:hAnsi="Times New Roman" w:cs="Times New Roman"/>
          <w:b/>
          <w:sz w:val="28"/>
          <w:szCs w:val="28"/>
          <w:lang w:val="uk-UA" w:eastAsia="ru-RU"/>
        </w:rPr>
        <w:t>систем</w:t>
      </w:r>
    </w:p>
    <w:p w:rsidR="001D58D0" w:rsidRPr="001D58D0" w:rsidRDefault="001D58D0" w:rsidP="001D58D0">
      <w:pPr>
        <w:spacing w:after="0" w:line="240" w:lineRule="auto"/>
        <w:jc w:val="center"/>
        <w:rPr>
          <w:rFonts w:ascii="Times New Roman" w:eastAsia="Times New Roman" w:hAnsi="Times New Roman" w:cs="Times New Roman"/>
          <w:b/>
          <w:sz w:val="28"/>
          <w:szCs w:val="24"/>
          <w:lang w:val="uk-UA" w:eastAsia="ru-RU"/>
        </w:rPr>
      </w:pPr>
    </w:p>
    <w:p w:rsidR="001D58D0" w:rsidRPr="001D58D0" w:rsidRDefault="001D58D0" w:rsidP="001D58D0">
      <w:pPr>
        <w:spacing w:after="0" w:line="240" w:lineRule="auto"/>
        <w:ind w:firstLine="708"/>
        <w:jc w:val="center"/>
        <w:rPr>
          <w:rFonts w:ascii="Times New Roman" w:eastAsia="Times New Roman" w:hAnsi="Times New Roman" w:cs="Times New Roman"/>
          <w:sz w:val="24"/>
          <w:szCs w:val="24"/>
          <w:lang w:val="uk-UA" w:eastAsia="ru-RU"/>
        </w:rPr>
      </w:pPr>
      <w:r w:rsidRPr="001D58D0">
        <w:rPr>
          <w:rFonts w:ascii="Times New Roman" w:eastAsia="Times New Roman" w:hAnsi="Times New Roman" w:cs="Times New Roman"/>
          <w:sz w:val="24"/>
          <w:szCs w:val="24"/>
          <w:lang w:val="uk-UA" w:eastAsia="ru-RU"/>
        </w:rPr>
        <w:t xml:space="preserve">напрям підготовки </w:t>
      </w:r>
      <w:r w:rsidR="00FF03CC">
        <w:rPr>
          <w:rFonts w:ascii="Times New Roman" w:eastAsia="Times New Roman" w:hAnsi="Times New Roman" w:cs="Times New Roman"/>
          <w:sz w:val="24"/>
          <w:szCs w:val="24"/>
          <w:lang w:val="uk-UA" w:eastAsia="ru-RU"/>
        </w:rPr>
        <w:t xml:space="preserve">123 </w:t>
      </w:r>
      <w:r w:rsidRPr="001D58D0">
        <w:rPr>
          <w:rFonts w:ascii="Times New Roman" w:eastAsia="Times New Roman" w:hAnsi="Times New Roman" w:cs="Times New Roman"/>
          <w:sz w:val="24"/>
          <w:szCs w:val="24"/>
          <w:lang w:val="uk-UA" w:eastAsia="ru-RU"/>
        </w:rPr>
        <w:t>комп’ютерна інженерія</w:t>
      </w:r>
    </w:p>
    <w:p w:rsidR="001D58D0" w:rsidRPr="001D58D0" w:rsidRDefault="001D58D0" w:rsidP="001D58D0">
      <w:pPr>
        <w:spacing w:after="0" w:line="240" w:lineRule="auto"/>
        <w:jc w:val="center"/>
        <w:rPr>
          <w:rFonts w:ascii="Times New Roman" w:eastAsia="Times New Roman" w:hAnsi="Times New Roman" w:cs="Times New Roman"/>
          <w:sz w:val="16"/>
          <w:szCs w:val="24"/>
          <w:lang w:val="uk-UA" w:eastAsia="ru-RU"/>
        </w:rPr>
      </w:pPr>
    </w:p>
    <w:p w:rsidR="001D58D0" w:rsidRPr="001D58D0" w:rsidRDefault="001D58D0" w:rsidP="001D58D0">
      <w:pPr>
        <w:spacing w:after="0" w:line="240" w:lineRule="auto"/>
        <w:ind w:firstLine="708"/>
        <w:jc w:val="center"/>
        <w:rPr>
          <w:rFonts w:ascii="Times New Roman" w:eastAsia="Times New Roman" w:hAnsi="Times New Roman" w:cs="Times New Roman"/>
          <w:sz w:val="16"/>
          <w:szCs w:val="24"/>
          <w:lang w:val="uk-UA" w:eastAsia="ru-RU"/>
        </w:rPr>
      </w:pPr>
      <w:r w:rsidRPr="001D58D0">
        <w:rPr>
          <w:rFonts w:ascii="Times New Roman" w:eastAsia="Times New Roman" w:hAnsi="Times New Roman" w:cs="Times New Roman"/>
          <w:sz w:val="24"/>
          <w:szCs w:val="24"/>
          <w:lang w:val="uk-UA" w:eastAsia="ru-RU"/>
        </w:rPr>
        <w:t>факультет фізики, електроніки та комп’ютерних систем</w:t>
      </w: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Дніпро – 201</w:t>
      </w:r>
      <w:r w:rsidR="00AA3208">
        <w:rPr>
          <w:rFonts w:ascii="Times New Roman" w:eastAsia="Times New Roman" w:hAnsi="Times New Roman" w:cs="Times New Roman"/>
          <w:sz w:val="28"/>
          <w:szCs w:val="24"/>
          <w:lang w:val="uk-UA" w:eastAsia="ru-RU"/>
        </w:rPr>
        <w:t>7</w:t>
      </w:r>
      <w:r w:rsidRPr="001D58D0">
        <w:rPr>
          <w:rFonts w:ascii="Times New Roman" w:eastAsia="Times New Roman" w:hAnsi="Times New Roman" w:cs="Times New Roman"/>
          <w:sz w:val="28"/>
          <w:szCs w:val="24"/>
          <w:lang w:val="uk-UA" w:eastAsia="ru-RU"/>
        </w:rPr>
        <w:t xml:space="preserve"> рік</w:t>
      </w:r>
    </w:p>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br w:type="page"/>
      </w:r>
      <w:r w:rsidRPr="001D58D0">
        <w:rPr>
          <w:rFonts w:ascii="Times New Roman" w:eastAsia="Times New Roman" w:hAnsi="Times New Roman" w:cs="Times New Roman"/>
          <w:sz w:val="28"/>
          <w:szCs w:val="24"/>
          <w:lang w:val="uk-UA" w:eastAsia="ru-RU"/>
        </w:rPr>
        <w:lastRenderedPageBreak/>
        <w:tab/>
      </w:r>
      <w:r w:rsidRPr="001D58D0">
        <w:rPr>
          <w:rFonts w:ascii="Times New Roman" w:eastAsia="Times New Roman" w:hAnsi="Times New Roman" w:cs="Times New Roman"/>
          <w:sz w:val="28"/>
          <w:szCs w:val="24"/>
          <w:lang w:val="uk-UA" w:eastAsia="ru-RU"/>
        </w:rPr>
        <w:tab/>
      </w:r>
      <w:r w:rsidRPr="001D58D0">
        <w:rPr>
          <w:rFonts w:ascii="Times New Roman" w:eastAsia="Times New Roman" w:hAnsi="Times New Roman" w:cs="Times New Roman"/>
          <w:sz w:val="28"/>
          <w:szCs w:val="24"/>
          <w:lang w:val="uk-UA" w:eastAsia="ru-RU"/>
        </w:rPr>
        <w:tab/>
      </w: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Робоча програма «</w:t>
      </w:r>
      <w:r w:rsidRPr="001D58D0">
        <w:rPr>
          <w:rFonts w:ascii="Times New Roman" w:eastAsia="Times New Roman" w:hAnsi="Times New Roman" w:cs="Times New Roman"/>
          <w:sz w:val="28"/>
          <w:szCs w:val="28"/>
          <w:lang w:val="uk-UA" w:eastAsia="ru-RU"/>
        </w:rPr>
        <w:t>Функціональні</w:t>
      </w:r>
      <w:r w:rsidRPr="001D58D0">
        <w:rPr>
          <w:rFonts w:ascii="Times New Roman" w:eastAsia="Times New Roman" w:hAnsi="Times New Roman" w:cs="Times New Roman"/>
          <w:sz w:val="20"/>
          <w:szCs w:val="24"/>
          <w:lang w:val="uk-UA" w:eastAsia="ru-RU"/>
        </w:rPr>
        <w:t xml:space="preserve"> </w:t>
      </w:r>
      <w:r w:rsidRPr="001D58D0">
        <w:rPr>
          <w:rFonts w:ascii="Times New Roman" w:eastAsia="Times New Roman" w:hAnsi="Times New Roman" w:cs="Times New Roman"/>
          <w:sz w:val="28"/>
          <w:szCs w:val="28"/>
          <w:lang w:val="uk-UA" w:eastAsia="ru-RU"/>
        </w:rPr>
        <w:t>перетворювачі інформації для комп’ютерних</w:t>
      </w:r>
      <w:r w:rsidRPr="001D58D0">
        <w:rPr>
          <w:rFonts w:ascii="Times New Roman" w:eastAsia="Times New Roman" w:hAnsi="Times New Roman" w:cs="Times New Roman"/>
          <w:sz w:val="28"/>
          <w:szCs w:val="28"/>
          <w:lang w:eastAsia="ru-RU"/>
        </w:rPr>
        <w:t xml:space="preserve"> </w:t>
      </w:r>
      <w:r w:rsidRPr="001D58D0">
        <w:rPr>
          <w:rFonts w:ascii="Times New Roman" w:eastAsia="Times New Roman" w:hAnsi="Times New Roman" w:cs="Times New Roman"/>
          <w:sz w:val="28"/>
          <w:szCs w:val="28"/>
          <w:lang w:val="uk-UA" w:eastAsia="ru-RU"/>
        </w:rPr>
        <w:t>систем</w:t>
      </w:r>
      <w:r w:rsidRPr="001D58D0">
        <w:rPr>
          <w:rFonts w:ascii="Times New Roman" w:eastAsia="Times New Roman" w:hAnsi="Times New Roman" w:cs="Times New Roman"/>
          <w:sz w:val="28"/>
          <w:szCs w:val="24"/>
          <w:lang w:val="uk-UA" w:eastAsia="ru-RU"/>
        </w:rPr>
        <w:t xml:space="preserve">» для студентів за напрямом підготовки </w:t>
      </w:r>
      <w:r w:rsidR="00FF03CC">
        <w:rPr>
          <w:rFonts w:ascii="Times New Roman" w:eastAsia="Times New Roman" w:hAnsi="Times New Roman" w:cs="Times New Roman"/>
          <w:sz w:val="28"/>
          <w:szCs w:val="24"/>
          <w:lang w:val="uk-UA" w:eastAsia="ru-RU"/>
        </w:rPr>
        <w:t>123</w:t>
      </w:r>
      <w:r w:rsidRPr="001D58D0">
        <w:rPr>
          <w:rFonts w:ascii="Times New Roman" w:eastAsia="Times New Roman" w:hAnsi="Times New Roman" w:cs="Times New Roman"/>
          <w:sz w:val="28"/>
          <w:szCs w:val="24"/>
          <w:lang w:val="uk-UA" w:eastAsia="ru-RU"/>
        </w:rPr>
        <w:t xml:space="preserve">  комп’ютерна інженерія,</w:t>
      </w:r>
    </w:p>
    <w:p w:rsidR="001D58D0" w:rsidRPr="001D58D0" w:rsidRDefault="001D58D0" w:rsidP="001D58D0">
      <w:pPr>
        <w:spacing w:after="0" w:line="240" w:lineRule="auto"/>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„___” ________ 201</w:t>
      </w:r>
      <w:r w:rsidR="00AA3208">
        <w:rPr>
          <w:rFonts w:ascii="Times New Roman" w:eastAsia="Times New Roman" w:hAnsi="Times New Roman" w:cs="Times New Roman"/>
          <w:sz w:val="28"/>
          <w:szCs w:val="24"/>
          <w:lang w:val="uk-UA" w:eastAsia="ru-RU"/>
        </w:rPr>
        <w:t>7</w:t>
      </w:r>
      <w:r w:rsidRPr="001D58D0">
        <w:rPr>
          <w:rFonts w:ascii="Times New Roman" w:eastAsia="Times New Roman" w:hAnsi="Times New Roman" w:cs="Times New Roman"/>
          <w:sz w:val="28"/>
          <w:szCs w:val="24"/>
          <w:lang w:val="uk-UA" w:eastAsia="ru-RU"/>
        </w:rPr>
        <w:t xml:space="preserve"> року – 16</w:t>
      </w:r>
      <w:r w:rsidRPr="001D58D0">
        <w:rPr>
          <w:rFonts w:ascii="Times New Roman" w:eastAsia="Times New Roman" w:hAnsi="Times New Roman" w:cs="Times New Roman"/>
          <w:sz w:val="28"/>
          <w:szCs w:val="24"/>
          <w:lang w:eastAsia="ru-RU"/>
        </w:rPr>
        <w:t xml:space="preserve">  </w:t>
      </w:r>
      <w:r w:rsidRPr="001D58D0">
        <w:rPr>
          <w:rFonts w:ascii="Times New Roman" w:eastAsia="Times New Roman" w:hAnsi="Times New Roman" w:cs="Times New Roman"/>
          <w:sz w:val="28"/>
          <w:szCs w:val="24"/>
          <w:lang w:val="uk-UA" w:eastAsia="ru-RU"/>
        </w:rPr>
        <w:t>с.</w:t>
      </w: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both"/>
        <w:rPr>
          <w:rFonts w:ascii="Times New Roman" w:eastAsia="Times New Roman" w:hAnsi="Times New Roman" w:cs="Times New Roman"/>
          <w:bCs/>
          <w:sz w:val="28"/>
          <w:szCs w:val="24"/>
          <w:lang w:val="uk-UA" w:eastAsia="ru-RU"/>
        </w:rPr>
      </w:pPr>
    </w:p>
    <w:p w:rsidR="001D58D0" w:rsidRPr="001D58D0" w:rsidRDefault="001D58D0" w:rsidP="001D58D0">
      <w:pPr>
        <w:spacing w:after="0" w:line="240" w:lineRule="auto"/>
        <w:ind w:left="1701" w:hanging="1701"/>
        <w:rPr>
          <w:rFonts w:ascii="Times New Roman" w:eastAsia="Times New Roman" w:hAnsi="Times New Roman" w:cs="Times New Roman"/>
          <w:bCs/>
          <w:sz w:val="28"/>
          <w:szCs w:val="24"/>
          <w:lang w:val="uk-UA" w:eastAsia="ru-RU"/>
        </w:rPr>
      </w:pPr>
      <w:r w:rsidRPr="001D58D0">
        <w:rPr>
          <w:rFonts w:ascii="Times New Roman" w:eastAsia="Times New Roman" w:hAnsi="Times New Roman" w:cs="Times New Roman"/>
          <w:bCs/>
          <w:sz w:val="28"/>
          <w:szCs w:val="24"/>
          <w:lang w:val="uk-UA" w:eastAsia="ru-RU"/>
        </w:rPr>
        <w:t>Розробники: Твердоступ Микола Іванович, доцент кафедри електронних    обчислювальних машин,</w:t>
      </w:r>
      <w:r>
        <w:rPr>
          <w:rFonts w:ascii="Times New Roman" w:eastAsia="Times New Roman" w:hAnsi="Times New Roman" w:cs="Times New Roman"/>
          <w:bCs/>
          <w:sz w:val="28"/>
          <w:szCs w:val="24"/>
          <w:lang w:val="uk-UA" w:eastAsia="ru-RU"/>
        </w:rPr>
        <w:t xml:space="preserve"> </w:t>
      </w:r>
      <w:r w:rsidRPr="001D58D0">
        <w:rPr>
          <w:rFonts w:ascii="Times New Roman" w:eastAsia="Times New Roman" w:hAnsi="Times New Roman" w:cs="Times New Roman"/>
          <w:bCs/>
          <w:sz w:val="28"/>
          <w:szCs w:val="24"/>
          <w:lang w:val="uk-UA" w:eastAsia="ru-RU"/>
        </w:rPr>
        <w:t>канд. техн. наук</w:t>
      </w:r>
    </w:p>
    <w:p w:rsidR="001D58D0" w:rsidRPr="001D58D0" w:rsidRDefault="001D58D0" w:rsidP="001D58D0">
      <w:pPr>
        <w:spacing w:after="0" w:line="240" w:lineRule="auto"/>
        <w:rPr>
          <w:rFonts w:ascii="Times New Roman" w:eastAsia="Times New Roman" w:hAnsi="Times New Roman" w:cs="Times New Roman"/>
          <w:sz w:val="24"/>
          <w:szCs w:val="24"/>
          <w:lang w:val="uk-UA" w:eastAsia="ru-RU"/>
        </w:rPr>
      </w:pPr>
    </w:p>
    <w:p w:rsidR="001D58D0" w:rsidRPr="001D58D0" w:rsidRDefault="001D58D0" w:rsidP="001D58D0">
      <w:pPr>
        <w:spacing w:after="0" w:line="240" w:lineRule="auto"/>
        <w:rPr>
          <w:rFonts w:ascii="Times New Roman" w:eastAsia="Times New Roman" w:hAnsi="Times New Roman" w:cs="Times New Roman"/>
          <w:bCs/>
          <w:iCs/>
          <w:lang w:val="uk-UA" w:eastAsia="ru-RU"/>
        </w:rPr>
      </w:pPr>
      <w:r w:rsidRPr="001D58D0">
        <w:rPr>
          <w:rFonts w:ascii="Times New Roman" w:eastAsia="Times New Roman" w:hAnsi="Times New Roman" w:cs="Times New Roman"/>
          <w:lang w:val="uk-UA" w:eastAsia="ru-RU"/>
        </w:rPr>
        <w:t xml:space="preserve">Робоча програма затверджена на засіданні </w:t>
      </w:r>
      <w:r w:rsidRPr="001D58D0">
        <w:rPr>
          <w:rFonts w:ascii="Times New Roman" w:eastAsia="Times New Roman" w:hAnsi="Times New Roman" w:cs="Times New Roman"/>
          <w:bCs/>
          <w:iCs/>
          <w:lang w:val="uk-UA" w:eastAsia="ru-RU"/>
        </w:rPr>
        <w:t>кафедри електронних обчислювальних машин</w:t>
      </w:r>
    </w:p>
    <w:p w:rsidR="001D58D0" w:rsidRPr="001D58D0" w:rsidRDefault="001D58D0" w:rsidP="001D58D0">
      <w:pPr>
        <w:spacing w:after="0" w:line="240" w:lineRule="auto"/>
        <w:rPr>
          <w:rFonts w:ascii="Times New Roman" w:eastAsia="Times New Roman" w:hAnsi="Times New Roman" w:cs="Times New Roman"/>
          <w:b/>
          <w:i/>
          <w:lang w:val="uk-UA" w:eastAsia="ru-RU"/>
        </w:rPr>
      </w:pPr>
    </w:p>
    <w:p w:rsidR="001D58D0" w:rsidRPr="001D58D0" w:rsidRDefault="001D58D0" w:rsidP="001D58D0">
      <w:pPr>
        <w:spacing w:after="0" w:line="240" w:lineRule="auto"/>
        <w:rPr>
          <w:rFonts w:ascii="Times New Roman" w:eastAsia="Times New Roman" w:hAnsi="Times New Roman" w:cs="Times New Roman"/>
          <w:lang w:val="uk-UA" w:eastAsia="ru-RU"/>
        </w:rPr>
      </w:pPr>
      <w:r w:rsidRPr="001D58D0">
        <w:rPr>
          <w:rFonts w:ascii="Times New Roman" w:eastAsia="Times New Roman" w:hAnsi="Times New Roman" w:cs="Times New Roman"/>
          <w:lang w:val="uk-UA" w:eastAsia="ru-RU"/>
        </w:rPr>
        <w:t>Протокол від  “____”________________201</w:t>
      </w:r>
      <w:r w:rsidR="00AA3208">
        <w:rPr>
          <w:rFonts w:ascii="Times New Roman" w:eastAsia="Times New Roman" w:hAnsi="Times New Roman" w:cs="Times New Roman"/>
          <w:lang w:val="uk-UA" w:eastAsia="ru-RU"/>
        </w:rPr>
        <w:t>7</w:t>
      </w:r>
      <w:r w:rsidRPr="001D58D0">
        <w:rPr>
          <w:rFonts w:ascii="Times New Roman" w:eastAsia="Times New Roman" w:hAnsi="Times New Roman" w:cs="Times New Roman"/>
          <w:lang w:val="uk-UA" w:eastAsia="ru-RU"/>
        </w:rPr>
        <w:t xml:space="preserve"> року № ___</w:t>
      </w:r>
    </w:p>
    <w:p w:rsidR="001D58D0" w:rsidRPr="001D58D0" w:rsidRDefault="001D58D0" w:rsidP="001D58D0">
      <w:pPr>
        <w:spacing w:after="0" w:line="240" w:lineRule="auto"/>
        <w:rPr>
          <w:rFonts w:ascii="Times New Roman" w:eastAsia="Times New Roman" w:hAnsi="Times New Roman" w:cs="Times New Roman"/>
          <w:lang w:val="uk-UA" w:eastAsia="ru-RU"/>
        </w:rPr>
      </w:pPr>
    </w:p>
    <w:p w:rsidR="001D58D0" w:rsidRPr="001D58D0" w:rsidRDefault="001D58D0" w:rsidP="001D58D0">
      <w:pPr>
        <w:spacing w:after="0" w:line="240" w:lineRule="auto"/>
        <w:jc w:val="center"/>
        <w:rPr>
          <w:rFonts w:ascii="Times New Roman" w:eastAsia="Times New Roman" w:hAnsi="Times New Roman" w:cs="Times New Roman"/>
          <w:lang w:val="uk-UA" w:eastAsia="ru-RU"/>
        </w:rPr>
      </w:pPr>
      <w:r w:rsidRPr="001D58D0">
        <w:rPr>
          <w:rFonts w:ascii="Times New Roman" w:eastAsia="Times New Roman" w:hAnsi="Times New Roman" w:cs="Times New Roman"/>
          <w:lang w:val="uk-UA" w:eastAsia="ru-RU"/>
        </w:rPr>
        <w:t xml:space="preserve">                                                               Завідувач кафедри ЕОМ</w:t>
      </w:r>
    </w:p>
    <w:p w:rsidR="001D58D0" w:rsidRPr="001D58D0" w:rsidRDefault="001D58D0" w:rsidP="001D58D0">
      <w:pPr>
        <w:spacing w:after="0" w:line="240" w:lineRule="auto"/>
        <w:jc w:val="right"/>
        <w:rPr>
          <w:rFonts w:ascii="Times New Roman" w:eastAsia="Times New Roman" w:hAnsi="Times New Roman" w:cs="Times New Roman"/>
          <w:lang w:val="uk-UA" w:eastAsia="ru-RU"/>
        </w:rPr>
      </w:pPr>
    </w:p>
    <w:p w:rsidR="001D58D0" w:rsidRPr="001D58D0" w:rsidRDefault="001D58D0" w:rsidP="001D58D0">
      <w:pPr>
        <w:spacing w:after="0" w:line="240" w:lineRule="auto"/>
        <w:jc w:val="right"/>
        <w:rPr>
          <w:rFonts w:ascii="Times New Roman" w:eastAsia="Times New Roman" w:hAnsi="Times New Roman" w:cs="Times New Roman"/>
          <w:lang w:val="uk-UA" w:eastAsia="ru-RU"/>
        </w:rPr>
      </w:pPr>
      <w:r w:rsidRPr="001D58D0">
        <w:rPr>
          <w:rFonts w:ascii="Times New Roman" w:eastAsia="Times New Roman" w:hAnsi="Times New Roman" w:cs="Times New Roman"/>
          <w:lang w:val="uk-UA" w:eastAsia="ru-RU"/>
        </w:rPr>
        <w:t xml:space="preserve">                                                               _______________ (Хандецький В.С.)</w:t>
      </w:r>
    </w:p>
    <w:p w:rsidR="001D58D0" w:rsidRPr="001D58D0" w:rsidRDefault="001D58D0" w:rsidP="001D58D0">
      <w:pPr>
        <w:spacing w:after="0" w:line="240" w:lineRule="auto"/>
        <w:jc w:val="right"/>
        <w:rPr>
          <w:rFonts w:ascii="Times New Roman" w:eastAsia="Times New Roman" w:hAnsi="Times New Roman" w:cs="Times New Roman"/>
          <w:lang w:val="uk-UA" w:eastAsia="ru-RU"/>
        </w:rPr>
      </w:pPr>
      <w:r w:rsidRPr="001D58D0">
        <w:rPr>
          <w:rFonts w:ascii="Times New Roman" w:eastAsia="Times New Roman" w:hAnsi="Times New Roman" w:cs="Times New Roman"/>
          <w:lang w:val="uk-UA" w:eastAsia="ru-RU"/>
        </w:rPr>
        <w:t xml:space="preserve">                                                                                                                                                                             </w:t>
      </w:r>
    </w:p>
    <w:p w:rsidR="001D58D0" w:rsidRPr="001D58D0" w:rsidRDefault="001D58D0" w:rsidP="001D58D0">
      <w:pPr>
        <w:spacing w:after="0" w:line="240" w:lineRule="auto"/>
        <w:jc w:val="right"/>
        <w:rPr>
          <w:rFonts w:ascii="Times New Roman" w:eastAsia="Times New Roman" w:hAnsi="Times New Roman" w:cs="Times New Roman"/>
          <w:lang w:val="uk-UA" w:eastAsia="ru-RU"/>
        </w:rPr>
      </w:pPr>
      <w:r w:rsidRPr="001D58D0">
        <w:rPr>
          <w:rFonts w:ascii="Times New Roman" w:eastAsia="Times New Roman" w:hAnsi="Times New Roman" w:cs="Times New Roman"/>
          <w:lang w:val="uk-UA" w:eastAsia="ru-RU"/>
        </w:rPr>
        <w:t>“_____”___________________ 201</w:t>
      </w:r>
      <w:r w:rsidR="00AA3208">
        <w:rPr>
          <w:rFonts w:ascii="Times New Roman" w:eastAsia="Times New Roman" w:hAnsi="Times New Roman" w:cs="Times New Roman"/>
          <w:lang w:val="uk-UA" w:eastAsia="ru-RU"/>
        </w:rPr>
        <w:t>7</w:t>
      </w:r>
      <w:r w:rsidRPr="001D58D0">
        <w:rPr>
          <w:rFonts w:ascii="Times New Roman" w:eastAsia="Times New Roman" w:hAnsi="Times New Roman" w:cs="Times New Roman"/>
          <w:lang w:val="uk-UA" w:eastAsia="ru-RU"/>
        </w:rPr>
        <w:t xml:space="preserve">  року </w:t>
      </w:r>
    </w:p>
    <w:p w:rsidR="001D58D0" w:rsidRPr="001D58D0" w:rsidRDefault="001D58D0" w:rsidP="001D58D0">
      <w:pPr>
        <w:spacing w:after="0" w:line="240" w:lineRule="auto"/>
        <w:rPr>
          <w:rFonts w:ascii="Times New Roman" w:eastAsia="Times New Roman" w:hAnsi="Times New Roman" w:cs="Times New Roman"/>
          <w:lang w:val="uk-UA" w:eastAsia="ru-RU"/>
        </w:rPr>
      </w:pPr>
    </w:p>
    <w:p w:rsidR="001D58D0" w:rsidRPr="001D58D0" w:rsidRDefault="001D58D0" w:rsidP="001D58D0">
      <w:pPr>
        <w:spacing w:after="0" w:line="240" w:lineRule="auto"/>
        <w:rPr>
          <w:rFonts w:ascii="Times New Roman" w:eastAsia="Times New Roman" w:hAnsi="Times New Roman" w:cs="Times New Roman"/>
          <w:lang w:val="uk-UA" w:eastAsia="ru-RU"/>
        </w:rPr>
      </w:pPr>
    </w:p>
    <w:p w:rsidR="001D58D0" w:rsidRPr="001D58D0" w:rsidRDefault="001D58D0" w:rsidP="001D58D0">
      <w:pPr>
        <w:spacing w:after="0" w:line="240" w:lineRule="auto"/>
        <w:rPr>
          <w:rFonts w:ascii="Times New Roman" w:eastAsia="Times New Roman" w:hAnsi="Times New Roman" w:cs="Times New Roman"/>
          <w:lang w:val="uk-UA" w:eastAsia="ru-RU"/>
        </w:rPr>
      </w:pPr>
      <w:r w:rsidRPr="001D58D0">
        <w:rPr>
          <w:rFonts w:ascii="Times New Roman" w:eastAsia="Times New Roman" w:hAnsi="Times New Roman" w:cs="Times New Roman"/>
          <w:lang w:val="uk-UA" w:eastAsia="ru-RU"/>
        </w:rPr>
        <w:t xml:space="preserve">Схвалено науково-методичною комісією за напрямом підготовки </w:t>
      </w:r>
      <w:r w:rsidR="00765BAB">
        <w:rPr>
          <w:rFonts w:ascii="Times New Roman" w:eastAsia="Times New Roman" w:hAnsi="Times New Roman" w:cs="Times New Roman"/>
          <w:lang w:val="uk-UA" w:eastAsia="ru-RU"/>
        </w:rPr>
        <w:t>123</w:t>
      </w:r>
      <w:r w:rsidRPr="001D58D0">
        <w:rPr>
          <w:rFonts w:ascii="Times New Roman" w:eastAsia="Times New Roman" w:hAnsi="Times New Roman" w:cs="Times New Roman"/>
          <w:lang w:val="uk-UA" w:eastAsia="ru-RU"/>
        </w:rPr>
        <w:t xml:space="preserve">  комп’ютерна інженерія </w:t>
      </w:r>
    </w:p>
    <w:p w:rsidR="001D58D0" w:rsidRPr="001D58D0" w:rsidRDefault="001D58D0" w:rsidP="001D58D0">
      <w:pPr>
        <w:spacing w:after="0" w:line="240" w:lineRule="auto"/>
        <w:rPr>
          <w:rFonts w:ascii="Times New Roman" w:eastAsia="Times New Roman" w:hAnsi="Times New Roman" w:cs="Times New Roman"/>
          <w:lang w:val="uk-UA" w:eastAsia="ru-RU"/>
        </w:rPr>
      </w:pPr>
      <w:r w:rsidRPr="001D58D0">
        <w:rPr>
          <w:rFonts w:ascii="Times New Roman" w:eastAsia="Times New Roman" w:hAnsi="Times New Roman" w:cs="Times New Roman"/>
          <w:lang w:val="uk-UA" w:eastAsia="ru-RU"/>
        </w:rPr>
        <w:t>Протокол від  “____”________________201</w:t>
      </w:r>
      <w:r w:rsidR="00AA3208">
        <w:rPr>
          <w:rFonts w:ascii="Times New Roman" w:eastAsia="Times New Roman" w:hAnsi="Times New Roman" w:cs="Times New Roman"/>
          <w:lang w:val="uk-UA" w:eastAsia="ru-RU"/>
        </w:rPr>
        <w:t>7</w:t>
      </w:r>
      <w:r w:rsidRPr="001D58D0">
        <w:rPr>
          <w:rFonts w:ascii="Times New Roman" w:eastAsia="Times New Roman" w:hAnsi="Times New Roman" w:cs="Times New Roman"/>
          <w:lang w:val="uk-UA" w:eastAsia="ru-RU"/>
        </w:rPr>
        <w:t xml:space="preserve">  року  № ___</w:t>
      </w:r>
    </w:p>
    <w:p w:rsidR="001D58D0" w:rsidRPr="001D58D0" w:rsidRDefault="001D58D0" w:rsidP="001D58D0">
      <w:pPr>
        <w:spacing w:after="0" w:line="240" w:lineRule="auto"/>
        <w:rPr>
          <w:rFonts w:ascii="Times New Roman" w:eastAsia="Times New Roman" w:hAnsi="Times New Roman" w:cs="Times New Roman"/>
          <w:lang w:val="uk-UA" w:eastAsia="ru-RU"/>
        </w:rPr>
      </w:pPr>
    </w:p>
    <w:p w:rsidR="001D58D0" w:rsidRPr="001D58D0" w:rsidRDefault="001D58D0" w:rsidP="001D58D0">
      <w:pPr>
        <w:spacing w:after="0" w:line="240" w:lineRule="auto"/>
        <w:jc w:val="right"/>
        <w:rPr>
          <w:rFonts w:ascii="Times New Roman" w:eastAsia="Times New Roman" w:hAnsi="Times New Roman" w:cs="Times New Roman"/>
          <w:lang w:val="uk-UA" w:eastAsia="ru-RU"/>
        </w:rPr>
      </w:pPr>
      <w:r w:rsidRPr="001D58D0">
        <w:rPr>
          <w:rFonts w:ascii="Times New Roman" w:eastAsia="Times New Roman" w:hAnsi="Times New Roman" w:cs="Times New Roman"/>
          <w:lang w:val="uk-UA" w:eastAsia="ru-RU"/>
        </w:rPr>
        <w:t xml:space="preserve">         Голова     _______________ (Хандецький В.С.)</w:t>
      </w:r>
    </w:p>
    <w:p w:rsidR="001D58D0" w:rsidRPr="001D58D0" w:rsidRDefault="001D58D0" w:rsidP="001D58D0">
      <w:pPr>
        <w:spacing w:after="0" w:line="240" w:lineRule="auto"/>
        <w:jc w:val="right"/>
        <w:rPr>
          <w:rFonts w:ascii="Times New Roman" w:eastAsia="Times New Roman" w:hAnsi="Times New Roman" w:cs="Times New Roman"/>
          <w:lang w:val="uk-UA" w:eastAsia="ru-RU"/>
        </w:rPr>
      </w:pPr>
    </w:p>
    <w:p w:rsidR="001D58D0" w:rsidRPr="001D58D0" w:rsidRDefault="001D58D0" w:rsidP="001D58D0">
      <w:pPr>
        <w:spacing w:after="0" w:line="240" w:lineRule="auto"/>
        <w:jc w:val="right"/>
        <w:rPr>
          <w:rFonts w:ascii="Times New Roman" w:eastAsia="Times New Roman" w:hAnsi="Times New Roman" w:cs="Times New Roman"/>
          <w:lang w:eastAsia="ru-RU"/>
        </w:rPr>
      </w:pPr>
      <w:r w:rsidRPr="001D58D0">
        <w:rPr>
          <w:rFonts w:ascii="Times New Roman" w:eastAsia="Times New Roman" w:hAnsi="Times New Roman" w:cs="Times New Roman"/>
          <w:lang w:val="uk-UA" w:eastAsia="ru-RU"/>
        </w:rPr>
        <w:t>“_____”________________201</w:t>
      </w:r>
      <w:r w:rsidR="00AA3208">
        <w:rPr>
          <w:rFonts w:ascii="Times New Roman" w:eastAsia="Times New Roman" w:hAnsi="Times New Roman" w:cs="Times New Roman"/>
          <w:lang w:val="uk-UA" w:eastAsia="ru-RU"/>
        </w:rPr>
        <w:t>7</w:t>
      </w:r>
      <w:r w:rsidRPr="001D58D0">
        <w:rPr>
          <w:rFonts w:ascii="Times New Roman" w:eastAsia="Times New Roman" w:hAnsi="Times New Roman" w:cs="Times New Roman"/>
          <w:lang w:val="uk-UA" w:eastAsia="ru-RU"/>
        </w:rPr>
        <w:t xml:space="preserve"> року</w:t>
      </w:r>
    </w:p>
    <w:p w:rsidR="001D58D0" w:rsidRPr="001D58D0" w:rsidRDefault="001D58D0" w:rsidP="001D58D0">
      <w:pPr>
        <w:spacing w:after="0" w:line="240" w:lineRule="auto"/>
        <w:jc w:val="right"/>
        <w:rPr>
          <w:rFonts w:ascii="Times New Roman" w:eastAsia="Times New Roman" w:hAnsi="Times New Roman" w:cs="Times New Roman"/>
          <w:lang w:val="uk-UA" w:eastAsia="ru-RU"/>
        </w:rPr>
      </w:pPr>
    </w:p>
    <w:p w:rsidR="001D58D0" w:rsidRPr="001D58D0" w:rsidRDefault="001D58D0" w:rsidP="001D58D0">
      <w:pPr>
        <w:spacing w:after="0" w:line="240" w:lineRule="auto"/>
        <w:jc w:val="both"/>
        <w:rPr>
          <w:rFonts w:ascii="Times New Roman" w:eastAsia="Times New Roman" w:hAnsi="Times New Roman" w:cs="Times New Roman"/>
          <w:lang w:val="uk-UA" w:eastAsia="ru-RU"/>
        </w:rPr>
      </w:pPr>
    </w:p>
    <w:p w:rsidR="001D58D0" w:rsidRPr="001D58D0" w:rsidRDefault="001D58D0" w:rsidP="001D58D0">
      <w:pPr>
        <w:spacing w:after="0" w:line="240" w:lineRule="auto"/>
        <w:rPr>
          <w:rFonts w:ascii="Times New Roman" w:eastAsia="Times New Roman" w:hAnsi="Times New Roman" w:cs="Times New Roman"/>
          <w:lang w:val="uk-UA" w:eastAsia="ru-RU"/>
        </w:rPr>
      </w:pPr>
    </w:p>
    <w:p w:rsidR="001D58D0" w:rsidRPr="001D58D0" w:rsidRDefault="001D58D0" w:rsidP="001D58D0">
      <w:pPr>
        <w:spacing w:after="0" w:line="240" w:lineRule="auto"/>
        <w:ind w:left="6720"/>
        <w:rPr>
          <w:rFonts w:ascii="Times New Roman" w:eastAsia="Times New Roman" w:hAnsi="Times New Roman" w:cs="Times New Roman"/>
          <w:lang w:val="uk-UA" w:eastAsia="ru-RU"/>
        </w:rPr>
      </w:pPr>
    </w:p>
    <w:p w:rsidR="001D58D0" w:rsidRPr="001D58D0" w:rsidRDefault="001D58D0" w:rsidP="001D58D0">
      <w:pPr>
        <w:spacing w:after="0" w:line="240" w:lineRule="auto"/>
        <w:rPr>
          <w:rFonts w:ascii="Times New Roman" w:eastAsia="Times New Roman" w:hAnsi="Times New Roman" w:cs="Times New Roman"/>
          <w:lang w:val="uk-UA" w:eastAsia="ru-RU"/>
        </w:rPr>
      </w:pPr>
      <w:r w:rsidRPr="001D58D0">
        <w:rPr>
          <w:rFonts w:ascii="Times New Roman" w:eastAsia="Times New Roman" w:hAnsi="Times New Roman" w:cs="Times New Roman"/>
          <w:lang w:val="uk-UA" w:eastAsia="ru-RU"/>
        </w:rPr>
        <w:t>Схвалено Вченою радою факультету фізики ,електроніки та комп</w:t>
      </w:r>
      <w:r w:rsidRPr="001D58D0">
        <w:rPr>
          <w:rFonts w:ascii="Times New Roman" w:eastAsia="Times New Roman" w:hAnsi="Times New Roman" w:cs="Times New Roman"/>
          <w:lang w:eastAsia="ru-RU"/>
        </w:rPr>
        <w:t>’</w:t>
      </w:r>
      <w:r w:rsidRPr="001D58D0">
        <w:rPr>
          <w:rFonts w:ascii="Times New Roman" w:eastAsia="Times New Roman" w:hAnsi="Times New Roman" w:cs="Times New Roman"/>
          <w:lang w:val="uk-UA" w:eastAsia="ru-RU"/>
        </w:rPr>
        <w:t>ютерних систем</w:t>
      </w:r>
    </w:p>
    <w:p w:rsidR="001D58D0" w:rsidRPr="001D58D0" w:rsidRDefault="001D58D0" w:rsidP="001D58D0">
      <w:pPr>
        <w:spacing w:after="0" w:line="240" w:lineRule="auto"/>
        <w:rPr>
          <w:rFonts w:ascii="Times New Roman" w:eastAsia="Times New Roman" w:hAnsi="Times New Roman" w:cs="Times New Roman"/>
          <w:lang w:val="uk-UA" w:eastAsia="ru-RU"/>
        </w:rPr>
      </w:pPr>
    </w:p>
    <w:p w:rsidR="001D58D0" w:rsidRPr="001D58D0" w:rsidRDefault="001D58D0" w:rsidP="001D58D0">
      <w:pPr>
        <w:spacing w:after="0" w:line="240" w:lineRule="auto"/>
        <w:rPr>
          <w:rFonts w:ascii="Times New Roman" w:eastAsia="Times New Roman" w:hAnsi="Times New Roman" w:cs="Times New Roman"/>
          <w:lang w:val="uk-UA" w:eastAsia="ru-RU"/>
        </w:rPr>
      </w:pPr>
      <w:r w:rsidRPr="001D58D0">
        <w:rPr>
          <w:rFonts w:ascii="Times New Roman" w:eastAsia="Times New Roman" w:hAnsi="Times New Roman" w:cs="Times New Roman"/>
          <w:lang w:val="uk-UA" w:eastAsia="ru-RU"/>
        </w:rPr>
        <w:t>Протокол від  “____”________________201</w:t>
      </w:r>
      <w:r w:rsidR="00AA3208">
        <w:rPr>
          <w:rFonts w:ascii="Times New Roman" w:eastAsia="Times New Roman" w:hAnsi="Times New Roman" w:cs="Times New Roman"/>
          <w:lang w:val="uk-UA" w:eastAsia="ru-RU"/>
        </w:rPr>
        <w:t>7</w:t>
      </w:r>
      <w:r w:rsidRPr="001D58D0">
        <w:rPr>
          <w:rFonts w:ascii="Times New Roman" w:eastAsia="Times New Roman" w:hAnsi="Times New Roman" w:cs="Times New Roman"/>
          <w:lang w:val="uk-UA" w:eastAsia="ru-RU"/>
        </w:rPr>
        <w:t xml:space="preserve"> року № ___</w:t>
      </w:r>
    </w:p>
    <w:p w:rsidR="001D58D0" w:rsidRPr="001D58D0" w:rsidRDefault="001D58D0" w:rsidP="001D58D0">
      <w:pPr>
        <w:spacing w:after="0" w:line="240" w:lineRule="auto"/>
        <w:rPr>
          <w:rFonts w:ascii="Times New Roman" w:eastAsia="Times New Roman" w:hAnsi="Times New Roman" w:cs="Times New Roman"/>
          <w:lang w:val="uk-UA" w:eastAsia="ru-RU"/>
        </w:rPr>
      </w:pPr>
    </w:p>
    <w:p w:rsidR="001D58D0" w:rsidRPr="001D58D0" w:rsidRDefault="001D58D0" w:rsidP="001D58D0">
      <w:pPr>
        <w:spacing w:after="0" w:line="240" w:lineRule="auto"/>
        <w:jc w:val="right"/>
        <w:rPr>
          <w:rFonts w:ascii="Times New Roman" w:eastAsia="Times New Roman" w:hAnsi="Times New Roman" w:cs="Times New Roman"/>
          <w:lang w:val="uk-UA" w:eastAsia="ru-RU"/>
        </w:rPr>
      </w:pPr>
      <w:r w:rsidRPr="001D58D0">
        <w:rPr>
          <w:rFonts w:ascii="Times New Roman" w:eastAsia="Times New Roman" w:hAnsi="Times New Roman" w:cs="Times New Roman"/>
          <w:lang w:val="uk-UA" w:eastAsia="ru-RU"/>
        </w:rPr>
        <w:t xml:space="preserve">         Голова     _______________ (</w:t>
      </w:r>
      <w:r w:rsidR="00AA3208">
        <w:rPr>
          <w:rFonts w:ascii="Times New Roman" w:eastAsia="Times New Roman" w:hAnsi="Times New Roman" w:cs="Times New Roman"/>
          <w:lang w:val="uk-UA" w:eastAsia="ru-RU"/>
        </w:rPr>
        <w:t>Коваленко В.О.</w:t>
      </w:r>
      <w:r w:rsidRPr="001D58D0">
        <w:rPr>
          <w:rFonts w:ascii="Times New Roman" w:eastAsia="Times New Roman" w:hAnsi="Times New Roman" w:cs="Times New Roman"/>
          <w:lang w:val="uk-UA" w:eastAsia="ru-RU"/>
        </w:rPr>
        <w:t>)</w:t>
      </w:r>
    </w:p>
    <w:p w:rsidR="001D58D0" w:rsidRPr="001D58D0" w:rsidRDefault="001D58D0" w:rsidP="001D58D0">
      <w:pPr>
        <w:spacing w:after="0" w:line="240" w:lineRule="auto"/>
        <w:jc w:val="right"/>
        <w:rPr>
          <w:rFonts w:ascii="Times New Roman" w:eastAsia="Times New Roman" w:hAnsi="Times New Roman" w:cs="Times New Roman"/>
          <w:lang w:val="uk-UA" w:eastAsia="ru-RU"/>
        </w:rPr>
      </w:pPr>
    </w:p>
    <w:p w:rsidR="001D58D0" w:rsidRPr="001D58D0" w:rsidRDefault="001D58D0" w:rsidP="001D58D0">
      <w:pPr>
        <w:spacing w:after="0" w:line="240" w:lineRule="auto"/>
        <w:jc w:val="right"/>
        <w:rPr>
          <w:rFonts w:ascii="Times New Roman" w:eastAsia="Times New Roman" w:hAnsi="Times New Roman" w:cs="Times New Roman"/>
          <w:lang w:eastAsia="ru-RU"/>
        </w:rPr>
      </w:pPr>
      <w:r w:rsidRPr="001D58D0">
        <w:rPr>
          <w:rFonts w:ascii="Times New Roman" w:eastAsia="Times New Roman" w:hAnsi="Times New Roman" w:cs="Times New Roman"/>
          <w:lang w:val="uk-UA" w:eastAsia="ru-RU"/>
        </w:rPr>
        <w:t>“_____”________________201</w:t>
      </w:r>
      <w:r w:rsidR="00AA3208">
        <w:rPr>
          <w:rFonts w:ascii="Times New Roman" w:eastAsia="Times New Roman" w:hAnsi="Times New Roman" w:cs="Times New Roman"/>
          <w:lang w:val="uk-UA" w:eastAsia="ru-RU"/>
        </w:rPr>
        <w:t>7</w:t>
      </w:r>
      <w:r w:rsidRPr="001D58D0">
        <w:rPr>
          <w:rFonts w:ascii="Times New Roman" w:eastAsia="Times New Roman" w:hAnsi="Times New Roman" w:cs="Times New Roman"/>
          <w:lang w:val="uk-UA" w:eastAsia="ru-RU"/>
        </w:rPr>
        <w:t xml:space="preserve"> року</w:t>
      </w:r>
    </w:p>
    <w:p w:rsidR="001D58D0" w:rsidRPr="001D58D0" w:rsidRDefault="001D58D0" w:rsidP="001D58D0">
      <w:pPr>
        <w:spacing w:after="0" w:line="240" w:lineRule="auto"/>
        <w:jc w:val="right"/>
        <w:rPr>
          <w:rFonts w:ascii="Times New Roman" w:eastAsia="Times New Roman" w:hAnsi="Times New Roman" w:cs="Times New Roman"/>
          <w:lang w:val="uk-UA" w:eastAsia="ru-RU"/>
        </w:rPr>
      </w:pPr>
    </w:p>
    <w:p w:rsidR="001D58D0" w:rsidRPr="001D58D0" w:rsidRDefault="001D58D0" w:rsidP="001D58D0">
      <w:pPr>
        <w:spacing w:after="0" w:line="240" w:lineRule="auto"/>
        <w:ind w:left="6720"/>
        <w:rPr>
          <w:rFonts w:ascii="Times New Roman" w:eastAsia="Times New Roman" w:hAnsi="Times New Roman" w:cs="Times New Roman"/>
          <w:lang w:val="uk-UA" w:eastAsia="ru-RU"/>
        </w:rPr>
      </w:pPr>
    </w:p>
    <w:p w:rsidR="001D58D0" w:rsidRPr="001D58D0" w:rsidRDefault="001D58D0" w:rsidP="001D58D0">
      <w:pPr>
        <w:spacing w:after="0" w:line="240" w:lineRule="auto"/>
        <w:ind w:left="7513" w:hanging="425"/>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lang w:val="uk-UA" w:eastAsia="ru-RU"/>
        </w:rPr>
        <w:br w:type="page"/>
      </w:r>
      <w:r w:rsidRPr="001D58D0">
        <w:rPr>
          <w:rFonts w:ascii="Times New Roman" w:eastAsia="Times New Roman" w:hAnsi="Times New Roman" w:cs="Times New Roman"/>
          <w:sz w:val="28"/>
          <w:szCs w:val="24"/>
          <w:lang w:val="uk-UA" w:eastAsia="ru-RU"/>
        </w:rPr>
        <w:lastRenderedPageBreak/>
        <w:t xml:space="preserve">               </w:t>
      </w:r>
    </w:p>
    <w:p w:rsidR="001D58D0" w:rsidRPr="001D58D0" w:rsidRDefault="001D58D0" w:rsidP="001D58D0">
      <w:pPr>
        <w:keepNext/>
        <w:numPr>
          <w:ilvl w:val="0"/>
          <w:numId w:val="2"/>
        </w:numPr>
        <w:spacing w:after="0" w:line="240" w:lineRule="auto"/>
        <w:jc w:val="center"/>
        <w:outlineLvl w:val="0"/>
        <w:rPr>
          <w:rFonts w:ascii="Times New Roman" w:eastAsia="Times New Roman" w:hAnsi="Times New Roman" w:cs="Times New Roman"/>
          <w:b/>
          <w:bCs/>
          <w:sz w:val="28"/>
          <w:szCs w:val="28"/>
          <w:lang w:val="uk-UA" w:eastAsia="ru-RU"/>
        </w:rPr>
      </w:pPr>
      <w:r w:rsidRPr="001D58D0">
        <w:rPr>
          <w:rFonts w:ascii="Times New Roman" w:eastAsia="Times New Roman" w:hAnsi="Times New Roman" w:cs="Times New Roman"/>
          <w:b/>
          <w:bCs/>
          <w:sz w:val="28"/>
          <w:szCs w:val="28"/>
          <w:lang w:val="uk-UA" w:eastAsia="ru-RU"/>
        </w:rPr>
        <w:t>Опис навчальної дисципліни</w:t>
      </w:r>
    </w:p>
    <w:p w:rsidR="001D58D0" w:rsidRPr="001D58D0" w:rsidRDefault="001D58D0" w:rsidP="001D58D0">
      <w:pPr>
        <w:spacing w:after="0" w:line="240" w:lineRule="auto"/>
        <w:rPr>
          <w:rFonts w:ascii="Times New Roman" w:eastAsia="Times New Roman" w:hAnsi="Times New Roman" w:cs="Times New Roman"/>
          <w:sz w:val="28"/>
          <w:szCs w:val="24"/>
          <w:lang w:val="uk-UA" w:eastAsia="ru-RU"/>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969"/>
        <w:gridCol w:w="2632"/>
      </w:tblGrid>
      <w:tr w:rsidR="001D58D0" w:rsidRPr="001D58D0" w:rsidTr="00AA3208">
        <w:trPr>
          <w:trHeight w:val="803"/>
        </w:trPr>
        <w:tc>
          <w:tcPr>
            <w:tcW w:w="2977" w:type="dxa"/>
            <w:vMerge w:val="restart"/>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Найменування</w:t>
            </w:r>
          </w:p>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 xml:space="preserve"> показників </w:t>
            </w:r>
          </w:p>
        </w:tc>
        <w:tc>
          <w:tcPr>
            <w:tcW w:w="3969" w:type="dxa"/>
            <w:vMerge w:val="restart"/>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Галузь знань, напрям</w:t>
            </w:r>
          </w:p>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 xml:space="preserve"> підготовки, освітньо-кваліфікаційний рівень</w:t>
            </w:r>
          </w:p>
        </w:tc>
        <w:tc>
          <w:tcPr>
            <w:tcW w:w="2632" w:type="dxa"/>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Характеристика</w:t>
            </w:r>
          </w:p>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 xml:space="preserve"> навчальної </w:t>
            </w:r>
          </w:p>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дисципліни</w:t>
            </w:r>
          </w:p>
        </w:tc>
      </w:tr>
      <w:tr w:rsidR="001D58D0" w:rsidRPr="001D58D0" w:rsidTr="00AA3208">
        <w:trPr>
          <w:trHeight w:val="549"/>
        </w:trPr>
        <w:tc>
          <w:tcPr>
            <w:tcW w:w="2977"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c>
          <w:tcPr>
            <w:tcW w:w="3969"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c>
          <w:tcPr>
            <w:tcW w:w="2632" w:type="dxa"/>
          </w:tcPr>
          <w:p w:rsidR="001D58D0" w:rsidRPr="001D58D0" w:rsidRDefault="001D58D0" w:rsidP="001D58D0">
            <w:pPr>
              <w:spacing w:after="0" w:line="240" w:lineRule="auto"/>
              <w:jc w:val="center"/>
              <w:rPr>
                <w:rFonts w:ascii="Times New Roman" w:eastAsia="Times New Roman" w:hAnsi="Times New Roman" w:cs="Times New Roman"/>
                <w:b/>
                <w:sz w:val="24"/>
                <w:szCs w:val="24"/>
                <w:lang w:val="uk-UA" w:eastAsia="ru-RU"/>
              </w:rPr>
            </w:pPr>
            <w:r w:rsidRPr="001D58D0">
              <w:rPr>
                <w:rFonts w:ascii="Times New Roman" w:eastAsia="Times New Roman" w:hAnsi="Times New Roman" w:cs="Times New Roman"/>
                <w:b/>
                <w:sz w:val="24"/>
                <w:szCs w:val="24"/>
                <w:lang w:val="uk-UA" w:eastAsia="ru-RU"/>
              </w:rPr>
              <w:t>денна форма навчання</w:t>
            </w:r>
          </w:p>
        </w:tc>
      </w:tr>
      <w:tr w:rsidR="001D58D0" w:rsidRPr="001D58D0" w:rsidTr="00AA3208">
        <w:trPr>
          <w:trHeight w:val="1657"/>
        </w:trPr>
        <w:tc>
          <w:tcPr>
            <w:tcW w:w="2977" w:type="dxa"/>
            <w:vMerge w:val="restart"/>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en-US" w:eastAsia="ru-RU"/>
              </w:rPr>
            </w:pPr>
            <w:r w:rsidRPr="001D58D0">
              <w:rPr>
                <w:rFonts w:ascii="Times New Roman" w:eastAsia="Times New Roman" w:hAnsi="Times New Roman" w:cs="Times New Roman"/>
                <w:sz w:val="28"/>
                <w:szCs w:val="28"/>
                <w:lang w:val="uk-UA" w:eastAsia="ru-RU"/>
              </w:rPr>
              <w:t>Кількість кредитів  –</w:t>
            </w:r>
          </w:p>
          <w:p w:rsidR="001D58D0" w:rsidRPr="00AA3208" w:rsidRDefault="00AA3208" w:rsidP="001D58D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969" w:type="dxa"/>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Галузь знань:</w:t>
            </w:r>
          </w:p>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0501  інформатика та</w:t>
            </w:r>
          </w:p>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 xml:space="preserve"> обчислювальна техніка</w:t>
            </w:r>
          </w:p>
          <w:p w:rsidR="001D58D0" w:rsidRPr="001D58D0" w:rsidRDefault="001D58D0" w:rsidP="001D58D0">
            <w:pPr>
              <w:spacing w:after="0" w:line="240" w:lineRule="auto"/>
              <w:jc w:val="center"/>
              <w:rPr>
                <w:rFonts w:ascii="Times New Roman" w:eastAsia="Times New Roman" w:hAnsi="Times New Roman" w:cs="Times New Roman"/>
                <w:sz w:val="16"/>
                <w:szCs w:val="16"/>
                <w:lang w:val="uk-UA" w:eastAsia="ru-RU"/>
              </w:rPr>
            </w:pPr>
          </w:p>
        </w:tc>
        <w:tc>
          <w:tcPr>
            <w:tcW w:w="2632" w:type="dxa"/>
            <w:vMerge w:val="restart"/>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Вибіркова</w:t>
            </w:r>
          </w:p>
          <w:p w:rsidR="001D58D0" w:rsidRPr="001D58D0" w:rsidRDefault="001D58D0" w:rsidP="001D58D0">
            <w:pPr>
              <w:spacing w:after="0" w:line="240" w:lineRule="auto"/>
              <w:jc w:val="center"/>
              <w:rPr>
                <w:rFonts w:ascii="Times New Roman" w:eastAsia="Times New Roman" w:hAnsi="Times New Roman" w:cs="Times New Roman"/>
                <w:i/>
                <w:sz w:val="28"/>
                <w:szCs w:val="28"/>
                <w:lang w:val="uk-UA" w:eastAsia="ru-RU"/>
              </w:rPr>
            </w:pPr>
          </w:p>
        </w:tc>
      </w:tr>
      <w:tr w:rsidR="001D58D0" w:rsidRPr="001D58D0" w:rsidTr="00AA3208">
        <w:trPr>
          <w:trHeight w:val="1258"/>
        </w:trPr>
        <w:tc>
          <w:tcPr>
            <w:tcW w:w="2977" w:type="dxa"/>
            <w:vMerge/>
            <w:vAlign w:val="center"/>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p>
        </w:tc>
        <w:tc>
          <w:tcPr>
            <w:tcW w:w="3969" w:type="dxa"/>
            <w:vMerge w:val="restart"/>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 xml:space="preserve">Напрям підготовки: </w:t>
            </w:r>
          </w:p>
          <w:p w:rsidR="001D58D0" w:rsidRPr="001D58D0" w:rsidRDefault="00FF03CC" w:rsidP="001D58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123 </w:t>
            </w:r>
            <w:r w:rsidR="001D58D0" w:rsidRPr="001D58D0">
              <w:rPr>
                <w:rFonts w:ascii="Times New Roman" w:eastAsia="Times New Roman" w:hAnsi="Times New Roman" w:cs="Times New Roman"/>
                <w:sz w:val="28"/>
                <w:szCs w:val="28"/>
                <w:lang w:val="uk-UA" w:eastAsia="ru-RU"/>
              </w:rPr>
              <w:t xml:space="preserve">комп’ютерна </w:t>
            </w:r>
          </w:p>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інженерія</w:t>
            </w:r>
          </w:p>
        </w:tc>
        <w:tc>
          <w:tcPr>
            <w:tcW w:w="2632"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r>
      <w:tr w:rsidR="001D58D0" w:rsidRPr="001D58D0" w:rsidTr="00AA3208">
        <w:trPr>
          <w:trHeight w:val="170"/>
        </w:trPr>
        <w:tc>
          <w:tcPr>
            <w:tcW w:w="2977" w:type="dxa"/>
            <w:vAlign w:val="center"/>
          </w:tcPr>
          <w:p w:rsidR="001D58D0" w:rsidRPr="001D58D0" w:rsidRDefault="001D58D0" w:rsidP="001D58D0">
            <w:pPr>
              <w:spacing w:after="0" w:line="240" w:lineRule="auto"/>
              <w:rPr>
                <w:rFonts w:ascii="Times New Roman" w:eastAsia="Times New Roman" w:hAnsi="Times New Roman" w:cs="Times New Roman"/>
                <w:sz w:val="28"/>
                <w:szCs w:val="28"/>
                <w:lang w:val="en-US" w:eastAsia="ru-RU"/>
              </w:rPr>
            </w:pPr>
            <w:r w:rsidRPr="001D58D0">
              <w:rPr>
                <w:rFonts w:ascii="Times New Roman" w:eastAsia="Times New Roman" w:hAnsi="Times New Roman" w:cs="Times New Roman"/>
                <w:sz w:val="28"/>
                <w:szCs w:val="28"/>
                <w:lang w:val="uk-UA" w:eastAsia="ru-RU"/>
              </w:rPr>
              <w:t>Модулів – 1</w:t>
            </w:r>
          </w:p>
        </w:tc>
        <w:tc>
          <w:tcPr>
            <w:tcW w:w="3969" w:type="dxa"/>
            <w:vMerge/>
            <w:vAlign w:val="center"/>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p>
        </w:tc>
        <w:tc>
          <w:tcPr>
            <w:tcW w:w="2632" w:type="dxa"/>
            <w:vMerge w:val="restart"/>
            <w:vAlign w:val="center"/>
          </w:tcPr>
          <w:p w:rsidR="001D58D0" w:rsidRPr="001D58D0" w:rsidRDefault="001D58D0" w:rsidP="001D58D0">
            <w:pPr>
              <w:spacing w:after="0" w:line="240" w:lineRule="auto"/>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8"/>
                <w:lang w:val="uk-UA" w:eastAsia="ru-RU"/>
              </w:rPr>
              <w:t>Рік підготовки:</w:t>
            </w:r>
          </w:p>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 xml:space="preserve"> 3-й</w:t>
            </w:r>
          </w:p>
        </w:tc>
      </w:tr>
      <w:tr w:rsidR="001D58D0" w:rsidRPr="001D58D0" w:rsidTr="00AA3208">
        <w:trPr>
          <w:trHeight w:val="207"/>
        </w:trPr>
        <w:tc>
          <w:tcPr>
            <w:tcW w:w="2977" w:type="dxa"/>
            <w:vAlign w:val="center"/>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Змістових модулів –</w:t>
            </w:r>
            <w:r w:rsidRPr="001D58D0">
              <w:rPr>
                <w:rFonts w:ascii="Times New Roman" w:eastAsia="Times New Roman" w:hAnsi="Times New Roman" w:cs="Times New Roman"/>
                <w:sz w:val="28"/>
                <w:szCs w:val="28"/>
                <w:lang w:val="en-US" w:eastAsia="ru-RU"/>
              </w:rPr>
              <w:t xml:space="preserve"> 4</w:t>
            </w:r>
            <w:r w:rsidRPr="001D58D0">
              <w:rPr>
                <w:rFonts w:ascii="Times New Roman" w:eastAsia="Times New Roman" w:hAnsi="Times New Roman" w:cs="Times New Roman"/>
                <w:sz w:val="28"/>
                <w:szCs w:val="28"/>
                <w:lang w:val="uk-UA" w:eastAsia="ru-RU"/>
              </w:rPr>
              <w:t xml:space="preserve"> </w:t>
            </w:r>
          </w:p>
        </w:tc>
        <w:tc>
          <w:tcPr>
            <w:tcW w:w="3969"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c>
          <w:tcPr>
            <w:tcW w:w="2632"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r>
      <w:tr w:rsidR="001D58D0" w:rsidRPr="001D58D0" w:rsidTr="00AA3208">
        <w:trPr>
          <w:trHeight w:val="232"/>
        </w:trPr>
        <w:tc>
          <w:tcPr>
            <w:tcW w:w="2977" w:type="dxa"/>
            <w:vAlign w:val="center"/>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 xml:space="preserve">Індивідуальне науково-дослідне завдання : </w:t>
            </w:r>
          </w:p>
          <w:p w:rsidR="001D58D0" w:rsidRPr="001D58D0" w:rsidRDefault="001D58D0" w:rsidP="001D58D0">
            <w:pPr>
              <w:spacing w:after="0" w:line="240" w:lineRule="auto"/>
              <w:jc w:val="center"/>
              <w:rPr>
                <w:rFonts w:ascii="Times New Roman" w:eastAsia="Times New Roman" w:hAnsi="Times New Roman" w:cs="Times New Roman"/>
                <w:sz w:val="16"/>
                <w:szCs w:val="16"/>
                <w:lang w:val="uk-UA" w:eastAsia="ru-RU"/>
              </w:rPr>
            </w:pPr>
            <w:r w:rsidRPr="001D58D0">
              <w:rPr>
                <w:rFonts w:ascii="Times New Roman" w:eastAsia="Times New Roman" w:hAnsi="Times New Roman" w:cs="Times New Roman"/>
                <w:sz w:val="28"/>
                <w:szCs w:val="28"/>
                <w:lang w:val="uk-UA" w:eastAsia="ru-RU"/>
              </w:rPr>
              <w:t>-</w:t>
            </w:r>
          </w:p>
        </w:tc>
        <w:tc>
          <w:tcPr>
            <w:tcW w:w="3969"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c>
          <w:tcPr>
            <w:tcW w:w="2632" w:type="dxa"/>
            <w:vMerge w:val="restart"/>
            <w:vAlign w:val="center"/>
          </w:tcPr>
          <w:p w:rsidR="001D58D0" w:rsidRPr="001D58D0" w:rsidRDefault="001D58D0" w:rsidP="001D58D0">
            <w:pPr>
              <w:spacing w:after="0" w:line="240" w:lineRule="auto"/>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8"/>
                <w:lang w:val="uk-UA" w:eastAsia="ru-RU"/>
              </w:rPr>
              <w:t>Семестр</w:t>
            </w:r>
          </w:p>
          <w:p w:rsidR="001D58D0" w:rsidRPr="001D58D0" w:rsidRDefault="001D58D0" w:rsidP="001D58D0">
            <w:pPr>
              <w:spacing w:after="0" w:line="240" w:lineRule="auto"/>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sz w:val="28"/>
                <w:szCs w:val="28"/>
                <w:lang w:val="uk-UA" w:eastAsia="ru-RU"/>
              </w:rPr>
              <w:t>6-й</w:t>
            </w:r>
          </w:p>
        </w:tc>
      </w:tr>
      <w:tr w:rsidR="001D58D0" w:rsidRPr="001D58D0" w:rsidTr="00AA3208">
        <w:trPr>
          <w:trHeight w:val="322"/>
        </w:trPr>
        <w:tc>
          <w:tcPr>
            <w:tcW w:w="2977" w:type="dxa"/>
            <w:vMerge w:val="restart"/>
            <w:vAlign w:val="center"/>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Загальна кількість</w:t>
            </w:r>
          </w:p>
          <w:p w:rsidR="001D58D0" w:rsidRPr="001D58D0" w:rsidRDefault="001D58D0" w:rsidP="001D58D0">
            <w:pPr>
              <w:spacing w:after="0" w:line="240" w:lineRule="auto"/>
              <w:rPr>
                <w:rFonts w:ascii="Times New Roman" w:eastAsia="Times New Roman" w:hAnsi="Times New Roman" w:cs="Times New Roman"/>
                <w:sz w:val="28"/>
                <w:szCs w:val="28"/>
                <w:lang w:val="en-US" w:eastAsia="ru-RU"/>
              </w:rPr>
            </w:pPr>
            <w:r w:rsidRPr="001D58D0">
              <w:rPr>
                <w:rFonts w:ascii="Times New Roman" w:eastAsia="Times New Roman" w:hAnsi="Times New Roman" w:cs="Times New Roman"/>
                <w:sz w:val="28"/>
                <w:szCs w:val="28"/>
                <w:lang w:val="uk-UA" w:eastAsia="ru-RU"/>
              </w:rPr>
              <w:t xml:space="preserve"> годин - </w:t>
            </w:r>
            <w:r w:rsidRPr="001D58D0">
              <w:rPr>
                <w:rFonts w:ascii="Times New Roman" w:eastAsia="Times New Roman" w:hAnsi="Times New Roman" w:cs="Times New Roman"/>
                <w:sz w:val="28"/>
                <w:szCs w:val="28"/>
                <w:lang w:val="en-US" w:eastAsia="ru-RU"/>
              </w:rPr>
              <w:t>1</w:t>
            </w:r>
            <w:r w:rsidR="00AA3208">
              <w:rPr>
                <w:rFonts w:ascii="Times New Roman" w:eastAsia="Times New Roman" w:hAnsi="Times New Roman" w:cs="Times New Roman"/>
                <w:sz w:val="28"/>
                <w:szCs w:val="28"/>
                <w:lang w:eastAsia="ru-RU"/>
              </w:rPr>
              <w:t>80</w:t>
            </w:r>
          </w:p>
        </w:tc>
        <w:tc>
          <w:tcPr>
            <w:tcW w:w="3969"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c>
          <w:tcPr>
            <w:tcW w:w="2632"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r>
      <w:tr w:rsidR="001D58D0" w:rsidRPr="001D58D0" w:rsidTr="00AA3208">
        <w:trPr>
          <w:trHeight w:val="961"/>
        </w:trPr>
        <w:tc>
          <w:tcPr>
            <w:tcW w:w="2977" w:type="dxa"/>
            <w:vMerge/>
            <w:vAlign w:val="center"/>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p>
        </w:tc>
        <w:tc>
          <w:tcPr>
            <w:tcW w:w="3969"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c>
          <w:tcPr>
            <w:tcW w:w="2632" w:type="dxa"/>
            <w:vMerge w:val="restart"/>
            <w:vAlign w:val="center"/>
          </w:tcPr>
          <w:p w:rsidR="001D58D0" w:rsidRPr="001D58D0" w:rsidRDefault="001D58D0" w:rsidP="001D58D0">
            <w:pPr>
              <w:spacing w:after="0" w:line="240" w:lineRule="auto"/>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8"/>
                <w:lang w:val="uk-UA" w:eastAsia="ru-RU"/>
              </w:rPr>
              <w:t>Лекції</w:t>
            </w:r>
          </w:p>
          <w:p w:rsidR="001D58D0" w:rsidRPr="001D58D0" w:rsidRDefault="00AA3208" w:rsidP="001D58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w:t>
            </w:r>
            <w:r w:rsidR="001D58D0" w:rsidRPr="001D58D0">
              <w:rPr>
                <w:rFonts w:ascii="Times New Roman" w:eastAsia="Times New Roman" w:hAnsi="Times New Roman" w:cs="Times New Roman"/>
                <w:sz w:val="28"/>
                <w:szCs w:val="28"/>
                <w:lang w:val="uk-UA" w:eastAsia="ru-RU"/>
              </w:rPr>
              <w:t xml:space="preserve">  годин</w:t>
            </w:r>
          </w:p>
          <w:p w:rsidR="001D58D0" w:rsidRPr="001D58D0" w:rsidRDefault="001D58D0" w:rsidP="001D58D0">
            <w:pPr>
              <w:spacing w:after="0" w:line="240" w:lineRule="auto"/>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sz w:val="28"/>
                <w:szCs w:val="28"/>
                <w:lang w:val="uk-UA" w:eastAsia="ru-RU"/>
              </w:rPr>
              <w:t xml:space="preserve"> </w:t>
            </w:r>
          </w:p>
        </w:tc>
      </w:tr>
      <w:tr w:rsidR="001D58D0" w:rsidRPr="001D58D0" w:rsidTr="00AA3208">
        <w:trPr>
          <w:trHeight w:val="624"/>
        </w:trPr>
        <w:tc>
          <w:tcPr>
            <w:tcW w:w="2977" w:type="dxa"/>
            <w:vMerge w:val="restart"/>
            <w:tcBorders>
              <w:bottom w:val="single" w:sz="4" w:space="0" w:color="auto"/>
            </w:tcBorders>
            <w:vAlign w:val="center"/>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Тижневих годин для денної форми</w:t>
            </w:r>
          </w:p>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 xml:space="preserve"> навчання:</w:t>
            </w:r>
          </w:p>
          <w:p w:rsidR="001D58D0" w:rsidRPr="001D58D0" w:rsidRDefault="001D58D0" w:rsidP="001D58D0">
            <w:pPr>
              <w:spacing w:after="0" w:line="240" w:lineRule="auto"/>
              <w:rPr>
                <w:rFonts w:ascii="Times New Roman" w:eastAsia="Times New Roman" w:hAnsi="Times New Roman" w:cs="Times New Roman"/>
                <w:sz w:val="28"/>
                <w:szCs w:val="28"/>
                <w:lang w:eastAsia="ru-RU"/>
              </w:rPr>
            </w:pPr>
            <w:r w:rsidRPr="001D58D0">
              <w:rPr>
                <w:rFonts w:ascii="Times New Roman" w:eastAsia="Times New Roman" w:hAnsi="Times New Roman" w:cs="Times New Roman"/>
                <w:sz w:val="28"/>
                <w:szCs w:val="28"/>
                <w:lang w:val="uk-UA" w:eastAsia="ru-RU"/>
              </w:rPr>
              <w:t>аудиторних – 4</w:t>
            </w:r>
            <w:r w:rsidRPr="001D58D0">
              <w:rPr>
                <w:rFonts w:ascii="Times New Roman" w:eastAsia="Times New Roman" w:hAnsi="Times New Roman" w:cs="Times New Roman"/>
                <w:sz w:val="28"/>
                <w:szCs w:val="28"/>
                <w:lang w:eastAsia="ru-RU"/>
              </w:rPr>
              <w:t>,</w:t>
            </w:r>
          </w:p>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самостійної роботи студента –</w:t>
            </w:r>
            <w:r w:rsidRPr="001D58D0">
              <w:rPr>
                <w:rFonts w:ascii="Times New Roman" w:eastAsia="Times New Roman" w:hAnsi="Times New Roman" w:cs="Times New Roman"/>
                <w:sz w:val="28"/>
                <w:szCs w:val="28"/>
                <w:lang w:eastAsia="ru-RU"/>
              </w:rPr>
              <w:t xml:space="preserve"> </w:t>
            </w:r>
            <w:r w:rsidR="00AA3208">
              <w:rPr>
                <w:rFonts w:ascii="Times New Roman" w:eastAsia="Times New Roman" w:hAnsi="Times New Roman" w:cs="Times New Roman"/>
                <w:sz w:val="28"/>
                <w:szCs w:val="28"/>
                <w:lang w:eastAsia="ru-RU"/>
              </w:rPr>
              <w:t>6</w:t>
            </w:r>
            <w:r w:rsidRPr="001D58D0">
              <w:rPr>
                <w:rFonts w:ascii="Times New Roman" w:eastAsia="Times New Roman" w:hAnsi="Times New Roman" w:cs="Times New Roman"/>
                <w:sz w:val="28"/>
                <w:szCs w:val="28"/>
                <w:lang w:val="uk-UA" w:eastAsia="ru-RU"/>
              </w:rPr>
              <w:t xml:space="preserve"> </w:t>
            </w:r>
          </w:p>
        </w:tc>
        <w:tc>
          <w:tcPr>
            <w:tcW w:w="3969" w:type="dxa"/>
            <w:vMerge w:val="restart"/>
            <w:tcBorders>
              <w:bottom w:val="single" w:sz="4" w:space="0" w:color="auto"/>
            </w:tcBorders>
            <w:vAlign w:val="center"/>
          </w:tcPr>
          <w:p w:rsidR="001D58D0" w:rsidRPr="001D58D0" w:rsidRDefault="00093039" w:rsidP="001D58D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Перший бакалаврський рівень вищої освіти</w:t>
            </w:r>
          </w:p>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c>
          <w:tcPr>
            <w:tcW w:w="2632" w:type="dxa"/>
            <w:vMerge/>
            <w:tcBorders>
              <w:bottom w:val="single" w:sz="4" w:space="0" w:color="auto"/>
            </w:tcBorders>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r>
      <w:tr w:rsidR="001D58D0" w:rsidRPr="001D58D0" w:rsidTr="00AA3208">
        <w:trPr>
          <w:trHeight w:val="654"/>
        </w:trPr>
        <w:tc>
          <w:tcPr>
            <w:tcW w:w="2977"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c>
          <w:tcPr>
            <w:tcW w:w="3969"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c>
          <w:tcPr>
            <w:tcW w:w="2632" w:type="dxa"/>
            <w:vAlign w:val="center"/>
          </w:tcPr>
          <w:p w:rsidR="001D58D0" w:rsidRPr="001D58D0" w:rsidRDefault="001D58D0" w:rsidP="001D58D0">
            <w:pPr>
              <w:spacing w:after="0" w:line="240" w:lineRule="auto"/>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8"/>
                <w:lang w:val="uk-UA" w:eastAsia="ru-RU"/>
              </w:rPr>
              <w:t>Лабораторні</w:t>
            </w:r>
          </w:p>
          <w:p w:rsidR="001D58D0" w:rsidRPr="001D58D0" w:rsidRDefault="00AA3208" w:rsidP="001D58D0">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36</w:t>
            </w:r>
            <w:r w:rsidR="001D58D0" w:rsidRPr="001D58D0">
              <w:rPr>
                <w:rFonts w:ascii="Times New Roman" w:eastAsia="Times New Roman" w:hAnsi="Times New Roman" w:cs="Times New Roman"/>
                <w:sz w:val="28"/>
                <w:szCs w:val="28"/>
                <w:lang w:val="uk-UA" w:eastAsia="ru-RU"/>
              </w:rPr>
              <w:t xml:space="preserve"> годин</w:t>
            </w:r>
          </w:p>
        </w:tc>
      </w:tr>
      <w:tr w:rsidR="001D58D0" w:rsidRPr="001D58D0" w:rsidTr="00AA3208">
        <w:trPr>
          <w:trHeight w:val="654"/>
        </w:trPr>
        <w:tc>
          <w:tcPr>
            <w:tcW w:w="2977"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c>
          <w:tcPr>
            <w:tcW w:w="3969"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c>
          <w:tcPr>
            <w:tcW w:w="2632" w:type="dxa"/>
            <w:vAlign w:val="center"/>
          </w:tcPr>
          <w:p w:rsidR="001D58D0" w:rsidRPr="001D58D0" w:rsidRDefault="001D58D0" w:rsidP="001D58D0">
            <w:pPr>
              <w:spacing w:after="0" w:line="240" w:lineRule="auto"/>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8"/>
                <w:lang w:val="uk-UA" w:eastAsia="ru-RU"/>
              </w:rPr>
              <w:t>Самостійна робота</w:t>
            </w:r>
          </w:p>
          <w:p w:rsidR="001D58D0" w:rsidRPr="001D58D0" w:rsidRDefault="00AA3208" w:rsidP="001D58D0">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108</w:t>
            </w:r>
            <w:r w:rsidR="001D58D0" w:rsidRPr="001D58D0">
              <w:rPr>
                <w:rFonts w:ascii="Times New Roman" w:eastAsia="Times New Roman" w:hAnsi="Times New Roman" w:cs="Times New Roman"/>
                <w:sz w:val="28"/>
                <w:szCs w:val="28"/>
                <w:lang w:val="uk-UA" w:eastAsia="ru-RU"/>
              </w:rPr>
              <w:t xml:space="preserve"> годин</w:t>
            </w:r>
          </w:p>
        </w:tc>
      </w:tr>
      <w:tr w:rsidR="001D58D0" w:rsidRPr="001D58D0" w:rsidTr="00AA3208">
        <w:trPr>
          <w:trHeight w:val="138"/>
        </w:trPr>
        <w:tc>
          <w:tcPr>
            <w:tcW w:w="2977"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c>
          <w:tcPr>
            <w:tcW w:w="3969"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c>
          <w:tcPr>
            <w:tcW w:w="2632" w:type="dxa"/>
            <w:vAlign w:val="center"/>
          </w:tcPr>
          <w:p w:rsidR="001D58D0" w:rsidRPr="001D58D0" w:rsidRDefault="001D58D0" w:rsidP="001D58D0">
            <w:pPr>
              <w:spacing w:after="0" w:line="240" w:lineRule="auto"/>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8"/>
                <w:lang w:val="uk-UA" w:eastAsia="ru-RU"/>
              </w:rPr>
              <w:t>У тому числі</w:t>
            </w:r>
          </w:p>
          <w:p w:rsidR="001D58D0" w:rsidRPr="001D58D0" w:rsidRDefault="001D58D0" w:rsidP="001D58D0">
            <w:pPr>
              <w:spacing w:after="0" w:line="240" w:lineRule="auto"/>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8"/>
                <w:lang w:val="uk-UA" w:eastAsia="ru-RU"/>
              </w:rPr>
              <w:t xml:space="preserve">індивідуальні </w:t>
            </w:r>
          </w:p>
          <w:p w:rsidR="001D58D0" w:rsidRPr="001D58D0" w:rsidRDefault="001D58D0" w:rsidP="001D58D0">
            <w:pPr>
              <w:spacing w:after="0" w:line="240" w:lineRule="auto"/>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8"/>
                <w:lang w:val="uk-UA" w:eastAsia="ru-RU"/>
              </w:rPr>
              <w:t>завдання:</w:t>
            </w:r>
          </w:p>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 xml:space="preserve"> розрахункова</w:t>
            </w:r>
            <w:r>
              <w:rPr>
                <w:rFonts w:ascii="Times New Roman" w:eastAsia="Times New Roman" w:hAnsi="Times New Roman" w:cs="Times New Roman"/>
                <w:b/>
                <w:sz w:val="28"/>
                <w:szCs w:val="28"/>
                <w:lang w:val="uk-UA" w:eastAsia="ru-RU"/>
              </w:rPr>
              <w:t xml:space="preserve"> </w:t>
            </w:r>
            <w:r w:rsidRPr="001D58D0">
              <w:rPr>
                <w:rFonts w:ascii="Times New Roman" w:eastAsia="Times New Roman" w:hAnsi="Times New Roman" w:cs="Times New Roman"/>
                <w:sz w:val="28"/>
                <w:szCs w:val="28"/>
                <w:lang w:val="uk-UA" w:eastAsia="ru-RU"/>
              </w:rPr>
              <w:t>робота</w:t>
            </w:r>
          </w:p>
        </w:tc>
      </w:tr>
      <w:tr w:rsidR="001D58D0" w:rsidRPr="001D58D0" w:rsidTr="00AA3208">
        <w:trPr>
          <w:trHeight w:val="138"/>
        </w:trPr>
        <w:tc>
          <w:tcPr>
            <w:tcW w:w="2977"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c>
          <w:tcPr>
            <w:tcW w:w="3969"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p>
        </w:tc>
        <w:tc>
          <w:tcPr>
            <w:tcW w:w="2632" w:type="dxa"/>
            <w:vAlign w:val="center"/>
          </w:tcPr>
          <w:p w:rsidR="001D58D0" w:rsidRPr="001D58D0" w:rsidRDefault="001D58D0" w:rsidP="001D58D0">
            <w:pPr>
              <w:spacing w:after="0" w:line="240" w:lineRule="auto"/>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8"/>
                <w:lang w:val="uk-UA" w:eastAsia="ru-RU"/>
              </w:rPr>
              <w:t>Вид контролю:</w:t>
            </w:r>
          </w:p>
          <w:p w:rsidR="001D58D0" w:rsidRPr="001D58D0" w:rsidRDefault="001D58D0" w:rsidP="001D58D0">
            <w:pPr>
              <w:spacing w:after="0" w:line="240" w:lineRule="auto"/>
              <w:jc w:val="center"/>
              <w:rPr>
                <w:rFonts w:ascii="Times New Roman" w:eastAsia="Times New Roman" w:hAnsi="Times New Roman" w:cs="Times New Roman"/>
                <w:i/>
                <w:sz w:val="28"/>
                <w:szCs w:val="28"/>
                <w:lang w:val="uk-UA" w:eastAsia="ru-RU"/>
              </w:rPr>
            </w:pPr>
            <w:r w:rsidRPr="001D58D0">
              <w:rPr>
                <w:rFonts w:ascii="Times New Roman" w:eastAsia="Times New Roman" w:hAnsi="Times New Roman" w:cs="Times New Roman"/>
                <w:sz w:val="28"/>
                <w:szCs w:val="28"/>
                <w:lang w:val="uk-UA" w:eastAsia="ru-RU"/>
              </w:rPr>
              <w:t xml:space="preserve"> залік</w:t>
            </w:r>
            <w:r w:rsidRPr="001D58D0">
              <w:rPr>
                <w:rFonts w:ascii="Times New Roman" w:eastAsia="Times New Roman" w:hAnsi="Times New Roman" w:cs="Times New Roman"/>
                <w:b/>
                <w:sz w:val="28"/>
                <w:szCs w:val="28"/>
                <w:lang w:val="uk-UA" w:eastAsia="ru-RU"/>
              </w:rPr>
              <w:t xml:space="preserve">, </w:t>
            </w:r>
            <w:r w:rsidRPr="001D58D0">
              <w:rPr>
                <w:rFonts w:ascii="Times New Roman" w:eastAsia="Times New Roman" w:hAnsi="Times New Roman" w:cs="Times New Roman"/>
                <w:sz w:val="28"/>
                <w:szCs w:val="28"/>
                <w:lang w:val="uk-UA" w:eastAsia="ru-RU"/>
              </w:rPr>
              <w:t xml:space="preserve"> 6 семестр</w:t>
            </w:r>
          </w:p>
        </w:tc>
      </w:tr>
    </w:tbl>
    <w:p w:rsidR="001D58D0" w:rsidRPr="001D58D0" w:rsidRDefault="001D58D0" w:rsidP="001D58D0">
      <w:pPr>
        <w:spacing w:after="0" w:line="240" w:lineRule="auto"/>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ind w:left="1440" w:hanging="1440"/>
        <w:jc w:val="both"/>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b/>
          <w:bCs/>
          <w:sz w:val="28"/>
          <w:szCs w:val="24"/>
          <w:lang w:val="uk-UA" w:eastAsia="ru-RU"/>
        </w:rPr>
        <w:t>Примітка</w:t>
      </w:r>
      <w:r w:rsidRPr="001D58D0">
        <w:rPr>
          <w:rFonts w:ascii="Times New Roman" w:eastAsia="Times New Roman" w:hAnsi="Times New Roman" w:cs="Times New Roman"/>
          <w:sz w:val="28"/>
          <w:szCs w:val="24"/>
          <w:lang w:val="uk-UA" w:eastAsia="ru-RU"/>
        </w:rPr>
        <w:t>.</w:t>
      </w: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Співвідношення кількості годин аудиторних занять до самостійної і індивідуальної роботи становить 0,</w:t>
      </w:r>
      <w:r w:rsidR="00AA3208">
        <w:rPr>
          <w:rFonts w:ascii="Times New Roman" w:eastAsia="Times New Roman" w:hAnsi="Times New Roman" w:cs="Times New Roman"/>
          <w:sz w:val="28"/>
          <w:szCs w:val="24"/>
          <w:lang w:val="uk-UA" w:eastAsia="ru-RU"/>
        </w:rPr>
        <w:t>67</w:t>
      </w:r>
      <w:r w:rsidRPr="001D58D0">
        <w:rPr>
          <w:rFonts w:ascii="Times New Roman" w:eastAsia="Times New Roman" w:hAnsi="Times New Roman" w:cs="Times New Roman"/>
          <w:sz w:val="28"/>
          <w:szCs w:val="24"/>
          <w:lang w:val="uk-UA" w:eastAsia="ru-RU"/>
        </w:rPr>
        <w:t>.</w:t>
      </w:r>
    </w:p>
    <w:p w:rsidR="001D58D0" w:rsidRPr="001D58D0" w:rsidRDefault="001D58D0" w:rsidP="001D58D0">
      <w:pPr>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numPr>
          <w:ilvl w:val="0"/>
          <w:numId w:val="2"/>
        </w:numPr>
        <w:tabs>
          <w:tab w:val="left" w:pos="3900"/>
        </w:tabs>
        <w:spacing w:after="0" w:line="240" w:lineRule="auto"/>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8"/>
          <w:lang w:val="uk-UA" w:eastAsia="ru-RU"/>
        </w:rPr>
        <w:lastRenderedPageBreak/>
        <w:t>Мета та завдання навчальної дисципліни</w:t>
      </w:r>
    </w:p>
    <w:p w:rsidR="001D58D0" w:rsidRPr="001D58D0" w:rsidRDefault="001D58D0" w:rsidP="001D58D0">
      <w:pPr>
        <w:tabs>
          <w:tab w:val="left" w:pos="3900"/>
        </w:tabs>
        <w:spacing w:after="0" w:line="240" w:lineRule="auto"/>
        <w:ind w:left="720"/>
        <w:rPr>
          <w:rFonts w:ascii="Times New Roman" w:eastAsia="Times New Roman" w:hAnsi="Times New Roman" w:cs="Times New Roman"/>
          <w:b/>
          <w:sz w:val="28"/>
          <w:szCs w:val="28"/>
          <w:lang w:val="uk-UA" w:eastAsia="ru-RU"/>
        </w:rPr>
      </w:pPr>
    </w:p>
    <w:p w:rsidR="001D58D0" w:rsidRPr="001D58D0" w:rsidRDefault="001D58D0" w:rsidP="001D58D0">
      <w:pPr>
        <w:spacing w:after="0" w:line="240" w:lineRule="auto"/>
        <w:jc w:val="both"/>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4"/>
          <w:lang w:val="uk-UA" w:eastAsia="ru-RU"/>
        </w:rPr>
        <w:t>2.1</w:t>
      </w:r>
      <w:r w:rsidRPr="001D58D0">
        <w:rPr>
          <w:rFonts w:ascii="Times New Roman" w:eastAsia="Times New Roman" w:hAnsi="Times New Roman" w:cs="Times New Roman"/>
          <w:sz w:val="28"/>
          <w:szCs w:val="28"/>
          <w:lang w:val="uk-UA" w:eastAsia="ru-RU"/>
        </w:rPr>
        <w:t xml:space="preserve">. </w:t>
      </w:r>
      <w:r w:rsidRPr="001D58D0">
        <w:rPr>
          <w:rFonts w:ascii="Times New Roman" w:eastAsia="Times New Roman" w:hAnsi="Times New Roman" w:cs="Times New Roman"/>
          <w:b/>
          <w:sz w:val="28"/>
          <w:szCs w:val="28"/>
          <w:lang w:val="uk-UA" w:eastAsia="ru-RU"/>
        </w:rPr>
        <w:t xml:space="preserve">Метою </w:t>
      </w:r>
      <w:r w:rsidRPr="001D58D0">
        <w:rPr>
          <w:rFonts w:ascii="Times New Roman" w:eastAsia="Times New Roman" w:hAnsi="Times New Roman" w:cs="Times New Roman"/>
          <w:sz w:val="28"/>
          <w:szCs w:val="28"/>
          <w:lang w:val="uk-UA" w:eastAsia="ru-RU"/>
        </w:rPr>
        <w:t>навчальної дисципліни «Функціональні перетворювачі  інформації для комп’ютерних систем » є  формування у майбутніх фахівців з вищою освітою необхідного в їхній подальшій професійній діяльності навичок використання основних принципів перетворення інформації , розрахунку електронних засобів перетворення електричних сигналів, розробки цифро-аналогових та аналого-цифрових  пристроїв для обміну інформацією з обчислювальною системою.</w:t>
      </w:r>
    </w:p>
    <w:p w:rsidR="001D58D0" w:rsidRPr="001D58D0" w:rsidRDefault="001D58D0" w:rsidP="001D58D0">
      <w:pPr>
        <w:spacing w:after="0" w:line="276"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2.2.</w:t>
      </w:r>
      <w:r w:rsidRPr="001D58D0">
        <w:rPr>
          <w:rFonts w:ascii="Times New Roman" w:eastAsia="Times New Roman" w:hAnsi="Times New Roman" w:cs="Times New Roman"/>
          <w:b/>
          <w:sz w:val="28"/>
          <w:szCs w:val="28"/>
          <w:lang w:val="uk-UA" w:eastAsia="ru-RU"/>
        </w:rPr>
        <w:t>Завданням</w:t>
      </w:r>
      <w:r w:rsidRPr="001D58D0">
        <w:rPr>
          <w:rFonts w:ascii="Times New Roman" w:eastAsia="Times New Roman" w:hAnsi="Times New Roman" w:cs="Times New Roman"/>
          <w:sz w:val="28"/>
          <w:szCs w:val="28"/>
          <w:lang w:val="uk-UA" w:eastAsia="ru-RU"/>
        </w:rPr>
        <w:t xml:space="preserve">  навчальної дисципліни «Функціональні перетворювачі  інформації для комп’ютерних систем »   є:</w:t>
      </w:r>
    </w:p>
    <w:p w:rsidR="001D58D0" w:rsidRPr="001D58D0" w:rsidRDefault="001D58D0" w:rsidP="001D58D0">
      <w:pPr>
        <w:spacing w:after="0" w:line="276"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 xml:space="preserve"> а)вивчення </w:t>
      </w:r>
      <w:r w:rsidRPr="001D58D0">
        <w:rPr>
          <w:rFonts w:ascii="Times New Roman" w:eastAsia="Times New Roman" w:hAnsi="Times New Roman" w:cs="Times New Roman"/>
          <w:sz w:val="28"/>
          <w:szCs w:val="28"/>
          <w:lang w:val="uk-UA" w:eastAsia="ar-SA"/>
        </w:rPr>
        <w:t xml:space="preserve">структури, характеристик, параметрів аналогових та аналого-цифрових інтегральних мікросхем;                                                                                                                                                  </w:t>
      </w:r>
      <w:r w:rsidRPr="001D58D0">
        <w:rPr>
          <w:rFonts w:ascii="Times New Roman" w:eastAsia="Times New Roman" w:hAnsi="Times New Roman" w:cs="Times New Roman"/>
          <w:sz w:val="28"/>
          <w:szCs w:val="28"/>
          <w:lang w:val="uk-UA" w:eastAsia="ru-RU"/>
        </w:rPr>
        <w:t xml:space="preserve">б)засвоєння закономірностей </w:t>
      </w:r>
      <w:r w:rsidRPr="001D58D0">
        <w:rPr>
          <w:rFonts w:ascii="Times New Roman" w:eastAsia="Times New Roman" w:hAnsi="Times New Roman" w:cs="Times New Roman"/>
          <w:sz w:val="28"/>
          <w:szCs w:val="28"/>
          <w:lang w:val="uk-UA" w:eastAsia="ar-SA"/>
        </w:rPr>
        <w:t>побудови та схемотехнічні рішення перетворювачів інформації;</w:t>
      </w:r>
      <w:r w:rsidRPr="001D58D0">
        <w:rPr>
          <w:rFonts w:ascii="Times New Roman" w:eastAsia="Times New Roman" w:hAnsi="Times New Roman" w:cs="Times New Roman"/>
          <w:sz w:val="28"/>
          <w:szCs w:val="28"/>
          <w:lang w:val="uk-UA" w:eastAsia="ru-RU"/>
        </w:rPr>
        <w:t xml:space="preserve">                                                          </w:t>
      </w:r>
    </w:p>
    <w:p w:rsidR="001D58D0" w:rsidRPr="001D58D0" w:rsidRDefault="001D58D0" w:rsidP="001D58D0">
      <w:pPr>
        <w:spacing w:after="0" w:line="276"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 xml:space="preserve"> в) вивчення методів аналізу та синтезу </w:t>
      </w:r>
      <w:r w:rsidRPr="001D58D0">
        <w:rPr>
          <w:rFonts w:ascii="Times New Roman" w:eastAsia="Times New Roman" w:hAnsi="Times New Roman" w:cs="Times New Roman"/>
          <w:sz w:val="28"/>
          <w:szCs w:val="28"/>
          <w:lang w:val="uk-UA" w:eastAsia="ar-SA"/>
        </w:rPr>
        <w:t xml:space="preserve">аналогових та аналого-цифрових вузлів засобів обчислювальної техніки. </w:t>
      </w:r>
    </w:p>
    <w:p w:rsidR="001D58D0" w:rsidRPr="001D58D0" w:rsidRDefault="001D58D0" w:rsidP="001D58D0">
      <w:pPr>
        <w:spacing w:after="0" w:line="240" w:lineRule="auto"/>
        <w:ind w:left="142" w:hanging="142"/>
        <w:jc w:val="both"/>
        <w:rPr>
          <w:rFonts w:ascii="Times New Roman" w:eastAsia="Times New Roman" w:hAnsi="Times New Roman" w:cs="Times New Roman"/>
          <w:sz w:val="28"/>
          <w:szCs w:val="24"/>
          <w:lang w:val="uk-UA" w:eastAsia="ru-RU"/>
        </w:rPr>
      </w:pPr>
    </w:p>
    <w:p w:rsidR="001D58D0" w:rsidRPr="001D58D0" w:rsidRDefault="001D58D0" w:rsidP="001D58D0">
      <w:pPr>
        <w:tabs>
          <w:tab w:val="left" w:pos="284"/>
          <w:tab w:val="left" w:pos="567"/>
        </w:tabs>
        <w:spacing w:after="0" w:line="276" w:lineRule="auto"/>
        <w:ind w:firstLine="567"/>
        <w:jc w:val="both"/>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8"/>
          <w:lang w:val="uk-UA" w:eastAsia="ru-RU"/>
        </w:rPr>
        <w:t>У результаті вивчення навчальної дисципліни студент повинен</w:t>
      </w:r>
    </w:p>
    <w:p w:rsidR="001D58D0" w:rsidRPr="001D58D0" w:rsidRDefault="001D58D0" w:rsidP="001D58D0">
      <w:pPr>
        <w:spacing w:after="0" w:line="276" w:lineRule="auto"/>
        <w:contextualSpacing/>
        <w:jc w:val="both"/>
        <w:rPr>
          <w:rFonts w:ascii="Times New Roman" w:eastAsia="Times New Roman" w:hAnsi="Times New Roman" w:cs="Times New Roman"/>
          <w:b/>
          <w:bCs/>
          <w:iCs/>
          <w:sz w:val="28"/>
          <w:szCs w:val="24"/>
          <w:lang w:val="uk-UA" w:eastAsia="ru-RU"/>
        </w:rPr>
      </w:pPr>
      <w:r w:rsidRPr="001D58D0">
        <w:rPr>
          <w:rFonts w:ascii="Times New Roman" w:eastAsia="Times New Roman" w:hAnsi="Times New Roman" w:cs="Times New Roman"/>
          <w:b/>
          <w:bCs/>
          <w:iCs/>
          <w:sz w:val="28"/>
          <w:szCs w:val="24"/>
          <w:lang w:val="uk-UA" w:eastAsia="ru-RU"/>
        </w:rPr>
        <w:t>знати :</w:t>
      </w:r>
    </w:p>
    <w:p w:rsidR="001D58D0" w:rsidRPr="001D58D0" w:rsidRDefault="001D58D0" w:rsidP="001D58D0">
      <w:pPr>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sz w:val="28"/>
          <w:szCs w:val="28"/>
          <w:lang w:val="uk-UA" w:eastAsia="ar-SA"/>
        </w:rPr>
        <w:t>а) номенклатуру, параметри, характеристики сучасних аналогових та аналого-цифрових інтегральних мікросхем;</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sz w:val="28"/>
          <w:szCs w:val="28"/>
          <w:lang w:val="uk-UA" w:eastAsia="ar-SA"/>
        </w:rPr>
        <w:t>б) сучасні принципи та засоби перетворювання інформації у вигляд, зручний  для введення в ЕОМ;</w:t>
      </w:r>
    </w:p>
    <w:p w:rsidR="001D58D0" w:rsidRPr="001D58D0" w:rsidRDefault="001D58D0" w:rsidP="001D58D0">
      <w:pPr>
        <w:suppressAutoHyphens/>
        <w:spacing w:after="0" w:line="276" w:lineRule="auto"/>
        <w:jc w:val="both"/>
        <w:rPr>
          <w:rFonts w:ascii="Times New Roman" w:eastAsia="Times New Roman" w:hAnsi="Times New Roman" w:cs="Times New Roman"/>
          <w:b/>
          <w:bCs/>
          <w:i/>
          <w:iCs/>
          <w:sz w:val="28"/>
          <w:szCs w:val="28"/>
          <w:lang w:val="uk-UA" w:eastAsia="ru-RU"/>
        </w:rPr>
      </w:pPr>
      <w:r w:rsidRPr="001D58D0">
        <w:rPr>
          <w:rFonts w:ascii="Times New Roman" w:eastAsia="Times New Roman" w:hAnsi="Times New Roman" w:cs="Times New Roman"/>
          <w:sz w:val="28"/>
          <w:szCs w:val="28"/>
          <w:lang w:val="uk-UA" w:eastAsia="ar-SA"/>
        </w:rPr>
        <w:t>в) методи проектування, розрахунку та побудови різноманітних перетворювачів інформації.</w:t>
      </w:r>
    </w:p>
    <w:p w:rsidR="001D58D0" w:rsidRPr="001D58D0" w:rsidRDefault="001D58D0" w:rsidP="001D58D0">
      <w:pPr>
        <w:spacing w:after="0" w:line="276" w:lineRule="auto"/>
        <w:jc w:val="both"/>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b/>
          <w:bCs/>
          <w:iCs/>
          <w:sz w:val="28"/>
          <w:szCs w:val="28"/>
          <w:lang w:val="uk-UA" w:eastAsia="ru-RU"/>
        </w:rPr>
        <w:t>вміти</w:t>
      </w:r>
      <w:r w:rsidRPr="001D58D0">
        <w:rPr>
          <w:rFonts w:ascii="Times New Roman" w:eastAsia="Times New Roman" w:hAnsi="Times New Roman" w:cs="Times New Roman"/>
          <w:sz w:val="28"/>
          <w:szCs w:val="28"/>
          <w:lang w:val="uk-UA" w:eastAsia="ru-RU"/>
        </w:rPr>
        <w:t xml:space="preserve"> :</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sz w:val="28"/>
          <w:szCs w:val="28"/>
          <w:lang w:val="uk-UA" w:eastAsia="ar-SA"/>
        </w:rPr>
        <w:t>а) аналізувати роботу аналогових та аналого-цифрових вузлів засобів обчислювальної техніки;</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sz w:val="28"/>
          <w:szCs w:val="28"/>
          <w:lang w:val="uk-UA" w:eastAsia="ar-SA"/>
        </w:rPr>
        <w:t>б) володіти методами синтезу різноманітних перетворювачів інформації;</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sz w:val="28"/>
          <w:szCs w:val="28"/>
          <w:lang w:val="uk-UA" w:eastAsia="ar-SA"/>
        </w:rPr>
        <w:t>в) проводити оптимізацію характеристик, параметрів і схемотехнічних рішень перетворювачів інформації.</w:t>
      </w:r>
    </w:p>
    <w:p w:rsidR="001D58D0" w:rsidRPr="001D58D0" w:rsidRDefault="001D58D0" w:rsidP="001D58D0">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p>
    <w:p w:rsidR="001D58D0" w:rsidRPr="001D58D0" w:rsidRDefault="001D58D0" w:rsidP="001D58D0">
      <w:pPr>
        <w:keepNext/>
        <w:numPr>
          <w:ilvl w:val="0"/>
          <w:numId w:val="2"/>
        </w:numPr>
        <w:tabs>
          <w:tab w:val="left" w:pos="284"/>
          <w:tab w:val="left" w:pos="567"/>
        </w:tabs>
        <w:spacing w:after="0" w:line="240" w:lineRule="auto"/>
        <w:jc w:val="center"/>
        <w:outlineLvl w:val="5"/>
        <w:rPr>
          <w:rFonts w:ascii="Times New Roman" w:eastAsia="Times New Roman" w:hAnsi="Times New Roman" w:cs="Times New Roman"/>
          <w:bCs/>
          <w:iCs/>
          <w:sz w:val="28"/>
          <w:szCs w:val="28"/>
          <w:lang w:val="uk-UA" w:eastAsia="ru-RU"/>
        </w:rPr>
      </w:pPr>
      <w:r w:rsidRPr="001D58D0">
        <w:rPr>
          <w:rFonts w:ascii="Times New Roman" w:eastAsia="Times New Roman" w:hAnsi="Times New Roman" w:cs="Times New Roman"/>
          <w:b/>
          <w:sz w:val="28"/>
          <w:szCs w:val="28"/>
          <w:lang w:val="uk-UA" w:eastAsia="ru-RU"/>
        </w:rPr>
        <w:t>Програма навчальної дисципліни</w:t>
      </w:r>
    </w:p>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p>
    <w:p w:rsidR="001D58D0" w:rsidRPr="001D58D0" w:rsidRDefault="001D58D0" w:rsidP="001D58D0">
      <w:pPr>
        <w:suppressAutoHyphens/>
        <w:spacing w:after="0" w:line="240" w:lineRule="auto"/>
        <w:jc w:val="both"/>
        <w:rPr>
          <w:rFonts w:ascii="Times New Roman" w:eastAsia="Times New Roman" w:hAnsi="Times New Roman" w:cs="Times New Roman"/>
          <w:b/>
          <w:sz w:val="28"/>
          <w:szCs w:val="28"/>
          <w:lang w:val="uk-UA" w:eastAsia="ar-SA"/>
        </w:rPr>
      </w:pPr>
      <w:r w:rsidRPr="001D58D0">
        <w:rPr>
          <w:rFonts w:ascii="Times New Roman" w:eastAsia="Times New Roman" w:hAnsi="Times New Roman" w:cs="Times New Roman"/>
          <w:sz w:val="28"/>
          <w:szCs w:val="28"/>
          <w:lang w:val="uk-UA" w:eastAsia="ru-RU"/>
        </w:rPr>
        <w:tab/>
      </w:r>
      <w:r w:rsidRPr="001D58D0">
        <w:rPr>
          <w:rFonts w:ascii="Times New Roman" w:eastAsia="Times New Roman" w:hAnsi="Times New Roman" w:cs="Times New Roman"/>
          <w:b/>
          <w:bCs/>
          <w:sz w:val="28"/>
          <w:szCs w:val="28"/>
          <w:lang w:val="uk-UA" w:eastAsia="ar-SA"/>
        </w:rPr>
        <w:t>ЗМІСТОВИЙ МОДУЛЬ 1</w:t>
      </w:r>
      <w:r w:rsidRPr="001D58D0">
        <w:rPr>
          <w:rFonts w:ascii="Times New Roman" w:eastAsia="Times New Roman" w:hAnsi="Times New Roman" w:cs="Times New Roman"/>
          <w:sz w:val="28"/>
          <w:szCs w:val="28"/>
          <w:lang w:val="uk-UA" w:eastAsia="ar-SA"/>
        </w:rPr>
        <w:t xml:space="preserve">. </w:t>
      </w:r>
      <w:r w:rsidRPr="001D58D0">
        <w:rPr>
          <w:rFonts w:ascii="Times New Roman" w:eastAsia="Times New Roman" w:hAnsi="Times New Roman" w:cs="Times New Roman"/>
          <w:b/>
          <w:sz w:val="28"/>
          <w:szCs w:val="28"/>
          <w:lang w:val="uk-UA" w:eastAsia="ar-SA"/>
        </w:rPr>
        <w:t>Перетворювачі аналогової інформації</w:t>
      </w:r>
    </w:p>
    <w:p w:rsidR="001D58D0" w:rsidRPr="001D58D0" w:rsidRDefault="001D58D0" w:rsidP="001D58D0">
      <w:pPr>
        <w:suppressAutoHyphens/>
        <w:spacing w:after="0" w:line="240" w:lineRule="auto"/>
        <w:jc w:val="both"/>
        <w:rPr>
          <w:rFonts w:ascii="Times New Roman" w:eastAsia="Times New Roman" w:hAnsi="Times New Roman" w:cs="Times New Roman"/>
          <w:b/>
          <w:sz w:val="28"/>
          <w:szCs w:val="28"/>
          <w:lang w:val="uk-UA" w:eastAsia="ar-SA"/>
        </w:rPr>
      </w:pPr>
    </w:p>
    <w:p w:rsidR="001D58D0" w:rsidRPr="001D58D0" w:rsidRDefault="001D58D0" w:rsidP="001D58D0">
      <w:pPr>
        <w:keepNext/>
        <w:numPr>
          <w:ilvl w:val="6"/>
          <w:numId w:val="0"/>
        </w:numPr>
        <w:tabs>
          <w:tab w:val="left" w:pos="0"/>
        </w:tabs>
        <w:suppressAutoHyphens/>
        <w:spacing w:after="0" w:line="276" w:lineRule="auto"/>
        <w:jc w:val="both"/>
        <w:outlineLvl w:val="6"/>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b/>
          <w:sz w:val="28"/>
          <w:szCs w:val="28"/>
          <w:lang w:val="uk-UA" w:eastAsia="ar-SA"/>
        </w:rPr>
        <w:t>Тема 1.1.</w:t>
      </w:r>
      <w:r w:rsidRPr="001D58D0">
        <w:rPr>
          <w:rFonts w:ascii="Times New Roman" w:eastAsia="Times New Roman" w:hAnsi="Times New Roman" w:cs="Times New Roman"/>
          <w:sz w:val="28"/>
          <w:szCs w:val="28"/>
          <w:lang w:val="uk-UA" w:eastAsia="ar-SA"/>
        </w:rPr>
        <w:t xml:space="preserve"> Принципи побудови інтегральних операційних підсилювачів</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sz w:val="28"/>
          <w:szCs w:val="28"/>
          <w:lang w:val="uk-UA" w:eastAsia="ar-SA"/>
        </w:rPr>
        <w:tab/>
        <w:t xml:space="preserve">Поняття про ідеальний операційний підсилювач (ОП). Основне рівняння ОП, поняття про диференційний та синфазний сигнали. Еквівалентна схема ОП для низьких частот. Параметри і характеристики інтегральних ОП. </w:t>
      </w:r>
      <w:r w:rsidRPr="001D58D0">
        <w:rPr>
          <w:rFonts w:ascii="Times New Roman" w:eastAsia="Times New Roman" w:hAnsi="Times New Roman" w:cs="Times New Roman"/>
          <w:sz w:val="28"/>
          <w:szCs w:val="28"/>
          <w:lang w:val="uk-UA" w:eastAsia="ar-SA"/>
        </w:rPr>
        <w:lastRenderedPageBreak/>
        <w:t>Класифікація вітчизняних та зарубіжних ОП. Принципи побудови ОП. Основні каскади : вихідний диференційний каскад, генератор струму, схема переходу від диференційного сигналу до асиметричного, вихідні каскади. Типова схема операційного підсилювача. Схема включення ОП в електричне коло з двома та одним джерелом живлення. Умовне позначення ОП на принципових схемах.</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b/>
          <w:sz w:val="28"/>
          <w:szCs w:val="28"/>
          <w:lang w:val="uk-UA" w:eastAsia="ar-SA"/>
        </w:rPr>
        <w:t xml:space="preserve"> Тема 1.2.</w:t>
      </w:r>
      <w:r w:rsidRPr="001D58D0">
        <w:rPr>
          <w:rFonts w:ascii="Times New Roman" w:eastAsia="Times New Roman" w:hAnsi="Times New Roman" w:cs="Times New Roman"/>
          <w:sz w:val="28"/>
          <w:szCs w:val="28"/>
          <w:lang w:val="uk-UA" w:eastAsia="ar-SA"/>
        </w:rPr>
        <w:t xml:space="preserve"> Основні схеми включення операційних підсилювачів</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sz w:val="28"/>
          <w:szCs w:val="28"/>
          <w:lang w:val="uk-UA" w:eastAsia="ar-SA"/>
        </w:rPr>
        <w:tab/>
        <w:t>Ідеальний компаратор напруги. Інвертуючий та неінвертуючий компаратори. Реальні компаратори нульового та довільного рівня. ОП з негативним зворотним зв</w:t>
      </w:r>
      <w:r w:rsidRPr="001D58D0">
        <w:rPr>
          <w:rFonts w:ascii="Times New Roman" w:eastAsia="Times New Roman" w:hAnsi="Times New Roman" w:cs="Times New Roman"/>
          <w:sz w:val="28"/>
          <w:szCs w:val="28"/>
          <w:lang w:eastAsia="ar-SA"/>
        </w:rPr>
        <w:t>’</w:t>
      </w:r>
      <w:r w:rsidRPr="001D58D0">
        <w:rPr>
          <w:rFonts w:ascii="Times New Roman" w:eastAsia="Times New Roman" w:hAnsi="Times New Roman" w:cs="Times New Roman"/>
          <w:sz w:val="28"/>
          <w:szCs w:val="28"/>
          <w:lang w:val="uk-UA" w:eastAsia="ar-SA"/>
        </w:rPr>
        <w:t xml:space="preserve">язком. Повторювач напруги, інвертуючий та неінвертуючий підсилювачі, їх характеристика передачі. Диференційний масштабуючий підсилювач. Вплив негативного зворотного зв’язку на параметри підсилювача: коефіцієнт підсилення диференційного сигналу, вхідний та вихідні опори. Розрахунок параметрів операційного підсилювача з негативним зворотнім зв’язком. </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b/>
          <w:sz w:val="28"/>
          <w:szCs w:val="28"/>
          <w:lang w:val="uk-UA" w:eastAsia="ar-SA"/>
        </w:rPr>
        <w:t>Тема 1.3.</w:t>
      </w:r>
      <w:r w:rsidRPr="001D58D0">
        <w:rPr>
          <w:rFonts w:ascii="Times New Roman" w:eastAsia="Times New Roman" w:hAnsi="Times New Roman" w:cs="Times New Roman"/>
          <w:sz w:val="28"/>
          <w:szCs w:val="28"/>
          <w:lang w:val="uk-UA" w:eastAsia="ar-SA"/>
        </w:rPr>
        <w:t xml:space="preserve"> Підсумовуючі перетворювачі</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sz w:val="28"/>
          <w:szCs w:val="28"/>
          <w:lang w:val="uk-UA" w:eastAsia="ar-SA"/>
        </w:rPr>
        <w:tab/>
        <w:t>Аналіз пасивної схеми складання, її недоліки. Підсумовувач на ОП, та характеристика перетворення. Аналіз похибок підсилювача від кінцевого значення коефіцієнта підсилення, дрейфу нуля, зовнішніх елементів, вхідного струму. Неінвертуючий підсумовувач та обмеженість його використання. Пристрій для обчислення середнього значення із  декількох напруг. Схема складання–віднімання. Інтегральні резистивні матриці. Різновиди підсумовуючих перетворювачів та їх використання.</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b/>
          <w:sz w:val="28"/>
          <w:szCs w:val="28"/>
          <w:lang w:val="uk-UA" w:eastAsia="ar-SA"/>
        </w:rPr>
        <w:t>Тема 1.4.</w:t>
      </w:r>
      <w:r w:rsidRPr="001D58D0">
        <w:rPr>
          <w:rFonts w:ascii="Times New Roman" w:eastAsia="Times New Roman" w:hAnsi="Times New Roman" w:cs="Times New Roman"/>
          <w:sz w:val="28"/>
          <w:szCs w:val="28"/>
          <w:lang w:val="uk-UA" w:eastAsia="ar-SA"/>
        </w:rPr>
        <w:t xml:space="preserve"> Інтегруючі перетворювачі</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sz w:val="28"/>
          <w:szCs w:val="28"/>
          <w:lang w:val="uk-UA" w:eastAsia="ar-SA"/>
        </w:rPr>
        <w:tab/>
        <w:t>Аналіз пасивного інтегруючого кола, його вади. Інтегратор на ОП, його рівняння та характеристика перетворення. Аналіз похибок інтегратора від кінцевого значення коефіцієнта підсилення, дрейфу нуля, зовнішніх елементів, вхідного струму. Методи зменшення похибок, рекомендації до вибору елементної бази. Різновиди інтеграторів та їх використання як операційних перетворювачів.</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b/>
          <w:sz w:val="28"/>
          <w:szCs w:val="28"/>
          <w:lang w:val="uk-UA" w:eastAsia="ar-SA"/>
        </w:rPr>
        <w:t>Тема  1.5.</w:t>
      </w:r>
      <w:r w:rsidRPr="001D58D0">
        <w:rPr>
          <w:rFonts w:ascii="Times New Roman" w:eastAsia="Times New Roman" w:hAnsi="Times New Roman" w:cs="Times New Roman"/>
          <w:sz w:val="28"/>
          <w:szCs w:val="28"/>
          <w:lang w:val="uk-UA" w:eastAsia="ar-SA"/>
        </w:rPr>
        <w:t xml:space="preserve"> Диференцюючий перетворювач</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sz w:val="28"/>
          <w:szCs w:val="28"/>
          <w:lang w:val="uk-UA" w:eastAsia="ar-SA"/>
        </w:rPr>
        <w:tab/>
        <w:t>Диференціатор на ОП, його рівняння та характеристика перетворення. Похибки диференцюючого підсилювача. Область застосування.</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b/>
          <w:sz w:val="28"/>
          <w:szCs w:val="28"/>
          <w:lang w:val="uk-UA" w:eastAsia="ar-SA"/>
        </w:rPr>
        <w:t>Тема  1.6</w:t>
      </w:r>
      <w:r w:rsidRPr="001D58D0">
        <w:rPr>
          <w:rFonts w:ascii="Times New Roman" w:eastAsia="Times New Roman" w:hAnsi="Times New Roman" w:cs="Times New Roman"/>
          <w:sz w:val="28"/>
          <w:szCs w:val="28"/>
          <w:lang w:val="uk-UA" w:eastAsia="ar-SA"/>
        </w:rPr>
        <w:t>. Перетворювачі, що множать та ділять</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sz w:val="28"/>
          <w:szCs w:val="28"/>
          <w:lang w:val="uk-UA" w:eastAsia="ar-SA"/>
        </w:rPr>
        <w:tab/>
        <w:t xml:space="preserve">Основні параметри схем множення. Схема множення на основі підсумовувала з двійковими резисторами; цифро-аналоговий перетворювач як пристрій для множення. Часово-імпульсний множнико-ділильний пристрій (МДП). Непрямі методи множення. Помножники на основі узгодженої пари транзисторів. Давач Холла як пристрій множення. Методи ділення: шляхом </w:t>
      </w:r>
      <w:r w:rsidRPr="001D58D0">
        <w:rPr>
          <w:rFonts w:ascii="Times New Roman" w:eastAsia="Times New Roman" w:hAnsi="Times New Roman" w:cs="Times New Roman"/>
          <w:sz w:val="28"/>
          <w:szCs w:val="28"/>
          <w:lang w:val="uk-UA" w:eastAsia="ar-SA"/>
        </w:rPr>
        <w:lastRenderedPageBreak/>
        <w:t>множення діленого на величину обернену дільнику; неявної функції; з використанням логарифмічного алгоритму. Інтегральні схеми для множення та ділення.</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b/>
          <w:sz w:val="28"/>
          <w:szCs w:val="28"/>
          <w:lang w:val="uk-UA" w:eastAsia="ar-SA"/>
        </w:rPr>
        <w:t>Тема  1.7.</w:t>
      </w:r>
      <w:r w:rsidRPr="001D58D0">
        <w:rPr>
          <w:rFonts w:ascii="Times New Roman" w:eastAsia="Times New Roman" w:hAnsi="Times New Roman" w:cs="Times New Roman"/>
          <w:sz w:val="28"/>
          <w:szCs w:val="28"/>
          <w:lang w:val="uk-UA" w:eastAsia="ar-SA"/>
        </w:rPr>
        <w:t xml:space="preserve"> Принципи побудови функціональних перетворювачів</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sz w:val="28"/>
          <w:szCs w:val="28"/>
          <w:lang w:val="uk-UA" w:eastAsia="ar-SA"/>
        </w:rPr>
        <w:tab/>
        <w:t>Операційний підсилювач з нелінійними елементами у вхідному колі та в колі негативного зворотного зв</w:t>
      </w:r>
      <w:r w:rsidRPr="001D58D0">
        <w:rPr>
          <w:rFonts w:ascii="Times New Roman" w:eastAsia="Times New Roman" w:hAnsi="Times New Roman" w:cs="Times New Roman"/>
          <w:sz w:val="28"/>
          <w:szCs w:val="28"/>
          <w:lang w:eastAsia="ar-SA"/>
        </w:rPr>
        <w:t>’</w:t>
      </w:r>
      <w:r w:rsidRPr="001D58D0">
        <w:rPr>
          <w:rFonts w:ascii="Times New Roman" w:eastAsia="Times New Roman" w:hAnsi="Times New Roman" w:cs="Times New Roman"/>
          <w:sz w:val="28"/>
          <w:szCs w:val="28"/>
          <w:lang w:val="uk-UA" w:eastAsia="ar-SA"/>
        </w:rPr>
        <w:t>язку; узагальнене правило функціонального перетворення. Метод кусково-лінійної апроксимації функції. Універсальний діодний перетворювальний елемент. Типовий блок універсального нелінійного функціонального перетворювача. Спеціальні функціональні перетворювачі типу „обмеження”, „зона нечутливості”, „люфт”, „гістерезис”, інвертуючий та неінвертуючий тригер Шмітта. Генератор нелінійних функцій.</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b/>
          <w:sz w:val="28"/>
          <w:szCs w:val="28"/>
          <w:lang w:val="uk-UA" w:eastAsia="ar-SA"/>
        </w:rPr>
        <w:t>Тема  1.8.</w:t>
      </w:r>
      <w:r w:rsidRPr="001D58D0">
        <w:rPr>
          <w:rFonts w:ascii="Times New Roman" w:eastAsia="Times New Roman" w:hAnsi="Times New Roman" w:cs="Times New Roman"/>
          <w:sz w:val="28"/>
          <w:szCs w:val="28"/>
          <w:lang w:val="uk-UA" w:eastAsia="ar-SA"/>
        </w:rPr>
        <w:t xml:space="preserve"> Випрямлячі середнього значення</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r w:rsidRPr="001D58D0">
        <w:rPr>
          <w:rFonts w:ascii="Times New Roman" w:eastAsia="Times New Roman" w:hAnsi="Times New Roman" w:cs="Times New Roman"/>
          <w:sz w:val="28"/>
          <w:szCs w:val="28"/>
          <w:lang w:val="uk-UA" w:eastAsia="ar-SA"/>
        </w:rPr>
        <w:tab/>
        <w:t>Аналіз схеми малосигнального діода. Одно- та двонапівперіодні випрямлячі на операційних підсилювачах, місткова схема. Амплітудний випрямляч.</w:t>
      </w:r>
    </w:p>
    <w:p w:rsidR="001D58D0" w:rsidRPr="001D58D0" w:rsidRDefault="001D58D0" w:rsidP="001D58D0">
      <w:pPr>
        <w:suppressAutoHyphens/>
        <w:spacing w:after="0" w:line="276" w:lineRule="auto"/>
        <w:jc w:val="both"/>
        <w:rPr>
          <w:rFonts w:ascii="Times New Roman" w:eastAsia="Times New Roman" w:hAnsi="Times New Roman" w:cs="Times New Roman"/>
          <w:sz w:val="28"/>
          <w:szCs w:val="28"/>
          <w:lang w:val="uk-UA" w:eastAsia="ar-SA"/>
        </w:rPr>
      </w:pPr>
    </w:p>
    <w:p w:rsidR="001D58D0" w:rsidRPr="001D58D0" w:rsidRDefault="001D58D0" w:rsidP="001D58D0">
      <w:pPr>
        <w:suppressAutoHyphens/>
        <w:spacing w:after="0" w:line="276" w:lineRule="auto"/>
        <w:jc w:val="center"/>
        <w:rPr>
          <w:rFonts w:ascii="Times New Roman" w:eastAsia="Times New Roman" w:hAnsi="Times New Roman" w:cs="Times New Roman"/>
          <w:b/>
          <w:bCs/>
          <w:sz w:val="28"/>
          <w:szCs w:val="28"/>
          <w:lang w:val="uk-UA" w:eastAsia="ar-SA"/>
        </w:rPr>
      </w:pPr>
      <w:r w:rsidRPr="001D58D0">
        <w:rPr>
          <w:rFonts w:ascii="Times New Roman" w:eastAsia="Times New Roman" w:hAnsi="Times New Roman" w:cs="Times New Roman"/>
          <w:b/>
          <w:bCs/>
          <w:sz w:val="28"/>
          <w:szCs w:val="28"/>
          <w:lang w:val="uk-UA" w:eastAsia="ar-SA"/>
        </w:rPr>
        <w:t>ЗМІСТОВИЙ МОДУЛЬ 2. Автоколивальні пристрої  на операційних підсилювачах</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
          <w:bCs/>
          <w:sz w:val="28"/>
          <w:szCs w:val="28"/>
          <w:lang w:val="uk-UA" w:eastAsia="ar-SA"/>
        </w:rPr>
        <w:t>Тема  2.1.</w:t>
      </w:r>
      <w:r w:rsidRPr="001D58D0">
        <w:rPr>
          <w:rFonts w:ascii="Times New Roman" w:eastAsia="Times New Roman" w:hAnsi="Times New Roman" w:cs="Times New Roman"/>
          <w:bCs/>
          <w:sz w:val="28"/>
          <w:szCs w:val="28"/>
          <w:lang w:val="uk-UA" w:eastAsia="ar-SA"/>
        </w:rPr>
        <w:t xml:space="preserve"> Релаксаційні генератори</w:t>
      </w:r>
    </w:p>
    <w:p w:rsidR="001D58D0" w:rsidRPr="001D58D0" w:rsidRDefault="001D58D0" w:rsidP="001D58D0">
      <w:pPr>
        <w:suppressAutoHyphens/>
        <w:spacing w:after="0" w:line="276" w:lineRule="auto"/>
        <w:ind w:firstLine="708"/>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Cs/>
          <w:sz w:val="28"/>
          <w:szCs w:val="28"/>
          <w:lang w:val="uk-UA" w:eastAsia="ar-SA"/>
        </w:rPr>
        <w:t>Мультивібратор як приклад комбінованої операційної схеми, вивід формули періоду коливань. Різновидності мультивібраторів. Одновібратор.  Генератори коливань спеціальної форми — пилковидної, трапецієвидної, східчастої, експоненціальної. Генератори, що керуються напругою.</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
          <w:bCs/>
          <w:sz w:val="28"/>
          <w:szCs w:val="28"/>
          <w:lang w:val="uk-UA" w:eastAsia="ar-SA"/>
        </w:rPr>
        <w:t>Тема  2.2.</w:t>
      </w:r>
      <w:r w:rsidRPr="001D58D0">
        <w:rPr>
          <w:rFonts w:ascii="Times New Roman" w:eastAsia="Times New Roman" w:hAnsi="Times New Roman" w:cs="Times New Roman"/>
          <w:bCs/>
          <w:sz w:val="28"/>
          <w:szCs w:val="28"/>
          <w:lang w:val="uk-UA" w:eastAsia="ar-SA"/>
        </w:rPr>
        <w:t xml:space="preserve"> Генератори гармонійних коливань</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Cs/>
          <w:sz w:val="28"/>
          <w:szCs w:val="28"/>
          <w:lang w:val="uk-UA" w:eastAsia="ar-SA"/>
        </w:rPr>
        <w:tab/>
        <w:t>Мостовий генератор Віна. Генератор на основі конвертора від</w:t>
      </w:r>
      <w:r w:rsidRPr="001D58D0">
        <w:rPr>
          <w:rFonts w:ascii="Times New Roman" w:eastAsia="Times New Roman" w:hAnsi="Times New Roman" w:cs="Times New Roman"/>
          <w:bCs/>
          <w:sz w:val="28"/>
          <w:szCs w:val="28"/>
          <w:lang w:eastAsia="ar-SA"/>
        </w:rPr>
        <w:t>’</w:t>
      </w:r>
      <w:r w:rsidRPr="001D58D0">
        <w:rPr>
          <w:rFonts w:ascii="Times New Roman" w:eastAsia="Times New Roman" w:hAnsi="Times New Roman" w:cs="Times New Roman"/>
          <w:bCs/>
          <w:sz w:val="28"/>
          <w:szCs w:val="28"/>
          <w:lang w:val="uk-UA" w:eastAsia="ar-SA"/>
        </w:rPr>
        <w:t xml:space="preserve">ємного </w:t>
      </w:r>
      <w:proofErr w:type="spellStart"/>
      <w:r w:rsidRPr="001D58D0">
        <w:rPr>
          <w:rFonts w:ascii="Times New Roman" w:eastAsia="Times New Roman" w:hAnsi="Times New Roman" w:cs="Times New Roman"/>
          <w:bCs/>
          <w:sz w:val="28"/>
          <w:szCs w:val="28"/>
          <w:lang w:val="uk-UA" w:eastAsia="ar-SA"/>
        </w:rPr>
        <w:t>опру</w:t>
      </w:r>
      <w:proofErr w:type="spellEnd"/>
      <w:r w:rsidRPr="001D58D0">
        <w:rPr>
          <w:rFonts w:ascii="Times New Roman" w:eastAsia="Times New Roman" w:hAnsi="Times New Roman" w:cs="Times New Roman"/>
          <w:bCs/>
          <w:sz w:val="28"/>
          <w:szCs w:val="28"/>
          <w:lang w:val="uk-UA" w:eastAsia="ar-SA"/>
        </w:rPr>
        <w:t xml:space="preserve">. Генератори на східчастих фазозсуваючих елементах. Моделювання гармонічних коливань інтегруючими пристроями. </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
          <w:bCs/>
          <w:sz w:val="28"/>
          <w:szCs w:val="28"/>
          <w:lang w:val="uk-UA" w:eastAsia="ar-SA"/>
        </w:rPr>
        <w:t>Тема  2.3.</w:t>
      </w:r>
      <w:r w:rsidRPr="001D58D0">
        <w:rPr>
          <w:rFonts w:ascii="Times New Roman" w:eastAsia="Times New Roman" w:hAnsi="Times New Roman" w:cs="Times New Roman"/>
          <w:bCs/>
          <w:sz w:val="28"/>
          <w:szCs w:val="28"/>
          <w:lang w:val="uk-UA" w:eastAsia="ar-SA"/>
        </w:rPr>
        <w:t xml:space="preserve"> Принципи побудови інтегральних таймерів.</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Cs/>
          <w:sz w:val="28"/>
          <w:szCs w:val="28"/>
          <w:lang w:val="uk-UA" w:eastAsia="ar-SA"/>
        </w:rPr>
        <w:tab/>
        <w:t>Класифікація таймерів: одно - та багатотактні,  типові, прецизійні та програмовані. Особливості використання.</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
          <w:bCs/>
          <w:sz w:val="28"/>
          <w:szCs w:val="28"/>
          <w:lang w:val="uk-UA" w:eastAsia="ar-SA"/>
        </w:rPr>
        <w:t xml:space="preserve">Тема  2.4. </w:t>
      </w:r>
      <w:r w:rsidRPr="001D58D0">
        <w:rPr>
          <w:rFonts w:ascii="Times New Roman" w:eastAsia="Times New Roman" w:hAnsi="Times New Roman" w:cs="Times New Roman"/>
          <w:bCs/>
          <w:sz w:val="28"/>
          <w:szCs w:val="28"/>
          <w:lang w:val="uk-UA" w:eastAsia="ar-SA"/>
        </w:rPr>
        <w:t>Інтегральні таймери та їх використання</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Cs/>
          <w:sz w:val="28"/>
          <w:szCs w:val="28"/>
          <w:lang w:val="uk-UA" w:eastAsia="ar-SA"/>
        </w:rPr>
        <w:tab/>
        <w:t>Вітчизняні ті зарубіжні мікросхеми таймерів. Одновібратори — керовані, програмовані, мікропотужні. Мультивібратори та їх різновиди; спеціалізовані генератори наднизької частоти, пачок імпульсів, трикутної та східчастої форми.</w:t>
      </w:r>
    </w:p>
    <w:p w:rsidR="001D58D0" w:rsidRPr="001D58D0" w:rsidRDefault="001D58D0" w:rsidP="001D58D0">
      <w:pPr>
        <w:suppressAutoHyphens/>
        <w:spacing w:after="0" w:line="276" w:lineRule="auto"/>
        <w:rPr>
          <w:rFonts w:ascii="Times New Roman" w:eastAsia="Times New Roman" w:hAnsi="Times New Roman" w:cs="Times New Roman"/>
          <w:bCs/>
          <w:sz w:val="28"/>
          <w:szCs w:val="28"/>
          <w:lang w:val="uk-UA" w:eastAsia="ar-SA"/>
        </w:rPr>
      </w:pP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p>
    <w:p w:rsidR="001D58D0" w:rsidRPr="001D58D0" w:rsidRDefault="001D58D0" w:rsidP="001D58D0">
      <w:pPr>
        <w:suppressAutoHyphens/>
        <w:spacing w:after="0" w:line="276" w:lineRule="auto"/>
        <w:jc w:val="both"/>
        <w:rPr>
          <w:rFonts w:ascii="Times New Roman" w:eastAsia="Times New Roman" w:hAnsi="Times New Roman" w:cs="Times New Roman"/>
          <w:b/>
          <w:bCs/>
          <w:i/>
          <w:sz w:val="28"/>
          <w:szCs w:val="28"/>
          <w:lang w:val="uk-UA" w:eastAsia="ar-SA"/>
        </w:rPr>
      </w:pPr>
    </w:p>
    <w:p w:rsidR="001D58D0" w:rsidRPr="001D58D0" w:rsidRDefault="001D58D0" w:rsidP="001D58D0">
      <w:pPr>
        <w:suppressAutoHyphens/>
        <w:spacing w:after="0" w:line="276" w:lineRule="auto"/>
        <w:ind w:left="2268" w:hanging="2268"/>
        <w:jc w:val="center"/>
        <w:rPr>
          <w:rFonts w:ascii="Times New Roman" w:eastAsia="Times New Roman" w:hAnsi="Times New Roman" w:cs="Times New Roman"/>
          <w:b/>
          <w:bCs/>
          <w:sz w:val="28"/>
          <w:szCs w:val="28"/>
          <w:lang w:val="uk-UA" w:eastAsia="ar-SA"/>
        </w:rPr>
      </w:pPr>
      <w:r w:rsidRPr="001D58D0">
        <w:rPr>
          <w:rFonts w:ascii="Times New Roman" w:eastAsia="Times New Roman" w:hAnsi="Times New Roman" w:cs="Times New Roman"/>
          <w:b/>
          <w:bCs/>
          <w:sz w:val="28"/>
          <w:szCs w:val="28"/>
          <w:lang w:val="uk-UA" w:eastAsia="ar-SA"/>
        </w:rPr>
        <w:lastRenderedPageBreak/>
        <w:t>ЗМІСТОВИЙ МОДУЛЬ 3. Цифро-аналогове та аналого-цифрове перетворення       інформації</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
          <w:bCs/>
          <w:sz w:val="28"/>
          <w:szCs w:val="28"/>
          <w:lang w:val="uk-UA" w:eastAsia="ar-SA"/>
        </w:rPr>
        <w:t xml:space="preserve"> Тема 3.1.</w:t>
      </w:r>
      <w:r w:rsidRPr="001D58D0">
        <w:rPr>
          <w:rFonts w:ascii="Times New Roman" w:eastAsia="Times New Roman" w:hAnsi="Times New Roman" w:cs="Times New Roman"/>
          <w:bCs/>
          <w:sz w:val="28"/>
          <w:szCs w:val="28"/>
          <w:lang w:val="uk-UA" w:eastAsia="ar-SA"/>
        </w:rPr>
        <w:t xml:space="preserve"> Аналогові запам</w:t>
      </w:r>
      <w:r w:rsidRPr="001D58D0">
        <w:rPr>
          <w:rFonts w:ascii="Times New Roman" w:eastAsia="Times New Roman" w:hAnsi="Times New Roman" w:cs="Times New Roman"/>
          <w:bCs/>
          <w:sz w:val="28"/>
          <w:szCs w:val="28"/>
          <w:lang w:eastAsia="ar-SA"/>
        </w:rPr>
        <w:t>’</w:t>
      </w:r>
      <w:r w:rsidRPr="001D58D0">
        <w:rPr>
          <w:rFonts w:ascii="Times New Roman" w:eastAsia="Times New Roman" w:hAnsi="Times New Roman" w:cs="Times New Roman"/>
          <w:bCs/>
          <w:sz w:val="28"/>
          <w:szCs w:val="28"/>
          <w:lang w:val="uk-UA" w:eastAsia="ar-SA"/>
        </w:rPr>
        <w:t>ятовуючі пристрої</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Cs/>
          <w:sz w:val="28"/>
          <w:szCs w:val="28"/>
          <w:lang w:val="uk-UA" w:eastAsia="ar-SA"/>
        </w:rPr>
        <w:tab/>
        <w:t>Принципи побудови пристроїв вибірки-збереження (ПВЗ). Характеристики та параметри інтегральних ПВЗ. ПВЗ на основі програмованих операційних підсилювачів; ПВЗ з підвищеним часом збереження. Амплітудний детектор: принципи побудови, підвищеної швидкодії, різнополярний.. Детектор абсолютних значень.</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
          <w:bCs/>
          <w:sz w:val="28"/>
          <w:szCs w:val="28"/>
          <w:lang w:val="uk-UA" w:eastAsia="ar-SA"/>
        </w:rPr>
        <w:t>Тема 3.2.</w:t>
      </w:r>
      <w:r w:rsidRPr="001D58D0">
        <w:rPr>
          <w:rFonts w:ascii="Times New Roman" w:eastAsia="Times New Roman" w:hAnsi="Times New Roman" w:cs="Times New Roman"/>
          <w:bCs/>
          <w:sz w:val="28"/>
          <w:szCs w:val="28"/>
          <w:lang w:val="uk-UA" w:eastAsia="ar-SA"/>
        </w:rPr>
        <w:t xml:space="preserve"> Аналогові ключі</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Cs/>
          <w:sz w:val="28"/>
          <w:szCs w:val="28"/>
          <w:lang w:val="uk-UA" w:eastAsia="ar-SA"/>
        </w:rPr>
        <w:tab/>
        <w:t xml:space="preserve">Особливості побудови аналогових ключів. Інтегральні мікросхеми для комутації сигналів. Програмовані інтегральні ключі. Аналогові мультиплексори.. </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
          <w:bCs/>
          <w:sz w:val="28"/>
          <w:szCs w:val="28"/>
          <w:lang w:val="uk-UA" w:eastAsia="ar-SA"/>
        </w:rPr>
        <w:t>Тема 3.3.</w:t>
      </w:r>
      <w:r w:rsidRPr="001D58D0">
        <w:rPr>
          <w:rFonts w:ascii="Times New Roman" w:eastAsia="Times New Roman" w:hAnsi="Times New Roman" w:cs="Times New Roman"/>
          <w:bCs/>
          <w:sz w:val="28"/>
          <w:szCs w:val="28"/>
          <w:lang w:val="uk-UA" w:eastAsia="ar-SA"/>
        </w:rPr>
        <w:t xml:space="preserve"> Принципи перетворення цифрових сигналів в аналогові</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Cs/>
          <w:sz w:val="28"/>
          <w:szCs w:val="28"/>
          <w:lang w:val="uk-UA" w:eastAsia="ar-SA"/>
        </w:rPr>
        <w:tab/>
        <w:t>Способи формування вихідної напруги в залежності від вхідного цифрового коду.</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Cs/>
          <w:sz w:val="28"/>
          <w:szCs w:val="28"/>
          <w:lang w:val="uk-UA" w:eastAsia="ar-SA"/>
        </w:rPr>
        <w:t xml:space="preserve">Характеристики цифро-аналогового перетворення, класифікація, похибки перетворення. ЦАПи з двійковими  резисторами та сіткою постійного імпедансу.  ЦАПи на прямих та обернених сітках </w:t>
      </w:r>
      <w:r w:rsidRPr="001D58D0">
        <w:rPr>
          <w:rFonts w:ascii="Times New Roman" w:eastAsia="Times New Roman" w:hAnsi="Times New Roman" w:cs="Times New Roman"/>
          <w:bCs/>
          <w:sz w:val="28"/>
          <w:szCs w:val="28"/>
          <w:lang w:val="en-US" w:eastAsia="ar-SA"/>
        </w:rPr>
        <w:t>R</w:t>
      </w:r>
      <w:r w:rsidRPr="001D58D0">
        <w:rPr>
          <w:rFonts w:ascii="Times New Roman" w:eastAsia="Times New Roman" w:hAnsi="Times New Roman" w:cs="Times New Roman"/>
          <w:bCs/>
          <w:sz w:val="28"/>
          <w:szCs w:val="28"/>
          <w:lang w:val="uk-UA" w:eastAsia="ar-SA"/>
        </w:rPr>
        <w:t>-2</w:t>
      </w:r>
      <w:r w:rsidRPr="001D58D0">
        <w:rPr>
          <w:rFonts w:ascii="Times New Roman" w:eastAsia="Times New Roman" w:hAnsi="Times New Roman" w:cs="Times New Roman"/>
          <w:bCs/>
          <w:sz w:val="28"/>
          <w:szCs w:val="28"/>
          <w:lang w:val="en-US" w:eastAsia="ar-SA"/>
        </w:rPr>
        <w:t>R</w:t>
      </w:r>
      <w:r w:rsidRPr="001D58D0">
        <w:rPr>
          <w:rFonts w:ascii="Times New Roman" w:eastAsia="Times New Roman" w:hAnsi="Times New Roman" w:cs="Times New Roman"/>
          <w:bCs/>
          <w:sz w:val="28"/>
          <w:szCs w:val="28"/>
          <w:lang w:val="uk-UA" w:eastAsia="ar-SA"/>
        </w:rPr>
        <w:t>.</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
          <w:bCs/>
          <w:sz w:val="28"/>
          <w:szCs w:val="28"/>
          <w:lang w:val="uk-UA" w:eastAsia="ar-SA"/>
        </w:rPr>
        <w:t>Тема 3.4</w:t>
      </w:r>
      <w:r w:rsidRPr="001D58D0">
        <w:rPr>
          <w:rFonts w:ascii="Times New Roman" w:eastAsia="Times New Roman" w:hAnsi="Times New Roman" w:cs="Times New Roman"/>
          <w:bCs/>
          <w:sz w:val="28"/>
          <w:szCs w:val="28"/>
          <w:lang w:val="uk-UA" w:eastAsia="ar-SA"/>
        </w:rPr>
        <w:t>. Інтегральні схеми ЦАП</w:t>
      </w:r>
    </w:p>
    <w:p w:rsidR="001D58D0" w:rsidRPr="001D58D0" w:rsidRDefault="001D58D0" w:rsidP="001D58D0">
      <w:pPr>
        <w:suppressAutoHyphens/>
        <w:spacing w:after="0" w:line="276" w:lineRule="auto"/>
        <w:jc w:val="both"/>
        <w:rPr>
          <w:rFonts w:ascii="Times New Roman" w:eastAsia="Times New Roman" w:hAnsi="Times New Roman" w:cs="Times New Roman"/>
          <w:b/>
          <w:bCs/>
          <w:sz w:val="28"/>
          <w:szCs w:val="28"/>
          <w:lang w:val="uk-UA" w:eastAsia="ar-SA"/>
        </w:rPr>
      </w:pPr>
      <w:r w:rsidRPr="001D58D0">
        <w:rPr>
          <w:rFonts w:ascii="Times New Roman" w:eastAsia="Times New Roman" w:hAnsi="Times New Roman" w:cs="Times New Roman"/>
          <w:bCs/>
          <w:sz w:val="28"/>
          <w:szCs w:val="28"/>
          <w:lang w:val="uk-UA" w:eastAsia="ar-SA"/>
        </w:rPr>
        <w:tab/>
        <w:t>ЦАП на основі КМОН-технології (серія 572). ЦАП з біполярними ключами (серії 594, 1108). ЦАП як пристрій множення та ділення. Програмовані підсилювачі на основі ЦАП, генератори функцій. Цифрокеровані джерела напруги та струму. Виведення інформації із ЕОМ на аналогові пристрої (осцилограф, графічний пристрій, лінійний індикатор і т.ін.)</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
          <w:bCs/>
          <w:sz w:val="28"/>
          <w:szCs w:val="28"/>
          <w:lang w:val="uk-UA" w:eastAsia="ar-SA"/>
        </w:rPr>
        <w:t>Тема 3.5.</w:t>
      </w:r>
      <w:r w:rsidRPr="001D58D0">
        <w:rPr>
          <w:rFonts w:ascii="Times New Roman" w:eastAsia="Times New Roman" w:hAnsi="Times New Roman" w:cs="Times New Roman"/>
          <w:bCs/>
          <w:sz w:val="28"/>
          <w:szCs w:val="28"/>
          <w:lang w:val="uk-UA" w:eastAsia="ar-SA"/>
        </w:rPr>
        <w:t xml:space="preserve"> Виконання математичних операцій під управлінням ЕОМ</w:t>
      </w:r>
    </w:p>
    <w:p w:rsidR="001D58D0" w:rsidRPr="001D58D0" w:rsidRDefault="001D58D0" w:rsidP="001D58D0">
      <w:pPr>
        <w:suppressAutoHyphens/>
        <w:spacing w:after="0" w:line="276" w:lineRule="auto"/>
        <w:ind w:firstLine="708"/>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Cs/>
          <w:sz w:val="28"/>
          <w:szCs w:val="28"/>
          <w:lang w:val="uk-UA" w:eastAsia="ar-SA"/>
        </w:rPr>
        <w:t>Швидкодіючий підсилювач; перемножував сигналів; обчислення середнього значення сигналу.</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
          <w:bCs/>
          <w:sz w:val="28"/>
          <w:szCs w:val="28"/>
          <w:lang w:val="uk-UA" w:eastAsia="ar-SA"/>
        </w:rPr>
        <w:t>Тема 3.6.</w:t>
      </w:r>
      <w:r w:rsidRPr="001D58D0">
        <w:rPr>
          <w:rFonts w:ascii="Times New Roman" w:eastAsia="Times New Roman" w:hAnsi="Times New Roman" w:cs="Times New Roman"/>
          <w:bCs/>
          <w:sz w:val="28"/>
          <w:szCs w:val="28"/>
          <w:lang w:val="uk-UA" w:eastAsia="ar-SA"/>
        </w:rPr>
        <w:t xml:space="preserve"> Основні принципи аналого-цифрового перетворення</w:t>
      </w:r>
    </w:p>
    <w:p w:rsidR="001D58D0" w:rsidRPr="001D58D0" w:rsidRDefault="001D58D0" w:rsidP="001D58D0">
      <w:pPr>
        <w:suppressAutoHyphens/>
        <w:spacing w:after="0" w:line="276" w:lineRule="auto"/>
        <w:ind w:firstLine="708"/>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Cs/>
          <w:sz w:val="28"/>
          <w:szCs w:val="28"/>
          <w:lang w:val="uk-UA" w:eastAsia="ar-SA"/>
        </w:rPr>
        <w:t>Методи аналого-цифрового перетворювання: паралельний, порозрядного урівноваження, одиночного урівноваження. Статичні та динамічні похибки перетворення. Порівняльна характеристика перетворення, ефект апертури. Паралельний АЦП, паралельно-послідовний перетворювач. АЦП порозрядного урівноваження  та його різновиди: одиночного наближення, компенсаційний, з проміжним перетворенням в інтервал часу, двотактного інтегрування. Порівняльна характеристика методів побудови АЦП.</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
          <w:bCs/>
          <w:sz w:val="28"/>
          <w:szCs w:val="28"/>
          <w:lang w:val="uk-UA" w:eastAsia="ar-SA"/>
        </w:rPr>
        <w:t>Тема  3.7.</w:t>
      </w:r>
      <w:r w:rsidRPr="001D58D0">
        <w:rPr>
          <w:rFonts w:ascii="Times New Roman" w:eastAsia="Times New Roman" w:hAnsi="Times New Roman" w:cs="Times New Roman"/>
          <w:bCs/>
          <w:sz w:val="28"/>
          <w:szCs w:val="28"/>
          <w:lang w:val="uk-UA" w:eastAsia="ar-SA"/>
        </w:rPr>
        <w:t xml:space="preserve"> Інтегральні АЦП і аналогові процесори</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Cs/>
          <w:sz w:val="28"/>
          <w:szCs w:val="28"/>
          <w:lang w:val="uk-UA" w:eastAsia="ar-SA"/>
        </w:rPr>
        <w:lastRenderedPageBreak/>
        <w:tab/>
        <w:t>Швидкодіючі АЦП паралельного типу серії 1107. Функціонально завершені серії АЦП, розпрягаються з мікропроцесорами (серії 1108, 1113). АЦП з підвищеною завадостійкістю (572ПВ2, 572ПВ5). Структура однокристальної системи збирання та перетворення сигналів (572ПВ4). Функціональна схема цифрового процесора обробки сигналів типу КМ1813ВЕ1 із вбудованими ЦАП і АЦП; функціональні можливості. Структура аналогового мікропроцесора 2920 фірми „</w:t>
      </w:r>
      <w:r w:rsidRPr="001D58D0">
        <w:rPr>
          <w:rFonts w:ascii="Times New Roman" w:eastAsia="Times New Roman" w:hAnsi="Times New Roman" w:cs="Times New Roman"/>
          <w:bCs/>
          <w:sz w:val="28"/>
          <w:szCs w:val="28"/>
          <w:lang w:val="en-US" w:eastAsia="ar-SA"/>
        </w:rPr>
        <w:t>Intel</w:t>
      </w:r>
      <w:r w:rsidRPr="001D58D0">
        <w:rPr>
          <w:rFonts w:ascii="Times New Roman" w:eastAsia="Times New Roman" w:hAnsi="Times New Roman" w:cs="Times New Roman"/>
          <w:bCs/>
          <w:sz w:val="28"/>
          <w:szCs w:val="28"/>
          <w:lang w:val="uk-UA" w:eastAsia="ar-SA"/>
        </w:rPr>
        <w:t>”</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u w:val="double"/>
          <w:lang w:val="uk-UA" w:eastAsia="ar-SA"/>
        </w:rPr>
      </w:pPr>
    </w:p>
    <w:p w:rsidR="001D58D0" w:rsidRPr="001D58D0" w:rsidRDefault="001D58D0" w:rsidP="001D58D0">
      <w:pPr>
        <w:suppressAutoHyphens/>
        <w:spacing w:after="0" w:line="276" w:lineRule="auto"/>
        <w:ind w:left="3969" w:hanging="3543"/>
        <w:rPr>
          <w:rFonts w:ascii="Times New Roman" w:eastAsia="Times New Roman" w:hAnsi="Times New Roman" w:cs="Times New Roman"/>
          <w:b/>
          <w:bCs/>
          <w:sz w:val="28"/>
          <w:szCs w:val="28"/>
          <w:lang w:val="uk-UA" w:eastAsia="ar-SA"/>
        </w:rPr>
      </w:pPr>
      <w:r w:rsidRPr="001D58D0">
        <w:rPr>
          <w:rFonts w:ascii="Times New Roman" w:eastAsia="Times New Roman" w:hAnsi="Times New Roman" w:cs="Times New Roman"/>
          <w:b/>
          <w:bCs/>
          <w:sz w:val="28"/>
          <w:szCs w:val="28"/>
          <w:lang w:val="uk-UA" w:eastAsia="ar-SA"/>
        </w:rPr>
        <w:t>ЗМІСТОВИЙ МОДУЛЬ 4. Перетворювачі імпедансу та напруги у    послідовність   імпульсів</w:t>
      </w:r>
    </w:p>
    <w:p w:rsidR="001D58D0" w:rsidRPr="001D58D0" w:rsidRDefault="001D58D0" w:rsidP="001D58D0">
      <w:pPr>
        <w:suppressAutoHyphens/>
        <w:spacing w:after="0" w:line="276" w:lineRule="auto"/>
        <w:ind w:left="3969" w:hanging="2835"/>
        <w:jc w:val="both"/>
        <w:rPr>
          <w:rFonts w:ascii="Times New Roman" w:eastAsia="Times New Roman" w:hAnsi="Times New Roman" w:cs="Times New Roman"/>
          <w:b/>
          <w:bCs/>
          <w:sz w:val="28"/>
          <w:szCs w:val="28"/>
          <w:lang w:val="uk-UA" w:eastAsia="ar-SA"/>
        </w:rPr>
      </w:pP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
          <w:bCs/>
          <w:sz w:val="28"/>
          <w:szCs w:val="28"/>
          <w:lang w:val="uk-UA" w:eastAsia="ar-SA"/>
        </w:rPr>
        <w:t>Тема 4.1.</w:t>
      </w:r>
      <w:r w:rsidRPr="001D58D0">
        <w:rPr>
          <w:rFonts w:ascii="Times New Roman" w:eastAsia="Times New Roman" w:hAnsi="Times New Roman" w:cs="Times New Roman"/>
          <w:bCs/>
          <w:sz w:val="28"/>
          <w:szCs w:val="28"/>
          <w:lang w:val="uk-UA" w:eastAsia="ar-SA"/>
        </w:rPr>
        <w:t xml:space="preserve"> Принципи побудови перетворювачів імпедансу</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Cs/>
          <w:sz w:val="28"/>
          <w:szCs w:val="28"/>
          <w:lang w:val="uk-UA" w:eastAsia="ar-SA"/>
        </w:rPr>
        <w:tab/>
        <w:t>Поняття про позитивні або негативні конвертори і інвертори. Аналіз комбінованої операційної схеми, отримання формул для вихідного імпедансу. Комбінована операційна схема як базова модель для побудови перетворювачів імпедансу. Перетворювачі негативного імпедансу. Автоколивальні системи,  перетворювачі ємності та індуктивності, широкодіапазонні керовані електричні системи. Цифрокеровані перетворювачі. Перетворювачі позитивного імпедансу. Масштабування пасивних параметрів електричних кіл, підвищення чутливості вимірювальних систем. Тенденції розвитку перетворювачів імпедансу.</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
          <w:bCs/>
          <w:sz w:val="28"/>
          <w:szCs w:val="28"/>
          <w:lang w:val="uk-UA" w:eastAsia="ar-SA"/>
        </w:rPr>
        <w:t>Тема 4.2.</w:t>
      </w:r>
      <w:r w:rsidRPr="001D58D0">
        <w:rPr>
          <w:rFonts w:ascii="Times New Roman" w:eastAsia="Times New Roman" w:hAnsi="Times New Roman" w:cs="Times New Roman"/>
          <w:bCs/>
          <w:sz w:val="28"/>
          <w:szCs w:val="28"/>
          <w:lang w:val="uk-UA" w:eastAsia="ar-SA"/>
        </w:rPr>
        <w:t xml:space="preserve"> Розгортуючі перетворювачі напруги в частоту та часовий інтервал</w:t>
      </w:r>
    </w:p>
    <w:p w:rsidR="001D58D0" w:rsidRPr="001D58D0" w:rsidRDefault="001D58D0" w:rsidP="001D58D0">
      <w:pPr>
        <w:suppressAutoHyphens/>
        <w:spacing w:after="0" w:line="276" w:lineRule="auto"/>
        <w:jc w:val="both"/>
        <w:rPr>
          <w:rFonts w:ascii="Times New Roman" w:eastAsia="Times New Roman" w:hAnsi="Times New Roman" w:cs="Times New Roman"/>
          <w:b/>
          <w:bCs/>
          <w:sz w:val="28"/>
          <w:szCs w:val="28"/>
          <w:lang w:val="uk-UA" w:eastAsia="ar-SA"/>
        </w:rPr>
      </w:pPr>
      <w:r w:rsidRPr="001D58D0">
        <w:rPr>
          <w:rFonts w:ascii="Times New Roman" w:eastAsia="Times New Roman" w:hAnsi="Times New Roman" w:cs="Times New Roman"/>
          <w:bCs/>
          <w:sz w:val="28"/>
          <w:szCs w:val="28"/>
          <w:lang w:val="uk-UA" w:eastAsia="ar-SA"/>
        </w:rPr>
        <w:tab/>
        <w:t>Принцип двотактного інтегрування, основне рівняння циклу перетворення. Класифікація перетворювачів. Побудова перетворювачів з фіксованим циклом, тактом, амплітудою та інтегралом компенсуючого імпульсу. Порівняльна характеристика перетворювачів. Інтегральні мікросхеми (приклад К1108ПП1).</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
          <w:bCs/>
          <w:sz w:val="28"/>
          <w:szCs w:val="28"/>
          <w:lang w:val="uk-UA" w:eastAsia="ar-SA"/>
        </w:rPr>
        <w:t>Тема 4.3.</w:t>
      </w:r>
      <w:r w:rsidRPr="001D58D0">
        <w:rPr>
          <w:rFonts w:ascii="Times New Roman" w:eastAsia="Times New Roman" w:hAnsi="Times New Roman" w:cs="Times New Roman"/>
          <w:bCs/>
          <w:sz w:val="28"/>
          <w:szCs w:val="28"/>
          <w:lang w:val="uk-UA" w:eastAsia="ar-SA"/>
        </w:rPr>
        <w:t xml:space="preserve"> Перетворювачі імпедансу у послідовність імпульсів</w:t>
      </w:r>
    </w:p>
    <w:p w:rsidR="001D58D0" w:rsidRPr="001D58D0" w:rsidRDefault="001D58D0" w:rsidP="001D58D0">
      <w:pPr>
        <w:suppressAutoHyphens/>
        <w:spacing w:after="0" w:line="276" w:lineRule="auto"/>
        <w:jc w:val="both"/>
        <w:rPr>
          <w:rFonts w:ascii="Times New Roman" w:eastAsia="Times New Roman" w:hAnsi="Times New Roman" w:cs="Times New Roman"/>
          <w:bCs/>
          <w:sz w:val="28"/>
          <w:szCs w:val="28"/>
          <w:lang w:val="uk-UA" w:eastAsia="ar-SA"/>
        </w:rPr>
      </w:pPr>
      <w:r w:rsidRPr="001D58D0">
        <w:rPr>
          <w:rFonts w:ascii="Times New Roman" w:eastAsia="Times New Roman" w:hAnsi="Times New Roman" w:cs="Times New Roman"/>
          <w:bCs/>
          <w:sz w:val="28"/>
          <w:szCs w:val="28"/>
          <w:lang w:val="uk-UA" w:eastAsia="ar-SA"/>
        </w:rPr>
        <w:tab/>
        <w:t>Принцип розгортування для перетворення опору, ємності та індуктивності в послідовність імпульсів; структурна схема перетворювача. Різновиди вимірювальних кіл. Перетворювачі опору з вимірювальними колами у вигляді дільника напруги, з містковим вимірювальним колом, з послідовним включенням джерела струму. Особливості перетворення реактивних параметрів. Різновиди вимірювальних кіл та їх реакція на дію прямокутного або пилковидного імпульсу. Схемотехніка перетворювачів і приклади їх застосування.</w:t>
      </w:r>
    </w:p>
    <w:p w:rsidR="001D58D0" w:rsidRPr="001D58D0" w:rsidRDefault="001D58D0" w:rsidP="001D58D0">
      <w:pPr>
        <w:spacing w:after="0" w:line="240" w:lineRule="auto"/>
        <w:jc w:val="both"/>
        <w:rPr>
          <w:rFonts w:ascii="Times New Roman" w:eastAsia="Times New Roman" w:hAnsi="Times New Roman" w:cs="Times New Roman"/>
          <w:b/>
          <w:bCs/>
          <w:sz w:val="28"/>
          <w:szCs w:val="28"/>
          <w:lang w:val="uk-UA" w:eastAsia="ru-RU"/>
        </w:rPr>
      </w:pPr>
    </w:p>
    <w:p w:rsidR="001D58D0" w:rsidRPr="001D58D0" w:rsidRDefault="001D58D0" w:rsidP="001D58D0">
      <w:pPr>
        <w:spacing w:after="0" w:line="240" w:lineRule="auto"/>
        <w:jc w:val="both"/>
        <w:rPr>
          <w:rFonts w:ascii="Times New Roman" w:eastAsia="Times New Roman" w:hAnsi="Times New Roman" w:cs="Times New Roman"/>
          <w:b/>
          <w:bCs/>
          <w:sz w:val="28"/>
          <w:szCs w:val="28"/>
          <w:lang w:val="uk-UA" w:eastAsia="ru-RU"/>
        </w:rPr>
      </w:pPr>
    </w:p>
    <w:p w:rsidR="001D58D0" w:rsidRPr="001D58D0" w:rsidRDefault="001D58D0" w:rsidP="001D58D0">
      <w:pPr>
        <w:spacing w:after="0" w:line="240" w:lineRule="auto"/>
        <w:ind w:left="1440" w:hanging="1440"/>
        <w:rPr>
          <w:rFonts w:ascii="Times New Roman" w:eastAsia="Times New Roman" w:hAnsi="Times New Roman" w:cs="Times New Roman"/>
          <w:sz w:val="28"/>
          <w:szCs w:val="28"/>
          <w:lang w:val="uk-UA" w:eastAsia="ru-RU"/>
        </w:rPr>
      </w:pPr>
    </w:p>
    <w:p w:rsidR="001D58D0" w:rsidRPr="001D58D0" w:rsidRDefault="001D58D0" w:rsidP="001D58D0">
      <w:pPr>
        <w:numPr>
          <w:ilvl w:val="0"/>
          <w:numId w:val="2"/>
        </w:numPr>
        <w:spacing w:after="0" w:line="240" w:lineRule="auto"/>
        <w:contextualSpacing/>
        <w:jc w:val="center"/>
        <w:rPr>
          <w:rFonts w:ascii="Times New Roman" w:eastAsia="Times New Roman" w:hAnsi="Times New Roman" w:cs="Times New Roman"/>
          <w:b/>
          <w:bCs/>
          <w:sz w:val="28"/>
          <w:szCs w:val="28"/>
          <w:lang w:val="uk-UA" w:eastAsia="ru-RU"/>
        </w:rPr>
      </w:pPr>
      <w:r w:rsidRPr="001D58D0">
        <w:rPr>
          <w:rFonts w:ascii="Times New Roman" w:eastAsia="Times New Roman" w:hAnsi="Times New Roman" w:cs="Times New Roman"/>
          <w:b/>
          <w:bCs/>
          <w:sz w:val="28"/>
          <w:szCs w:val="28"/>
          <w:lang w:val="uk-UA" w:eastAsia="ru-RU"/>
        </w:rPr>
        <w:lastRenderedPageBreak/>
        <w:t>Структура навчальної дисципліни</w:t>
      </w:r>
    </w:p>
    <w:tbl>
      <w:tblPr>
        <w:tblStyle w:val="a6"/>
        <w:tblW w:w="5006" w:type="pct"/>
        <w:tblLook w:val="04A0" w:firstRow="1" w:lastRow="0" w:firstColumn="1" w:lastColumn="0" w:noHBand="0" w:noVBand="1"/>
      </w:tblPr>
      <w:tblGrid>
        <w:gridCol w:w="5602"/>
        <w:gridCol w:w="1003"/>
        <w:gridCol w:w="496"/>
        <w:gridCol w:w="366"/>
        <w:gridCol w:w="623"/>
        <w:gridCol w:w="630"/>
        <w:gridCol w:w="636"/>
      </w:tblGrid>
      <w:tr w:rsidR="001D58D0" w:rsidRPr="001D58D0" w:rsidTr="00AA3208">
        <w:trPr>
          <w:trHeight w:val="165"/>
        </w:trPr>
        <w:tc>
          <w:tcPr>
            <w:tcW w:w="3018" w:type="pct"/>
            <w:vMerge w:val="restart"/>
          </w:tcPr>
          <w:p w:rsidR="001D58D0" w:rsidRPr="001D58D0" w:rsidRDefault="001D58D0" w:rsidP="001D58D0">
            <w:pPr>
              <w:ind w:left="720"/>
              <w:contextualSpacing/>
              <w:rPr>
                <w:rFonts w:ascii="Times New Roman" w:eastAsia="Times New Roman" w:hAnsi="Times New Roman" w:cs="Times New Roman"/>
                <w:sz w:val="28"/>
                <w:szCs w:val="24"/>
                <w:lang w:val="uk-UA" w:eastAsia="ru-RU"/>
              </w:rPr>
            </w:pPr>
          </w:p>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Назви змістових модулів і тем</w:t>
            </w:r>
          </w:p>
        </w:tc>
        <w:tc>
          <w:tcPr>
            <w:tcW w:w="1982" w:type="pct"/>
            <w:gridSpan w:val="6"/>
          </w:tcPr>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Кількість годин</w:t>
            </w:r>
          </w:p>
        </w:tc>
      </w:tr>
      <w:tr w:rsidR="001D58D0" w:rsidRPr="001D58D0" w:rsidTr="00AA3208">
        <w:trPr>
          <w:trHeight w:val="165"/>
        </w:trPr>
        <w:tc>
          <w:tcPr>
            <w:tcW w:w="3018" w:type="pct"/>
            <w:vMerge/>
          </w:tcPr>
          <w:p w:rsidR="001D58D0" w:rsidRPr="001D58D0" w:rsidRDefault="001D58D0" w:rsidP="001D58D0">
            <w:pPr>
              <w:rPr>
                <w:rFonts w:ascii="Times New Roman" w:eastAsia="Times New Roman" w:hAnsi="Times New Roman" w:cs="Times New Roman"/>
                <w:sz w:val="28"/>
                <w:szCs w:val="24"/>
                <w:lang w:eastAsia="ru-RU"/>
              </w:rPr>
            </w:pPr>
          </w:p>
        </w:tc>
        <w:tc>
          <w:tcPr>
            <w:tcW w:w="1982" w:type="pct"/>
            <w:gridSpan w:val="6"/>
          </w:tcPr>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денна форма</w:t>
            </w:r>
          </w:p>
        </w:tc>
      </w:tr>
      <w:tr w:rsidR="001D58D0" w:rsidRPr="001D58D0" w:rsidTr="00AA3208">
        <w:trPr>
          <w:trHeight w:val="165"/>
        </w:trPr>
        <w:tc>
          <w:tcPr>
            <w:tcW w:w="3018" w:type="pct"/>
            <w:vMerge/>
          </w:tcPr>
          <w:p w:rsidR="001D58D0" w:rsidRPr="001D58D0" w:rsidRDefault="001D58D0" w:rsidP="001D58D0">
            <w:pPr>
              <w:rPr>
                <w:rFonts w:ascii="Times New Roman" w:eastAsia="Times New Roman" w:hAnsi="Times New Roman" w:cs="Times New Roman"/>
                <w:sz w:val="28"/>
                <w:szCs w:val="24"/>
                <w:lang w:eastAsia="ru-RU"/>
              </w:rPr>
            </w:pPr>
          </w:p>
        </w:tc>
        <w:tc>
          <w:tcPr>
            <w:tcW w:w="523" w:type="pct"/>
            <w:vMerge w:val="restart"/>
          </w:tcPr>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усього</w:t>
            </w:r>
          </w:p>
        </w:tc>
        <w:tc>
          <w:tcPr>
            <w:tcW w:w="1459" w:type="pct"/>
            <w:gridSpan w:val="5"/>
          </w:tcPr>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у тому числі</w:t>
            </w:r>
          </w:p>
        </w:tc>
      </w:tr>
      <w:tr w:rsidR="001D58D0" w:rsidRPr="001D58D0" w:rsidTr="00AA3208">
        <w:trPr>
          <w:trHeight w:val="165"/>
        </w:trPr>
        <w:tc>
          <w:tcPr>
            <w:tcW w:w="3018" w:type="pct"/>
            <w:vMerge/>
          </w:tcPr>
          <w:p w:rsidR="001D58D0" w:rsidRPr="001D58D0" w:rsidRDefault="001D58D0" w:rsidP="001D58D0">
            <w:pPr>
              <w:rPr>
                <w:rFonts w:ascii="Times New Roman" w:eastAsia="Times New Roman" w:hAnsi="Times New Roman" w:cs="Times New Roman"/>
                <w:sz w:val="28"/>
                <w:szCs w:val="24"/>
                <w:lang w:eastAsia="ru-RU"/>
              </w:rPr>
            </w:pPr>
          </w:p>
        </w:tc>
        <w:tc>
          <w:tcPr>
            <w:tcW w:w="523" w:type="pct"/>
            <w:vMerge/>
          </w:tcPr>
          <w:p w:rsidR="001D58D0" w:rsidRPr="001D58D0" w:rsidRDefault="001D58D0" w:rsidP="001D58D0">
            <w:pPr>
              <w:rPr>
                <w:rFonts w:ascii="Times New Roman" w:eastAsia="Times New Roman" w:hAnsi="Times New Roman" w:cs="Times New Roman"/>
                <w:sz w:val="28"/>
                <w:szCs w:val="24"/>
                <w:lang w:val="uk-UA" w:eastAsia="ru-RU"/>
              </w:rPr>
            </w:pPr>
          </w:p>
        </w:tc>
        <w:tc>
          <w:tcPr>
            <w:tcW w:w="259" w:type="pct"/>
          </w:tcPr>
          <w:p w:rsidR="001D58D0" w:rsidRPr="001D58D0" w:rsidRDefault="001D58D0" w:rsidP="001D58D0">
            <w:pP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л</w:t>
            </w:r>
          </w:p>
        </w:tc>
        <w:tc>
          <w:tcPr>
            <w:tcW w:w="191" w:type="pct"/>
          </w:tcPr>
          <w:p w:rsidR="001D58D0" w:rsidRPr="001D58D0" w:rsidRDefault="001D58D0" w:rsidP="001D58D0">
            <w:pP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п</w:t>
            </w:r>
          </w:p>
        </w:tc>
        <w:tc>
          <w:tcPr>
            <w:tcW w:w="325" w:type="pct"/>
          </w:tcPr>
          <w:p w:rsidR="001D58D0" w:rsidRPr="001D58D0" w:rsidRDefault="001D58D0" w:rsidP="001D58D0">
            <w:pP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лаб</w:t>
            </w:r>
          </w:p>
        </w:tc>
        <w:tc>
          <w:tcPr>
            <w:tcW w:w="360" w:type="pct"/>
          </w:tcPr>
          <w:p w:rsidR="001D58D0" w:rsidRPr="001D58D0" w:rsidRDefault="001D58D0" w:rsidP="001D58D0">
            <w:pP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інд</w:t>
            </w:r>
          </w:p>
        </w:tc>
        <w:tc>
          <w:tcPr>
            <w:tcW w:w="324" w:type="pct"/>
          </w:tcPr>
          <w:p w:rsidR="001D58D0" w:rsidRPr="001D58D0" w:rsidRDefault="001D58D0" w:rsidP="001D58D0">
            <w:pP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с.р.</w:t>
            </w:r>
          </w:p>
        </w:tc>
      </w:tr>
      <w:tr w:rsidR="001D58D0" w:rsidRPr="001D58D0" w:rsidTr="00AA3208">
        <w:tc>
          <w:tcPr>
            <w:tcW w:w="5000" w:type="pct"/>
            <w:gridSpan w:val="7"/>
          </w:tcPr>
          <w:p w:rsidR="001D58D0" w:rsidRPr="001D58D0" w:rsidRDefault="001D58D0" w:rsidP="001D58D0">
            <w:pPr>
              <w:jc w:val="center"/>
              <w:rPr>
                <w:rFonts w:ascii="Times New Roman" w:eastAsia="Times New Roman" w:hAnsi="Times New Roman" w:cs="Times New Roman"/>
                <w:b/>
                <w:sz w:val="28"/>
                <w:szCs w:val="24"/>
                <w:lang w:val="uk-UA" w:eastAsia="ru-RU"/>
              </w:rPr>
            </w:pPr>
            <w:r w:rsidRPr="001D58D0">
              <w:rPr>
                <w:rFonts w:ascii="Times New Roman" w:eastAsia="Times New Roman" w:hAnsi="Times New Roman" w:cs="Times New Roman"/>
                <w:b/>
                <w:sz w:val="28"/>
                <w:szCs w:val="24"/>
                <w:lang w:val="uk-UA" w:eastAsia="ru-RU"/>
              </w:rPr>
              <w:t>Модуль 1</w:t>
            </w:r>
          </w:p>
        </w:tc>
      </w:tr>
      <w:tr w:rsidR="001D58D0" w:rsidRPr="001D58D0" w:rsidTr="00AA3208">
        <w:tc>
          <w:tcPr>
            <w:tcW w:w="5000" w:type="pct"/>
            <w:gridSpan w:val="7"/>
          </w:tcPr>
          <w:p w:rsidR="001D58D0" w:rsidRPr="001D58D0" w:rsidRDefault="001D58D0" w:rsidP="001D58D0">
            <w:pPr>
              <w:jc w:val="center"/>
              <w:rPr>
                <w:rFonts w:ascii="Times New Roman" w:eastAsia="Times New Roman" w:hAnsi="Times New Roman" w:cs="Times New Roman"/>
                <w:b/>
                <w:sz w:val="28"/>
                <w:szCs w:val="24"/>
                <w:lang w:val="uk-UA" w:eastAsia="ru-RU"/>
              </w:rPr>
            </w:pPr>
            <w:r w:rsidRPr="001D58D0">
              <w:rPr>
                <w:rFonts w:ascii="Times New Roman" w:eastAsia="Times New Roman" w:hAnsi="Times New Roman" w:cs="Times New Roman"/>
                <w:b/>
                <w:sz w:val="28"/>
                <w:szCs w:val="24"/>
                <w:lang w:val="uk-UA" w:eastAsia="ru-RU"/>
              </w:rPr>
              <w:t>Змістовий модуль 1.</w:t>
            </w:r>
            <w:r w:rsidRPr="001D58D0">
              <w:rPr>
                <w:rFonts w:ascii="Times New Roman" w:eastAsia="Times New Roman" w:hAnsi="Times New Roman" w:cs="Times New Roman"/>
                <w:sz w:val="28"/>
                <w:szCs w:val="28"/>
                <w:lang w:val="uk-UA" w:eastAsia="ru-RU"/>
              </w:rPr>
              <w:t xml:space="preserve"> </w:t>
            </w:r>
            <w:r w:rsidRPr="001D58D0">
              <w:rPr>
                <w:rFonts w:ascii="Times New Roman" w:eastAsia="Times New Roman" w:hAnsi="Times New Roman" w:cs="Times New Roman"/>
                <w:b/>
                <w:sz w:val="28"/>
                <w:szCs w:val="28"/>
                <w:lang w:val="uk-UA" w:eastAsia="ru-RU"/>
              </w:rPr>
              <w:t>Перетворювачі аналогової інформації</w:t>
            </w:r>
            <w:r w:rsidRPr="001D58D0">
              <w:rPr>
                <w:rFonts w:ascii="Times New Roman" w:eastAsia="Times New Roman" w:hAnsi="Times New Roman" w:cs="Times New Roman"/>
                <w:sz w:val="28"/>
                <w:szCs w:val="28"/>
                <w:lang w:val="uk-UA" w:eastAsia="ru-RU"/>
              </w:rPr>
              <w:t xml:space="preserve">   </w:t>
            </w:r>
          </w:p>
        </w:tc>
      </w:tr>
      <w:tr w:rsidR="001D58D0" w:rsidRPr="001D58D0" w:rsidTr="00AA3208">
        <w:tc>
          <w:tcPr>
            <w:tcW w:w="3018" w:type="pct"/>
          </w:tcPr>
          <w:p w:rsidR="001D58D0" w:rsidRPr="001D58D0" w:rsidRDefault="001D58D0" w:rsidP="001D58D0">
            <w:pPr>
              <w:ind w:left="1418" w:hanging="1418"/>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 xml:space="preserve">Тема 1.1. </w:t>
            </w:r>
            <w:r w:rsidRPr="001D58D0">
              <w:rPr>
                <w:rFonts w:ascii="Times New Roman" w:eastAsia="Times New Roman" w:hAnsi="Times New Roman" w:cs="Times New Roman"/>
                <w:sz w:val="28"/>
                <w:szCs w:val="28"/>
                <w:lang w:val="uk-UA" w:eastAsia="ru-RU"/>
              </w:rPr>
              <w:t>Принципи побудови інтегральних операційних підсилювачів</w:t>
            </w:r>
            <w:r w:rsidRPr="001D58D0">
              <w:rPr>
                <w:rFonts w:ascii="Times New Roman" w:eastAsia="Times New Roman" w:hAnsi="Times New Roman" w:cs="Times New Roman"/>
                <w:sz w:val="28"/>
                <w:szCs w:val="24"/>
                <w:lang w:val="uk-UA" w:eastAsia="ru-RU"/>
              </w:rPr>
              <w:t xml:space="preserve"> </w:t>
            </w:r>
          </w:p>
        </w:tc>
        <w:tc>
          <w:tcPr>
            <w:tcW w:w="523" w:type="pct"/>
          </w:tcPr>
          <w:p w:rsidR="001D58D0" w:rsidRPr="00655F37" w:rsidRDefault="002676AC"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7</w:t>
            </w:r>
          </w:p>
        </w:tc>
        <w:tc>
          <w:tcPr>
            <w:tcW w:w="259"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1D58D0" w:rsidP="001D58D0">
            <w:pPr>
              <w:rPr>
                <w:rFonts w:ascii="Times New Roman" w:eastAsia="Times New Roman" w:hAnsi="Times New Roman" w:cs="Times New Roman"/>
                <w:sz w:val="28"/>
                <w:szCs w:val="24"/>
                <w:lang w:eastAsia="ru-RU"/>
              </w:rPr>
            </w:pP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B80ECE"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6</w:t>
            </w:r>
          </w:p>
        </w:tc>
      </w:tr>
      <w:tr w:rsidR="001D58D0" w:rsidRPr="001D58D0" w:rsidTr="00AA3208">
        <w:tc>
          <w:tcPr>
            <w:tcW w:w="3018" w:type="pct"/>
          </w:tcPr>
          <w:p w:rsidR="001D58D0" w:rsidRPr="001D58D0" w:rsidRDefault="001D58D0" w:rsidP="001D58D0">
            <w:pP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 xml:space="preserve">Тема 1.2. </w:t>
            </w:r>
            <w:r w:rsidRPr="001D58D0">
              <w:rPr>
                <w:rFonts w:ascii="Times New Roman" w:eastAsia="Times New Roman" w:hAnsi="Times New Roman" w:cs="Times New Roman"/>
                <w:sz w:val="28"/>
                <w:szCs w:val="28"/>
                <w:lang w:val="uk-UA" w:eastAsia="ru-RU"/>
              </w:rPr>
              <w:t>Основні схеми включення операційних підсилювачів</w:t>
            </w:r>
            <w:r w:rsidRPr="001D58D0">
              <w:rPr>
                <w:rFonts w:ascii="Times New Roman" w:eastAsia="Times New Roman" w:hAnsi="Times New Roman" w:cs="Times New Roman"/>
                <w:sz w:val="28"/>
                <w:szCs w:val="24"/>
                <w:lang w:val="uk-UA" w:eastAsia="ru-RU"/>
              </w:rPr>
              <w:t xml:space="preserve"> </w:t>
            </w:r>
          </w:p>
        </w:tc>
        <w:tc>
          <w:tcPr>
            <w:tcW w:w="523" w:type="pct"/>
          </w:tcPr>
          <w:p w:rsidR="001D58D0" w:rsidRPr="00655F37" w:rsidRDefault="002676AC"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4</w:t>
            </w:r>
          </w:p>
        </w:tc>
        <w:tc>
          <w:tcPr>
            <w:tcW w:w="259"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3</w:t>
            </w: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1D58D0" w:rsidP="001D58D0">
            <w:pPr>
              <w:jc w:val="center"/>
              <w:rPr>
                <w:rFonts w:ascii="Times New Roman" w:eastAsia="Times New Roman" w:hAnsi="Times New Roman" w:cs="Times New Roman"/>
                <w:sz w:val="28"/>
                <w:szCs w:val="24"/>
                <w:lang w:val="uk-UA" w:eastAsia="ru-RU"/>
              </w:rPr>
            </w:pPr>
          </w:p>
        </w:tc>
      </w:tr>
      <w:tr w:rsidR="001D58D0" w:rsidRPr="001D58D0" w:rsidTr="00AA3208">
        <w:tc>
          <w:tcPr>
            <w:tcW w:w="3018" w:type="pct"/>
          </w:tcPr>
          <w:p w:rsidR="001D58D0" w:rsidRPr="001D58D0" w:rsidRDefault="001D58D0" w:rsidP="001D58D0">
            <w:pP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 xml:space="preserve">Тема 1.3. </w:t>
            </w:r>
            <w:r w:rsidRPr="001D58D0">
              <w:rPr>
                <w:rFonts w:ascii="Times New Roman" w:eastAsia="Times New Roman" w:hAnsi="Times New Roman" w:cs="Times New Roman"/>
                <w:sz w:val="28"/>
                <w:szCs w:val="28"/>
                <w:lang w:val="uk-UA" w:eastAsia="ru-RU"/>
              </w:rPr>
              <w:t xml:space="preserve">Підсумовуючі перетворювачі </w:t>
            </w:r>
          </w:p>
        </w:tc>
        <w:tc>
          <w:tcPr>
            <w:tcW w:w="523" w:type="pct"/>
          </w:tcPr>
          <w:p w:rsidR="001D58D0" w:rsidRPr="00655F37" w:rsidRDefault="002676AC"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6</w:t>
            </w:r>
          </w:p>
        </w:tc>
        <w:tc>
          <w:tcPr>
            <w:tcW w:w="259"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1D58D0" w:rsidP="001D58D0">
            <w:pPr>
              <w:rPr>
                <w:rFonts w:ascii="Times New Roman" w:eastAsia="Times New Roman" w:hAnsi="Times New Roman" w:cs="Times New Roman"/>
                <w:sz w:val="28"/>
                <w:szCs w:val="24"/>
                <w:lang w:eastAsia="ru-RU"/>
              </w:rPr>
            </w:pPr>
          </w:p>
        </w:tc>
        <w:tc>
          <w:tcPr>
            <w:tcW w:w="360" w:type="pct"/>
          </w:tcPr>
          <w:p w:rsidR="001D58D0" w:rsidRPr="00655F37" w:rsidRDefault="001D58D0" w:rsidP="001D58D0">
            <w:pPr>
              <w:jc w:val="center"/>
              <w:rPr>
                <w:rFonts w:ascii="Times New Roman" w:eastAsia="Times New Roman" w:hAnsi="Times New Roman" w:cs="Times New Roman"/>
                <w:sz w:val="28"/>
                <w:szCs w:val="24"/>
                <w:lang w:val="uk-UA" w:eastAsia="ru-RU"/>
              </w:rPr>
            </w:pPr>
          </w:p>
        </w:tc>
        <w:tc>
          <w:tcPr>
            <w:tcW w:w="324" w:type="pct"/>
          </w:tcPr>
          <w:p w:rsidR="001D58D0" w:rsidRPr="00655F37" w:rsidRDefault="00B80ECE"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4</w:t>
            </w:r>
          </w:p>
        </w:tc>
      </w:tr>
      <w:tr w:rsidR="001D58D0" w:rsidRPr="001D58D0" w:rsidTr="00AA3208">
        <w:tc>
          <w:tcPr>
            <w:tcW w:w="3018" w:type="pct"/>
          </w:tcPr>
          <w:p w:rsidR="001D58D0" w:rsidRPr="001D58D0" w:rsidRDefault="001D58D0" w:rsidP="001D58D0">
            <w:pP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Тема 1.4.</w:t>
            </w:r>
            <w:r w:rsidRPr="001D58D0">
              <w:rPr>
                <w:rFonts w:ascii="Times New Roman" w:eastAsia="Times New Roman" w:hAnsi="Times New Roman" w:cs="Times New Roman"/>
                <w:sz w:val="28"/>
                <w:szCs w:val="28"/>
                <w:lang w:val="uk-UA" w:eastAsia="ru-RU"/>
              </w:rPr>
              <w:t xml:space="preserve"> Інтегруючі перетворювачі  </w:t>
            </w:r>
          </w:p>
        </w:tc>
        <w:tc>
          <w:tcPr>
            <w:tcW w:w="523" w:type="pct"/>
          </w:tcPr>
          <w:p w:rsidR="001D58D0" w:rsidRPr="00655F37" w:rsidRDefault="002676AC"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8</w:t>
            </w:r>
          </w:p>
        </w:tc>
        <w:tc>
          <w:tcPr>
            <w:tcW w:w="259"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3</w:t>
            </w: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B80ECE"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4</w:t>
            </w:r>
          </w:p>
        </w:tc>
      </w:tr>
      <w:tr w:rsidR="001D58D0" w:rsidRPr="001D58D0" w:rsidTr="00AA3208">
        <w:tc>
          <w:tcPr>
            <w:tcW w:w="3018" w:type="pct"/>
          </w:tcPr>
          <w:p w:rsidR="001D58D0" w:rsidRPr="001D58D0" w:rsidRDefault="001D58D0" w:rsidP="001D58D0">
            <w:pP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Тема 1.5.</w:t>
            </w:r>
            <w:r w:rsidRPr="001D58D0">
              <w:rPr>
                <w:rFonts w:ascii="Times New Roman" w:eastAsia="Times New Roman" w:hAnsi="Times New Roman" w:cs="Times New Roman"/>
                <w:sz w:val="28"/>
                <w:szCs w:val="28"/>
                <w:lang w:val="uk-UA" w:eastAsia="ru-RU"/>
              </w:rPr>
              <w:t xml:space="preserve"> Диференцюючий перетворювач  </w:t>
            </w:r>
          </w:p>
        </w:tc>
        <w:tc>
          <w:tcPr>
            <w:tcW w:w="523"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c>
          <w:tcPr>
            <w:tcW w:w="259"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1D58D0" w:rsidP="001D58D0">
            <w:pPr>
              <w:rPr>
                <w:rFonts w:ascii="Times New Roman" w:eastAsia="Times New Roman" w:hAnsi="Times New Roman" w:cs="Times New Roman"/>
                <w:sz w:val="28"/>
                <w:szCs w:val="24"/>
                <w:lang w:eastAsia="ru-RU"/>
              </w:rPr>
            </w:pP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1D58D0" w:rsidP="001D58D0">
            <w:pPr>
              <w:jc w:val="center"/>
              <w:rPr>
                <w:rFonts w:ascii="Times New Roman" w:eastAsia="Times New Roman" w:hAnsi="Times New Roman" w:cs="Times New Roman"/>
                <w:sz w:val="28"/>
                <w:szCs w:val="24"/>
                <w:lang w:val="uk-UA" w:eastAsia="ru-RU"/>
              </w:rPr>
            </w:pPr>
          </w:p>
        </w:tc>
      </w:tr>
      <w:tr w:rsidR="001D58D0" w:rsidRPr="001D58D0" w:rsidTr="00AA3208">
        <w:tc>
          <w:tcPr>
            <w:tcW w:w="3018" w:type="pct"/>
          </w:tcPr>
          <w:p w:rsidR="001D58D0" w:rsidRPr="001D58D0" w:rsidRDefault="001D58D0" w:rsidP="001D58D0">
            <w:pPr>
              <w:ind w:left="1418" w:hanging="1418"/>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Тема 1.6.</w:t>
            </w:r>
            <w:r w:rsidRPr="001D58D0">
              <w:rPr>
                <w:rFonts w:ascii="Times New Roman" w:eastAsia="Times New Roman" w:hAnsi="Times New Roman" w:cs="Times New Roman"/>
                <w:sz w:val="28"/>
                <w:szCs w:val="28"/>
                <w:lang w:val="uk-UA" w:eastAsia="ru-RU"/>
              </w:rPr>
              <w:t xml:space="preserve"> Перетворювачі, що множать та ділять      </w:t>
            </w:r>
          </w:p>
        </w:tc>
        <w:tc>
          <w:tcPr>
            <w:tcW w:w="523" w:type="pct"/>
          </w:tcPr>
          <w:p w:rsidR="001D58D0" w:rsidRPr="00655F37" w:rsidRDefault="001D58D0" w:rsidP="001D58D0">
            <w:pPr>
              <w:tabs>
                <w:tab w:val="left" w:pos="315"/>
                <w:tab w:val="center" w:pos="393"/>
              </w:tabs>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ab/>
            </w:r>
            <w:r w:rsidR="002676AC" w:rsidRPr="00655F37">
              <w:rPr>
                <w:rFonts w:ascii="Times New Roman" w:eastAsia="Times New Roman" w:hAnsi="Times New Roman" w:cs="Times New Roman"/>
                <w:sz w:val="28"/>
                <w:szCs w:val="24"/>
                <w:lang w:val="uk-UA" w:eastAsia="ru-RU"/>
              </w:rPr>
              <w:t>5</w:t>
            </w:r>
            <w:r w:rsidRPr="00655F37">
              <w:rPr>
                <w:rFonts w:ascii="Times New Roman" w:eastAsia="Times New Roman" w:hAnsi="Times New Roman" w:cs="Times New Roman"/>
                <w:sz w:val="28"/>
                <w:szCs w:val="24"/>
                <w:lang w:val="uk-UA" w:eastAsia="ru-RU"/>
              </w:rPr>
              <w:tab/>
            </w:r>
          </w:p>
        </w:tc>
        <w:tc>
          <w:tcPr>
            <w:tcW w:w="259"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1D58D0" w:rsidP="001D58D0">
            <w:pPr>
              <w:rPr>
                <w:rFonts w:ascii="Times New Roman" w:eastAsia="Times New Roman" w:hAnsi="Times New Roman" w:cs="Times New Roman"/>
                <w:sz w:val="28"/>
                <w:szCs w:val="24"/>
                <w:lang w:eastAsia="ru-RU"/>
              </w:rPr>
            </w:pP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4</w:t>
            </w:r>
          </w:p>
        </w:tc>
      </w:tr>
      <w:tr w:rsidR="001D58D0" w:rsidRPr="001D58D0" w:rsidTr="00AA3208">
        <w:tc>
          <w:tcPr>
            <w:tcW w:w="3018" w:type="pct"/>
          </w:tcPr>
          <w:p w:rsidR="001D58D0" w:rsidRPr="001D58D0" w:rsidRDefault="001D58D0" w:rsidP="001D58D0">
            <w:pPr>
              <w:ind w:left="1418" w:hanging="1418"/>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Тема 1.7.</w:t>
            </w:r>
            <w:r w:rsidRPr="001D58D0">
              <w:rPr>
                <w:rFonts w:ascii="Times New Roman" w:eastAsia="Times New Roman" w:hAnsi="Times New Roman" w:cs="Times New Roman"/>
                <w:sz w:val="28"/>
                <w:szCs w:val="28"/>
                <w:lang w:val="uk-UA" w:eastAsia="ru-RU"/>
              </w:rPr>
              <w:t xml:space="preserve"> Принципи побудови функціональних перетворювачів</w:t>
            </w:r>
          </w:p>
        </w:tc>
        <w:tc>
          <w:tcPr>
            <w:tcW w:w="523"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7</w:t>
            </w:r>
          </w:p>
        </w:tc>
        <w:tc>
          <w:tcPr>
            <w:tcW w:w="259"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1D58D0" w:rsidP="001D58D0">
            <w:pPr>
              <w:rPr>
                <w:rFonts w:ascii="Times New Roman" w:eastAsia="Times New Roman" w:hAnsi="Times New Roman" w:cs="Times New Roman"/>
                <w:sz w:val="28"/>
                <w:szCs w:val="24"/>
                <w:lang w:eastAsia="ru-RU"/>
              </w:rPr>
            </w:pP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B80ECE"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6</w:t>
            </w:r>
          </w:p>
        </w:tc>
      </w:tr>
      <w:tr w:rsidR="001D58D0" w:rsidRPr="001D58D0" w:rsidTr="00AA3208">
        <w:tc>
          <w:tcPr>
            <w:tcW w:w="3018" w:type="pct"/>
          </w:tcPr>
          <w:p w:rsidR="001D58D0" w:rsidRPr="001D58D0" w:rsidRDefault="001D58D0" w:rsidP="001D58D0">
            <w:pP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Тема 1.8.</w:t>
            </w:r>
            <w:r w:rsidRPr="001D58D0">
              <w:rPr>
                <w:rFonts w:ascii="Times New Roman" w:eastAsia="Times New Roman" w:hAnsi="Times New Roman" w:cs="Times New Roman"/>
                <w:sz w:val="28"/>
                <w:szCs w:val="28"/>
                <w:lang w:val="uk-UA" w:eastAsia="ru-RU"/>
              </w:rPr>
              <w:t xml:space="preserve"> Випрямлячі середнього значення</w:t>
            </w:r>
          </w:p>
        </w:tc>
        <w:tc>
          <w:tcPr>
            <w:tcW w:w="523" w:type="pct"/>
          </w:tcPr>
          <w:p w:rsidR="001D58D0" w:rsidRPr="00655F37" w:rsidRDefault="002676AC"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6</w:t>
            </w:r>
          </w:p>
        </w:tc>
        <w:tc>
          <w:tcPr>
            <w:tcW w:w="259"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1D58D0" w:rsidP="001D58D0">
            <w:pPr>
              <w:rPr>
                <w:rFonts w:ascii="Times New Roman" w:eastAsia="Times New Roman" w:hAnsi="Times New Roman" w:cs="Times New Roman"/>
                <w:sz w:val="28"/>
                <w:szCs w:val="24"/>
                <w:lang w:eastAsia="ru-RU"/>
              </w:rPr>
            </w:pP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B80ECE"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4</w:t>
            </w:r>
          </w:p>
        </w:tc>
      </w:tr>
      <w:tr w:rsidR="001D58D0" w:rsidRPr="001D58D0" w:rsidTr="00AA3208">
        <w:tc>
          <w:tcPr>
            <w:tcW w:w="3018" w:type="pct"/>
          </w:tcPr>
          <w:p w:rsidR="001D58D0" w:rsidRPr="001D58D0" w:rsidRDefault="001D58D0" w:rsidP="001D58D0">
            <w:pPr>
              <w:jc w:val="right"/>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Разом за змістовим модулем 1</w:t>
            </w:r>
          </w:p>
        </w:tc>
        <w:tc>
          <w:tcPr>
            <w:tcW w:w="523"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44</w:t>
            </w:r>
          </w:p>
        </w:tc>
        <w:tc>
          <w:tcPr>
            <w:tcW w:w="259" w:type="pct"/>
          </w:tcPr>
          <w:p w:rsidR="001D58D0" w:rsidRPr="00655F37" w:rsidRDefault="002A72B3" w:rsidP="001D58D0">
            <w:pP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10</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6</w:t>
            </w:r>
          </w:p>
        </w:tc>
        <w:tc>
          <w:tcPr>
            <w:tcW w:w="360" w:type="pct"/>
          </w:tcPr>
          <w:p w:rsidR="001D58D0" w:rsidRPr="00655F37" w:rsidRDefault="001D58D0" w:rsidP="001D58D0">
            <w:pPr>
              <w:jc w:val="center"/>
              <w:rPr>
                <w:rFonts w:ascii="Times New Roman" w:eastAsia="Times New Roman" w:hAnsi="Times New Roman" w:cs="Times New Roman"/>
                <w:sz w:val="28"/>
                <w:szCs w:val="24"/>
                <w:lang w:val="uk-UA" w:eastAsia="ru-RU"/>
              </w:rPr>
            </w:pPr>
          </w:p>
        </w:tc>
        <w:tc>
          <w:tcPr>
            <w:tcW w:w="324" w:type="pct"/>
          </w:tcPr>
          <w:p w:rsidR="001D58D0" w:rsidRPr="00655F37" w:rsidRDefault="00B80ECE"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w:t>
            </w:r>
            <w:r w:rsidR="001D58D0" w:rsidRPr="00655F37">
              <w:rPr>
                <w:rFonts w:ascii="Times New Roman" w:eastAsia="Times New Roman" w:hAnsi="Times New Roman" w:cs="Times New Roman"/>
                <w:sz w:val="28"/>
                <w:szCs w:val="24"/>
                <w:lang w:val="uk-UA" w:eastAsia="ru-RU"/>
              </w:rPr>
              <w:t>8</w:t>
            </w:r>
          </w:p>
        </w:tc>
      </w:tr>
      <w:tr w:rsidR="001D58D0" w:rsidRPr="001D58D0" w:rsidTr="00AA3208">
        <w:tc>
          <w:tcPr>
            <w:tcW w:w="5000" w:type="pct"/>
            <w:gridSpan w:val="7"/>
          </w:tcPr>
          <w:p w:rsidR="001D58D0" w:rsidRPr="00655F37" w:rsidRDefault="001D58D0" w:rsidP="001D58D0">
            <w:pPr>
              <w:ind w:left="2835" w:hanging="2835"/>
              <w:rPr>
                <w:rFonts w:ascii="Times New Roman" w:eastAsia="Times New Roman" w:hAnsi="Times New Roman" w:cs="Times New Roman"/>
                <w:b/>
                <w:sz w:val="28"/>
                <w:szCs w:val="28"/>
                <w:lang w:val="uk-UA" w:eastAsia="ru-RU"/>
              </w:rPr>
            </w:pPr>
            <w:r w:rsidRPr="00655F37">
              <w:rPr>
                <w:rFonts w:ascii="Times New Roman" w:eastAsia="Times New Roman" w:hAnsi="Times New Roman" w:cs="Times New Roman"/>
                <w:b/>
                <w:sz w:val="28"/>
                <w:szCs w:val="24"/>
                <w:lang w:val="uk-UA" w:eastAsia="ru-RU"/>
              </w:rPr>
              <w:t>Змістовий модуль 2.</w:t>
            </w:r>
            <w:r w:rsidRPr="00655F37">
              <w:rPr>
                <w:rFonts w:ascii="Times New Roman" w:eastAsia="Times New Roman" w:hAnsi="Times New Roman" w:cs="Times New Roman"/>
                <w:sz w:val="28"/>
                <w:szCs w:val="28"/>
                <w:lang w:val="uk-UA" w:eastAsia="ru-RU"/>
              </w:rPr>
              <w:t xml:space="preserve"> </w:t>
            </w:r>
            <w:r w:rsidRPr="00655F37">
              <w:rPr>
                <w:rFonts w:ascii="Times New Roman" w:eastAsia="Times New Roman" w:hAnsi="Times New Roman" w:cs="Times New Roman"/>
                <w:b/>
                <w:sz w:val="28"/>
                <w:szCs w:val="28"/>
                <w:lang w:val="uk-UA" w:eastAsia="ru-RU"/>
              </w:rPr>
              <w:t xml:space="preserve">Автоколивальні пристрої на операційних </w:t>
            </w:r>
          </w:p>
          <w:p w:rsidR="001D58D0" w:rsidRPr="00655F37" w:rsidRDefault="001D58D0" w:rsidP="001D58D0">
            <w:pPr>
              <w:ind w:left="2835"/>
              <w:rPr>
                <w:rFonts w:ascii="Times New Roman" w:eastAsia="Times New Roman" w:hAnsi="Times New Roman" w:cs="Times New Roman"/>
                <w:sz w:val="28"/>
                <w:szCs w:val="24"/>
                <w:lang w:eastAsia="ru-RU"/>
              </w:rPr>
            </w:pPr>
            <w:r w:rsidRPr="00655F37">
              <w:rPr>
                <w:rFonts w:ascii="Times New Roman" w:eastAsia="Times New Roman" w:hAnsi="Times New Roman" w:cs="Times New Roman"/>
                <w:b/>
                <w:sz w:val="28"/>
                <w:szCs w:val="28"/>
                <w:lang w:val="uk-UA" w:eastAsia="ru-RU"/>
              </w:rPr>
              <w:t>підсилювачах</w:t>
            </w:r>
            <w:r w:rsidRPr="00655F37">
              <w:rPr>
                <w:rFonts w:ascii="Times New Roman" w:eastAsia="Times New Roman" w:hAnsi="Times New Roman" w:cs="Times New Roman"/>
                <w:sz w:val="28"/>
                <w:szCs w:val="28"/>
                <w:lang w:val="uk-UA" w:eastAsia="ru-RU"/>
              </w:rPr>
              <w:t xml:space="preserve">          </w:t>
            </w:r>
          </w:p>
        </w:tc>
      </w:tr>
      <w:tr w:rsidR="001D58D0" w:rsidRPr="001D58D0" w:rsidTr="00AA3208">
        <w:tc>
          <w:tcPr>
            <w:tcW w:w="3018" w:type="pct"/>
          </w:tcPr>
          <w:p w:rsidR="001D58D0" w:rsidRPr="001D58D0" w:rsidRDefault="001D58D0" w:rsidP="001D58D0">
            <w:pPr>
              <w:rPr>
                <w:rFonts w:ascii="Times New Roman" w:eastAsia="Times New Roman" w:hAnsi="Times New Roman" w:cs="Times New Roman"/>
                <w:sz w:val="28"/>
                <w:szCs w:val="24"/>
                <w:lang w:eastAsia="ru-RU"/>
              </w:rPr>
            </w:pPr>
            <w:r w:rsidRPr="001D58D0">
              <w:rPr>
                <w:rFonts w:ascii="Times New Roman" w:eastAsia="Times New Roman" w:hAnsi="Times New Roman" w:cs="Times New Roman"/>
                <w:sz w:val="28"/>
                <w:szCs w:val="24"/>
                <w:lang w:val="uk-UA" w:eastAsia="ru-RU"/>
              </w:rPr>
              <w:t xml:space="preserve">Тема 2.1. </w:t>
            </w:r>
            <w:r w:rsidRPr="001D58D0">
              <w:rPr>
                <w:rFonts w:ascii="Times New Roman" w:eastAsia="Times New Roman" w:hAnsi="Times New Roman" w:cs="Times New Roman"/>
                <w:sz w:val="28"/>
                <w:szCs w:val="28"/>
                <w:lang w:val="uk-UA" w:eastAsia="ru-RU"/>
              </w:rPr>
              <w:t xml:space="preserve">Релаксаційні генератори  </w:t>
            </w:r>
          </w:p>
        </w:tc>
        <w:tc>
          <w:tcPr>
            <w:tcW w:w="523" w:type="pct"/>
          </w:tcPr>
          <w:p w:rsidR="001D58D0" w:rsidRPr="00655F37" w:rsidRDefault="002676AC"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15</w:t>
            </w:r>
          </w:p>
        </w:tc>
        <w:tc>
          <w:tcPr>
            <w:tcW w:w="259"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3</w:t>
            </w:r>
          </w:p>
        </w:tc>
        <w:tc>
          <w:tcPr>
            <w:tcW w:w="360" w:type="pct"/>
          </w:tcPr>
          <w:p w:rsidR="001D58D0" w:rsidRPr="00655F37" w:rsidRDefault="001D58D0" w:rsidP="001D58D0">
            <w:pPr>
              <w:jc w:val="center"/>
              <w:rPr>
                <w:rFonts w:ascii="Times New Roman" w:eastAsia="Times New Roman" w:hAnsi="Times New Roman" w:cs="Times New Roman"/>
                <w:sz w:val="28"/>
                <w:szCs w:val="24"/>
                <w:lang w:val="uk-UA" w:eastAsia="ru-RU"/>
              </w:rPr>
            </w:pPr>
          </w:p>
        </w:tc>
        <w:tc>
          <w:tcPr>
            <w:tcW w:w="324" w:type="pct"/>
          </w:tcPr>
          <w:p w:rsidR="001D58D0" w:rsidRPr="00655F37" w:rsidRDefault="00B80ECE"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10</w:t>
            </w:r>
          </w:p>
        </w:tc>
      </w:tr>
      <w:tr w:rsidR="001D58D0" w:rsidRPr="001D58D0" w:rsidTr="00AA3208">
        <w:tc>
          <w:tcPr>
            <w:tcW w:w="3018" w:type="pct"/>
          </w:tcPr>
          <w:p w:rsidR="001D58D0" w:rsidRPr="001D58D0" w:rsidRDefault="001D58D0" w:rsidP="001D58D0">
            <w:pPr>
              <w:rPr>
                <w:rFonts w:ascii="Times New Roman" w:eastAsia="Times New Roman" w:hAnsi="Times New Roman" w:cs="Times New Roman"/>
                <w:sz w:val="28"/>
                <w:szCs w:val="24"/>
                <w:lang w:eastAsia="ru-RU"/>
              </w:rPr>
            </w:pPr>
            <w:r w:rsidRPr="001D58D0">
              <w:rPr>
                <w:rFonts w:ascii="Times New Roman" w:eastAsia="Times New Roman" w:hAnsi="Times New Roman" w:cs="Times New Roman"/>
                <w:sz w:val="28"/>
                <w:szCs w:val="24"/>
                <w:lang w:val="uk-UA" w:eastAsia="ru-RU"/>
              </w:rPr>
              <w:t xml:space="preserve">Тема 2.2. </w:t>
            </w:r>
            <w:r w:rsidRPr="001D58D0">
              <w:rPr>
                <w:rFonts w:ascii="Times New Roman" w:eastAsia="Times New Roman" w:hAnsi="Times New Roman" w:cs="Times New Roman"/>
                <w:sz w:val="28"/>
                <w:szCs w:val="28"/>
                <w:lang w:val="uk-UA" w:eastAsia="ru-RU"/>
              </w:rPr>
              <w:t>Генератори гармонійних коливань</w:t>
            </w:r>
            <w:r w:rsidRPr="001D58D0">
              <w:rPr>
                <w:rFonts w:ascii="Times New Roman" w:eastAsia="Times New Roman" w:hAnsi="Times New Roman" w:cs="Times New Roman"/>
                <w:sz w:val="28"/>
                <w:szCs w:val="24"/>
                <w:lang w:val="uk-UA" w:eastAsia="ru-RU"/>
              </w:rPr>
              <w:t xml:space="preserve"> </w:t>
            </w:r>
          </w:p>
        </w:tc>
        <w:tc>
          <w:tcPr>
            <w:tcW w:w="523" w:type="pct"/>
          </w:tcPr>
          <w:p w:rsidR="001D58D0" w:rsidRPr="00655F37" w:rsidRDefault="002676AC"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10</w:t>
            </w:r>
          </w:p>
        </w:tc>
        <w:tc>
          <w:tcPr>
            <w:tcW w:w="259"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3</w:t>
            </w:r>
          </w:p>
        </w:tc>
        <w:tc>
          <w:tcPr>
            <w:tcW w:w="360" w:type="pct"/>
          </w:tcPr>
          <w:p w:rsidR="001D58D0" w:rsidRPr="00655F37" w:rsidRDefault="001D58D0" w:rsidP="001D58D0">
            <w:pPr>
              <w:jc w:val="center"/>
              <w:rPr>
                <w:rFonts w:ascii="Times New Roman" w:eastAsia="Times New Roman" w:hAnsi="Times New Roman" w:cs="Times New Roman"/>
                <w:sz w:val="28"/>
                <w:szCs w:val="24"/>
                <w:lang w:eastAsia="ru-RU"/>
              </w:rPr>
            </w:pPr>
          </w:p>
        </w:tc>
        <w:tc>
          <w:tcPr>
            <w:tcW w:w="324" w:type="pct"/>
          </w:tcPr>
          <w:p w:rsidR="001D58D0" w:rsidRPr="00655F37" w:rsidRDefault="00B80ECE"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5</w:t>
            </w:r>
          </w:p>
        </w:tc>
      </w:tr>
      <w:tr w:rsidR="001D58D0" w:rsidRPr="001D58D0" w:rsidTr="00AA3208">
        <w:tc>
          <w:tcPr>
            <w:tcW w:w="3018" w:type="pct"/>
          </w:tcPr>
          <w:p w:rsidR="001D58D0" w:rsidRPr="001D58D0" w:rsidRDefault="001D58D0" w:rsidP="001D58D0">
            <w:pPr>
              <w:ind w:left="1418" w:hanging="1418"/>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Тема 2.3.</w:t>
            </w:r>
            <w:r w:rsidRPr="001D58D0">
              <w:rPr>
                <w:rFonts w:ascii="Times New Roman" w:eastAsia="Times New Roman" w:hAnsi="Times New Roman" w:cs="Times New Roman"/>
                <w:sz w:val="28"/>
                <w:szCs w:val="28"/>
                <w:lang w:val="uk-UA" w:eastAsia="ru-RU"/>
              </w:rPr>
              <w:t xml:space="preserve"> Принципи побудови інтегральних таймерів</w:t>
            </w:r>
          </w:p>
        </w:tc>
        <w:tc>
          <w:tcPr>
            <w:tcW w:w="523" w:type="pct"/>
          </w:tcPr>
          <w:p w:rsidR="001D58D0" w:rsidRPr="00655F37" w:rsidRDefault="002676AC"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10</w:t>
            </w:r>
          </w:p>
        </w:tc>
        <w:tc>
          <w:tcPr>
            <w:tcW w:w="259"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1D58D0" w:rsidP="001D58D0">
            <w:pPr>
              <w:rPr>
                <w:rFonts w:ascii="Times New Roman" w:eastAsia="Times New Roman" w:hAnsi="Times New Roman" w:cs="Times New Roman"/>
                <w:sz w:val="28"/>
                <w:szCs w:val="24"/>
                <w:lang w:eastAsia="ru-RU"/>
              </w:rPr>
            </w:pPr>
          </w:p>
        </w:tc>
        <w:tc>
          <w:tcPr>
            <w:tcW w:w="360" w:type="pct"/>
          </w:tcPr>
          <w:p w:rsidR="001D58D0" w:rsidRPr="00655F37" w:rsidRDefault="001D58D0" w:rsidP="001D58D0">
            <w:pPr>
              <w:jc w:val="center"/>
              <w:rPr>
                <w:rFonts w:ascii="Times New Roman" w:eastAsia="Times New Roman" w:hAnsi="Times New Roman" w:cs="Times New Roman"/>
                <w:sz w:val="28"/>
                <w:szCs w:val="24"/>
                <w:lang w:val="uk-UA" w:eastAsia="ru-RU"/>
              </w:rPr>
            </w:pPr>
          </w:p>
        </w:tc>
        <w:tc>
          <w:tcPr>
            <w:tcW w:w="324" w:type="pct"/>
          </w:tcPr>
          <w:p w:rsidR="001D58D0" w:rsidRPr="00655F37" w:rsidRDefault="00B80ECE"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8</w:t>
            </w:r>
          </w:p>
        </w:tc>
      </w:tr>
      <w:tr w:rsidR="001D58D0" w:rsidRPr="001D58D0" w:rsidTr="00AA3208">
        <w:tc>
          <w:tcPr>
            <w:tcW w:w="3018" w:type="pct"/>
          </w:tcPr>
          <w:p w:rsidR="001D58D0" w:rsidRPr="001D58D0" w:rsidRDefault="001D58D0" w:rsidP="001D58D0">
            <w:pPr>
              <w:ind w:left="1418" w:hanging="1418"/>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Тема 2.4.</w:t>
            </w:r>
            <w:r w:rsidRPr="001D58D0">
              <w:rPr>
                <w:rFonts w:ascii="Times New Roman" w:eastAsia="Times New Roman" w:hAnsi="Times New Roman" w:cs="Times New Roman"/>
                <w:sz w:val="28"/>
                <w:szCs w:val="28"/>
                <w:lang w:val="uk-UA" w:eastAsia="ru-RU"/>
              </w:rPr>
              <w:t xml:space="preserve"> Інтегральні таймери та їх використання</w:t>
            </w:r>
          </w:p>
        </w:tc>
        <w:tc>
          <w:tcPr>
            <w:tcW w:w="523" w:type="pct"/>
          </w:tcPr>
          <w:p w:rsidR="001D58D0" w:rsidRPr="00655F37" w:rsidRDefault="002676AC"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9</w:t>
            </w:r>
          </w:p>
        </w:tc>
        <w:tc>
          <w:tcPr>
            <w:tcW w:w="259"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1D58D0" w:rsidP="001D58D0">
            <w:pPr>
              <w:rPr>
                <w:rFonts w:ascii="Times New Roman" w:eastAsia="Times New Roman" w:hAnsi="Times New Roman" w:cs="Times New Roman"/>
                <w:sz w:val="28"/>
                <w:szCs w:val="24"/>
                <w:lang w:eastAsia="ru-RU"/>
              </w:rPr>
            </w:pPr>
          </w:p>
        </w:tc>
        <w:tc>
          <w:tcPr>
            <w:tcW w:w="360" w:type="pct"/>
          </w:tcPr>
          <w:p w:rsidR="001D58D0" w:rsidRPr="00655F37" w:rsidRDefault="001D58D0" w:rsidP="001D58D0">
            <w:pPr>
              <w:jc w:val="center"/>
              <w:rPr>
                <w:rFonts w:ascii="Times New Roman" w:eastAsia="Times New Roman" w:hAnsi="Times New Roman" w:cs="Times New Roman"/>
                <w:sz w:val="28"/>
                <w:szCs w:val="24"/>
                <w:lang w:eastAsia="ru-RU"/>
              </w:rPr>
            </w:pPr>
          </w:p>
        </w:tc>
        <w:tc>
          <w:tcPr>
            <w:tcW w:w="324" w:type="pct"/>
          </w:tcPr>
          <w:p w:rsidR="001D58D0" w:rsidRPr="00655F37" w:rsidRDefault="00B80ECE"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7</w:t>
            </w:r>
          </w:p>
        </w:tc>
      </w:tr>
      <w:tr w:rsidR="001D58D0" w:rsidRPr="001D58D0" w:rsidTr="00AA3208">
        <w:tc>
          <w:tcPr>
            <w:tcW w:w="3018" w:type="pct"/>
          </w:tcPr>
          <w:p w:rsidR="001D58D0" w:rsidRPr="001D58D0" w:rsidRDefault="001D58D0" w:rsidP="001D58D0">
            <w:pPr>
              <w:jc w:val="right"/>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Разом за змістовим модулем 2</w:t>
            </w:r>
          </w:p>
        </w:tc>
        <w:tc>
          <w:tcPr>
            <w:tcW w:w="523" w:type="pct"/>
          </w:tcPr>
          <w:p w:rsidR="001D58D0" w:rsidRPr="00655F37" w:rsidRDefault="002676AC"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44</w:t>
            </w:r>
          </w:p>
        </w:tc>
        <w:tc>
          <w:tcPr>
            <w:tcW w:w="259" w:type="pct"/>
          </w:tcPr>
          <w:p w:rsidR="001D58D0" w:rsidRPr="00655F37" w:rsidRDefault="002A72B3" w:rsidP="001D58D0">
            <w:pP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8</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6</w:t>
            </w:r>
          </w:p>
        </w:tc>
        <w:tc>
          <w:tcPr>
            <w:tcW w:w="360" w:type="pct"/>
          </w:tcPr>
          <w:p w:rsidR="001D58D0" w:rsidRPr="00655F37" w:rsidRDefault="001D58D0" w:rsidP="001D58D0">
            <w:pPr>
              <w:jc w:val="center"/>
              <w:rPr>
                <w:rFonts w:ascii="Times New Roman" w:eastAsia="Times New Roman" w:hAnsi="Times New Roman" w:cs="Times New Roman"/>
                <w:sz w:val="28"/>
                <w:szCs w:val="24"/>
                <w:lang w:val="uk-UA" w:eastAsia="ru-RU"/>
              </w:rPr>
            </w:pPr>
          </w:p>
        </w:tc>
        <w:tc>
          <w:tcPr>
            <w:tcW w:w="324" w:type="pct"/>
          </w:tcPr>
          <w:p w:rsidR="001D58D0" w:rsidRPr="00655F37" w:rsidRDefault="00B80ECE"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30</w:t>
            </w:r>
          </w:p>
        </w:tc>
      </w:tr>
      <w:tr w:rsidR="001D58D0" w:rsidRPr="001D58D0" w:rsidTr="00AA3208">
        <w:tc>
          <w:tcPr>
            <w:tcW w:w="5000" w:type="pct"/>
            <w:gridSpan w:val="7"/>
          </w:tcPr>
          <w:p w:rsidR="001D58D0" w:rsidRPr="00655F37" w:rsidRDefault="001D58D0" w:rsidP="001D58D0">
            <w:pPr>
              <w:ind w:left="2835" w:hanging="2835"/>
              <w:rPr>
                <w:rFonts w:ascii="Times New Roman" w:eastAsia="Times New Roman" w:hAnsi="Times New Roman" w:cs="Times New Roman"/>
                <w:sz w:val="28"/>
                <w:szCs w:val="24"/>
                <w:lang w:eastAsia="ru-RU"/>
              </w:rPr>
            </w:pPr>
            <w:r w:rsidRPr="00655F37">
              <w:rPr>
                <w:rFonts w:ascii="Times New Roman" w:eastAsia="Times New Roman" w:hAnsi="Times New Roman" w:cs="Times New Roman"/>
                <w:b/>
                <w:sz w:val="28"/>
                <w:szCs w:val="24"/>
                <w:lang w:val="uk-UA" w:eastAsia="ru-RU"/>
              </w:rPr>
              <w:t>Змістовий модуль 3.</w:t>
            </w:r>
            <w:r w:rsidRPr="00655F37">
              <w:rPr>
                <w:rFonts w:ascii="Times New Roman" w:eastAsia="Times New Roman" w:hAnsi="Times New Roman" w:cs="Times New Roman"/>
                <w:sz w:val="28"/>
                <w:szCs w:val="28"/>
                <w:lang w:val="uk-UA" w:eastAsia="ru-RU"/>
              </w:rPr>
              <w:t xml:space="preserve"> </w:t>
            </w:r>
            <w:r w:rsidRPr="00655F37">
              <w:rPr>
                <w:rFonts w:ascii="Times New Roman" w:eastAsia="Times New Roman" w:hAnsi="Times New Roman" w:cs="Times New Roman"/>
                <w:b/>
                <w:sz w:val="28"/>
                <w:szCs w:val="28"/>
                <w:lang w:val="uk-UA" w:eastAsia="ru-RU"/>
              </w:rPr>
              <w:t>Цифро-аналогове та аналого-цифрове перетворення інформації</w:t>
            </w:r>
            <w:r w:rsidRPr="00655F37">
              <w:rPr>
                <w:rFonts w:ascii="Times New Roman" w:eastAsia="Times New Roman" w:hAnsi="Times New Roman" w:cs="Times New Roman"/>
                <w:b/>
                <w:sz w:val="28"/>
                <w:szCs w:val="24"/>
                <w:lang w:val="uk-UA" w:eastAsia="ru-RU"/>
              </w:rPr>
              <w:t xml:space="preserve"> </w:t>
            </w:r>
          </w:p>
        </w:tc>
      </w:tr>
      <w:tr w:rsidR="001D58D0" w:rsidRPr="001D58D0" w:rsidTr="00AA3208">
        <w:tc>
          <w:tcPr>
            <w:tcW w:w="3018" w:type="pct"/>
          </w:tcPr>
          <w:p w:rsidR="001D58D0" w:rsidRPr="001D58D0" w:rsidRDefault="001D58D0" w:rsidP="001D58D0">
            <w:pPr>
              <w:ind w:left="1418" w:hanging="1418"/>
              <w:rPr>
                <w:rFonts w:ascii="Times New Roman" w:eastAsia="Times New Roman" w:hAnsi="Times New Roman" w:cs="Times New Roman"/>
                <w:sz w:val="28"/>
                <w:szCs w:val="24"/>
                <w:lang w:eastAsia="ru-RU"/>
              </w:rPr>
            </w:pPr>
            <w:r w:rsidRPr="001D58D0">
              <w:rPr>
                <w:rFonts w:ascii="Times New Roman" w:eastAsia="Times New Roman" w:hAnsi="Times New Roman" w:cs="Times New Roman"/>
                <w:sz w:val="28"/>
                <w:szCs w:val="24"/>
                <w:lang w:val="uk-UA" w:eastAsia="ru-RU"/>
              </w:rPr>
              <w:t xml:space="preserve">Тема 3.1. </w:t>
            </w:r>
            <w:r w:rsidRPr="001D58D0">
              <w:rPr>
                <w:rFonts w:ascii="Times New Roman" w:eastAsia="Times New Roman" w:hAnsi="Times New Roman" w:cs="Times New Roman"/>
                <w:sz w:val="28"/>
                <w:szCs w:val="28"/>
                <w:lang w:val="uk-UA" w:eastAsia="ru-RU"/>
              </w:rPr>
              <w:t>Аналогові запам</w:t>
            </w:r>
            <w:r w:rsidRPr="001D58D0">
              <w:rPr>
                <w:rFonts w:ascii="Times New Roman" w:eastAsia="Times New Roman" w:hAnsi="Times New Roman" w:cs="Times New Roman"/>
                <w:sz w:val="28"/>
                <w:szCs w:val="28"/>
                <w:lang w:val="en-US" w:eastAsia="ru-RU"/>
              </w:rPr>
              <w:t>’</w:t>
            </w:r>
            <w:r w:rsidRPr="001D58D0">
              <w:rPr>
                <w:rFonts w:ascii="Times New Roman" w:eastAsia="Times New Roman" w:hAnsi="Times New Roman" w:cs="Times New Roman"/>
                <w:sz w:val="28"/>
                <w:szCs w:val="28"/>
                <w:lang w:val="uk-UA" w:eastAsia="ru-RU"/>
              </w:rPr>
              <w:t>ятовуючі пристрої</w:t>
            </w:r>
            <w:r w:rsidRPr="001D58D0">
              <w:rPr>
                <w:rFonts w:ascii="Times New Roman" w:eastAsia="Times New Roman" w:hAnsi="Times New Roman" w:cs="Times New Roman"/>
                <w:sz w:val="28"/>
                <w:szCs w:val="24"/>
                <w:lang w:val="uk-UA" w:eastAsia="ru-RU"/>
              </w:rPr>
              <w:t xml:space="preserve"> </w:t>
            </w:r>
          </w:p>
        </w:tc>
        <w:tc>
          <w:tcPr>
            <w:tcW w:w="523"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w:t>
            </w:r>
          </w:p>
        </w:tc>
        <w:tc>
          <w:tcPr>
            <w:tcW w:w="259"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1D58D0" w:rsidP="001D58D0">
            <w:pPr>
              <w:jc w:val="center"/>
              <w:rPr>
                <w:rFonts w:ascii="Times New Roman" w:eastAsia="Times New Roman" w:hAnsi="Times New Roman" w:cs="Times New Roman"/>
                <w:sz w:val="28"/>
                <w:szCs w:val="24"/>
                <w:lang w:eastAsia="ru-RU"/>
              </w:rPr>
            </w:pPr>
          </w:p>
        </w:tc>
        <w:tc>
          <w:tcPr>
            <w:tcW w:w="360" w:type="pct"/>
          </w:tcPr>
          <w:p w:rsidR="001D58D0" w:rsidRPr="00655F37" w:rsidRDefault="001D58D0" w:rsidP="001D58D0">
            <w:pPr>
              <w:jc w:val="center"/>
              <w:rPr>
                <w:rFonts w:ascii="Times New Roman" w:eastAsia="Times New Roman" w:hAnsi="Times New Roman" w:cs="Times New Roman"/>
                <w:sz w:val="28"/>
                <w:szCs w:val="24"/>
                <w:lang w:eastAsia="ru-RU"/>
              </w:rPr>
            </w:pPr>
          </w:p>
        </w:tc>
        <w:tc>
          <w:tcPr>
            <w:tcW w:w="324"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r>
      <w:tr w:rsidR="001D58D0" w:rsidRPr="001D58D0" w:rsidTr="00AA3208">
        <w:tc>
          <w:tcPr>
            <w:tcW w:w="3018" w:type="pct"/>
          </w:tcPr>
          <w:p w:rsidR="001D58D0" w:rsidRPr="001D58D0" w:rsidRDefault="001D58D0" w:rsidP="001D58D0">
            <w:pP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 xml:space="preserve">Тема 3.2. </w:t>
            </w:r>
            <w:r w:rsidRPr="001D58D0">
              <w:rPr>
                <w:rFonts w:ascii="Times New Roman" w:eastAsia="Times New Roman" w:hAnsi="Times New Roman" w:cs="Times New Roman"/>
                <w:sz w:val="28"/>
                <w:szCs w:val="28"/>
                <w:lang w:val="uk-UA" w:eastAsia="ru-RU"/>
              </w:rPr>
              <w:t xml:space="preserve">Аналогові ключі  </w:t>
            </w:r>
          </w:p>
        </w:tc>
        <w:tc>
          <w:tcPr>
            <w:tcW w:w="523"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w:t>
            </w:r>
          </w:p>
        </w:tc>
        <w:tc>
          <w:tcPr>
            <w:tcW w:w="259"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1D58D0" w:rsidP="001D58D0">
            <w:pPr>
              <w:jc w:val="center"/>
              <w:rPr>
                <w:rFonts w:ascii="Times New Roman" w:eastAsia="Times New Roman" w:hAnsi="Times New Roman" w:cs="Times New Roman"/>
                <w:sz w:val="28"/>
                <w:szCs w:val="24"/>
                <w:lang w:eastAsia="ru-RU"/>
              </w:rPr>
            </w:pP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r>
      <w:tr w:rsidR="001D58D0" w:rsidRPr="001D58D0" w:rsidTr="00AA3208">
        <w:tc>
          <w:tcPr>
            <w:tcW w:w="3018" w:type="pct"/>
          </w:tcPr>
          <w:p w:rsidR="001D58D0" w:rsidRPr="001D58D0" w:rsidRDefault="001D58D0" w:rsidP="001D58D0">
            <w:pPr>
              <w:ind w:left="1418" w:hanging="1418"/>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Тема 3.3.</w:t>
            </w:r>
            <w:r w:rsidRPr="001D58D0">
              <w:rPr>
                <w:rFonts w:ascii="Times New Roman" w:eastAsia="Times New Roman" w:hAnsi="Times New Roman" w:cs="Times New Roman"/>
                <w:sz w:val="28"/>
                <w:szCs w:val="28"/>
                <w:lang w:val="uk-UA" w:eastAsia="ru-RU"/>
              </w:rPr>
              <w:t xml:space="preserve"> Принципи перетворювання цифрових сигналів в аналогові</w:t>
            </w:r>
          </w:p>
        </w:tc>
        <w:tc>
          <w:tcPr>
            <w:tcW w:w="523"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r w:rsidR="002676AC" w:rsidRPr="00655F37">
              <w:rPr>
                <w:rFonts w:ascii="Times New Roman" w:eastAsia="Times New Roman" w:hAnsi="Times New Roman" w:cs="Times New Roman"/>
                <w:sz w:val="28"/>
                <w:szCs w:val="24"/>
                <w:lang w:val="uk-UA" w:eastAsia="ru-RU"/>
              </w:rPr>
              <w:t>3</w:t>
            </w:r>
          </w:p>
        </w:tc>
        <w:tc>
          <w:tcPr>
            <w:tcW w:w="259"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6B71F1"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6</w:t>
            </w: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6</w:t>
            </w:r>
          </w:p>
        </w:tc>
      </w:tr>
      <w:tr w:rsidR="001D58D0" w:rsidRPr="001D58D0" w:rsidTr="00AA3208">
        <w:tc>
          <w:tcPr>
            <w:tcW w:w="3018" w:type="pct"/>
          </w:tcPr>
          <w:p w:rsidR="001D58D0" w:rsidRPr="001D58D0" w:rsidRDefault="001D58D0" w:rsidP="001D58D0">
            <w:pP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Тема 3.4.</w:t>
            </w:r>
            <w:r w:rsidRPr="001D58D0">
              <w:rPr>
                <w:rFonts w:ascii="Times New Roman" w:eastAsia="Times New Roman" w:hAnsi="Times New Roman" w:cs="Times New Roman"/>
                <w:sz w:val="28"/>
                <w:szCs w:val="28"/>
                <w:lang w:val="uk-UA" w:eastAsia="ru-RU"/>
              </w:rPr>
              <w:t xml:space="preserve"> Інтегральні схеми ЦАП</w:t>
            </w:r>
          </w:p>
        </w:tc>
        <w:tc>
          <w:tcPr>
            <w:tcW w:w="523" w:type="pct"/>
          </w:tcPr>
          <w:p w:rsidR="001D58D0" w:rsidRPr="00655F37" w:rsidRDefault="002676AC"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w:t>
            </w:r>
          </w:p>
        </w:tc>
        <w:tc>
          <w:tcPr>
            <w:tcW w:w="259"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1D58D0" w:rsidP="001D58D0">
            <w:pPr>
              <w:jc w:val="center"/>
              <w:rPr>
                <w:rFonts w:ascii="Times New Roman" w:eastAsia="Times New Roman" w:hAnsi="Times New Roman" w:cs="Times New Roman"/>
                <w:sz w:val="28"/>
                <w:szCs w:val="24"/>
                <w:lang w:eastAsia="ru-RU"/>
              </w:rPr>
            </w:pP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r>
      <w:tr w:rsidR="001D58D0" w:rsidRPr="001D58D0" w:rsidTr="00AA3208">
        <w:tc>
          <w:tcPr>
            <w:tcW w:w="3018" w:type="pct"/>
          </w:tcPr>
          <w:p w:rsidR="001D58D0" w:rsidRPr="001D58D0" w:rsidRDefault="001D58D0" w:rsidP="001D58D0">
            <w:pPr>
              <w:ind w:left="1418" w:hanging="1418"/>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Тема 3.5.</w:t>
            </w:r>
            <w:r w:rsidRPr="001D58D0">
              <w:rPr>
                <w:rFonts w:ascii="Times New Roman" w:eastAsia="Times New Roman" w:hAnsi="Times New Roman" w:cs="Times New Roman"/>
                <w:sz w:val="28"/>
                <w:szCs w:val="28"/>
                <w:lang w:val="uk-UA" w:eastAsia="ru-RU"/>
              </w:rPr>
              <w:t xml:space="preserve"> Виконання математичних </w:t>
            </w:r>
          </w:p>
        </w:tc>
        <w:tc>
          <w:tcPr>
            <w:tcW w:w="523"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w:t>
            </w:r>
          </w:p>
        </w:tc>
        <w:tc>
          <w:tcPr>
            <w:tcW w:w="259"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1D58D0" w:rsidP="001D58D0">
            <w:pPr>
              <w:jc w:val="center"/>
              <w:rPr>
                <w:rFonts w:ascii="Times New Roman" w:eastAsia="Times New Roman" w:hAnsi="Times New Roman" w:cs="Times New Roman"/>
                <w:sz w:val="28"/>
                <w:szCs w:val="24"/>
                <w:lang w:eastAsia="ru-RU"/>
              </w:rPr>
            </w:pP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1D58D0" w:rsidP="001D58D0">
            <w:pPr>
              <w:jc w:val="center"/>
              <w:rPr>
                <w:rFonts w:ascii="Times New Roman" w:eastAsia="Times New Roman" w:hAnsi="Times New Roman" w:cs="Times New Roman"/>
                <w:sz w:val="28"/>
                <w:szCs w:val="24"/>
                <w:lang w:val="uk-UA" w:eastAsia="ru-RU"/>
              </w:rPr>
            </w:pPr>
          </w:p>
        </w:tc>
      </w:tr>
      <w:tr w:rsidR="001D58D0" w:rsidRPr="001D58D0" w:rsidTr="00AA3208">
        <w:tc>
          <w:tcPr>
            <w:tcW w:w="3018" w:type="pct"/>
          </w:tcPr>
          <w:p w:rsidR="001D58D0" w:rsidRPr="001D58D0" w:rsidRDefault="001D58D0" w:rsidP="001D58D0">
            <w:pPr>
              <w:ind w:left="1418" w:hanging="1418"/>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8"/>
                <w:lang w:val="uk-UA" w:eastAsia="ru-RU"/>
              </w:rPr>
              <w:t>операцій під управлінням ЕОМ</w:t>
            </w:r>
          </w:p>
        </w:tc>
        <w:tc>
          <w:tcPr>
            <w:tcW w:w="523" w:type="pct"/>
          </w:tcPr>
          <w:p w:rsidR="001D58D0" w:rsidRPr="00655F37" w:rsidRDefault="001D58D0" w:rsidP="001D58D0">
            <w:pPr>
              <w:jc w:val="center"/>
              <w:rPr>
                <w:rFonts w:ascii="Times New Roman" w:eastAsia="Times New Roman" w:hAnsi="Times New Roman" w:cs="Times New Roman"/>
                <w:sz w:val="28"/>
                <w:szCs w:val="24"/>
                <w:lang w:eastAsia="ru-RU"/>
              </w:rPr>
            </w:pPr>
          </w:p>
        </w:tc>
        <w:tc>
          <w:tcPr>
            <w:tcW w:w="259" w:type="pct"/>
          </w:tcPr>
          <w:p w:rsidR="001D58D0" w:rsidRPr="00655F37" w:rsidRDefault="001D58D0" w:rsidP="001D58D0">
            <w:pPr>
              <w:jc w:val="center"/>
              <w:rPr>
                <w:rFonts w:ascii="Times New Roman" w:eastAsia="Times New Roman" w:hAnsi="Times New Roman" w:cs="Times New Roman"/>
                <w:sz w:val="28"/>
                <w:szCs w:val="24"/>
                <w:lang w:eastAsia="ru-RU"/>
              </w:rPr>
            </w:pP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1D58D0" w:rsidP="001D58D0">
            <w:pPr>
              <w:jc w:val="center"/>
              <w:rPr>
                <w:rFonts w:ascii="Times New Roman" w:eastAsia="Times New Roman" w:hAnsi="Times New Roman" w:cs="Times New Roman"/>
                <w:sz w:val="28"/>
                <w:szCs w:val="24"/>
                <w:lang w:eastAsia="ru-RU"/>
              </w:rPr>
            </w:pP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1D58D0" w:rsidP="001D58D0">
            <w:pPr>
              <w:jc w:val="center"/>
              <w:rPr>
                <w:rFonts w:ascii="Times New Roman" w:eastAsia="Times New Roman" w:hAnsi="Times New Roman" w:cs="Times New Roman"/>
                <w:sz w:val="28"/>
                <w:szCs w:val="24"/>
                <w:lang w:eastAsia="ru-RU"/>
              </w:rPr>
            </w:pPr>
          </w:p>
        </w:tc>
      </w:tr>
      <w:tr w:rsidR="001D58D0" w:rsidRPr="001D58D0" w:rsidTr="00AA3208">
        <w:tc>
          <w:tcPr>
            <w:tcW w:w="3018" w:type="pct"/>
          </w:tcPr>
          <w:p w:rsidR="001D58D0" w:rsidRPr="001D58D0" w:rsidRDefault="001D58D0" w:rsidP="001D58D0">
            <w:pPr>
              <w:ind w:left="1418" w:hanging="1418"/>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Тема 3.6.</w:t>
            </w:r>
            <w:r w:rsidRPr="001D58D0">
              <w:rPr>
                <w:rFonts w:ascii="Times New Roman" w:eastAsia="Times New Roman" w:hAnsi="Times New Roman" w:cs="Times New Roman"/>
                <w:sz w:val="28"/>
                <w:szCs w:val="28"/>
                <w:lang w:val="uk-UA" w:eastAsia="ru-RU"/>
              </w:rPr>
              <w:t xml:space="preserve"> Основні принципи аналого-цифрового перетворення</w:t>
            </w:r>
          </w:p>
        </w:tc>
        <w:tc>
          <w:tcPr>
            <w:tcW w:w="523"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21</w:t>
            </w:r>
          </w:p>
        </w:tc>
        <w:tc>
          <w:tcPr>
            <w:tcW w:w="259"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6B71F1"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6</w:t>
            </w: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14</w:t>
            </w:r>
          </w:p>
        </w:tc>
      </w:tr>
      <w:tr w:rsidR="001D58D0" w:rsidRPr="001D58D0" w:rsidTr="00AA3208">
        <w:tc>
          <w:tcPr>
            <w:tcW w:w="3018" w:type="pct"/>
          </w:tcPr>
          <w:p w:rsidR="001D58D0" w:rsidRPr="001D58D0" w:rsidRDefault="001D58D0" w:rsidP="001D58D0">
            <w:pPr>
              <w:ind w:left="1418" w:hanging="1418"/>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Тема 3.7.</w:t>
            </w:r>
            <w:r w:rsidRPr="001D58D0">
              <w:rPr>
                <w:rFonts w:ascii="Times New Roman" w:eastAsia="Times New Roman" w:hAnsi="Times New Roman" w:cs="Times New Roman"/>
                <w:sz w:val="28"/>
                <w:szCs w:val="28"/>
                <w:lang w:val="uk-UA" w:eastAsia="ru-RU"/>
              </w:rPr>
              <w:t xml:space="preserve"> Інтегральні АЦП і аналогові процесори  </w:t>
            </w:r>
          </w:p>
        </w:tc>
        <w:tc>
          <w:tcPr>
            <w:tcW w:w="523" w:type="pct"/>
          </w:tcPr>
          <w:p w:rsidR="001D58D0" w:rsidRPr="00655F37" w:rsidRDefault="002676AC"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3</w:t>
            </w:r>
          </w:p>
        </w:tc>
        <w:tc>
          <w:tcPr>
            <w:tcW w:w="259" w:type="pct"/>
          </w:tcPr>
          <w:p w:rsidR="001D58D0" w:rsidRPr="00655F37" w:rsidRDefault="002A72B3"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1D58D0" w:rsidP="001D58D0">
            <w:pPr>
              <w:jc w:val="center"/>
              <w:rPr>
                <w:rFonts w:ascii="Times New Roman" w:eastAsia="Times New Roman" w:hAnsi="Times New Roman" w:cs="Times New Roman"/>
                <w:sz w:val="28"/>
                <w:szCs w:val="24"/>
                <w:lang w:eastAsia="ru-RU"/>
              </w:rPr>
            </w:pP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w:t>
            </w:r>
          </w:p>
        </w:tc>
      </w:tr>
      <w:tr w:rsidR="001D58D0" w:rsidRPr="001D58D0" w:rsidTr="00AA3208">
        <w:tc>
          <w:tcPr>
            <w:tcW w:w="3018" w:type="pct"/>
          </w:tcPr>
          <w:p w:rsidR="001D58D0" w:rsidRPr="001D58D0" w:rsidRDefault="001D58D0" w:rsidP="001D58D0">
            <w:pPr>
              <w:jc w:val="right"/>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Разом за змістовим модулем 3</w:t>
            </w:r>
          </w:p>
        </w:tc>
        <w:tc>
          <w:tcPr>
            <w:tcW w:w="523"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4</w:t>
            </w:r>
            <w:r w:rsidR="002676AC" w:rsidRPr="00655F37">
              <w:rPr>
                <w:rFonts w:ascii="Times New Roman" w:eastAsia="Times New Roman" w:hAnsi="Times New Roman" w:cs="Times New Roman"/>
                <w:sz w:val="28"/>
                <w:szCs w:val="24"/>
                <w:lang w:val="uk-UA" w:eastAsia="ru-RU"/>
              </w:rPr>
              <w:t>5</w:t>
            </w:r>
          </w:p>
        </w:tc>
        <w:tc>
          <w:tcPr>
            <w:tcW w:w="259" w:type="pct"/>
          </w:tcPr>
          <w:p w:rsidR="001D58D0" w:rsidRPr="00655F37" w:rsidRDefault="006B71F1" w:rsidP="001D58D0">
            <w:pP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8</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6B71F1"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12</w:t>
            </w:r>
          </w:p>
        </w:tc>
        <w:tc>
          <w:tcPr>
            <w:tcW w:w="360" w:type="pct"/>
          </w:tcPr>
          <w:p w:rsidR="001D58D0" w:rsidRPr="00655F37" w:rsidRDefault="001D58D0" w:rsidP="001D58D0">
            <w:pPr>
              <w:jc w:val="center"/>
              <w:rPr>
                <w:rFonts w:ascii="Times New Roman" w:eastAsia="Times New Roman" w:hAnsi="Times New Roman" w:cs="Times New Roman"/>
                <w:sz w:val="28"/>
                <w:szCs w:val="24"/>
                <w:lang w:eastAsia="ru-RU"/>
              </w:rPr>
            </w:pPr>
          </w:p>
        </w:tc>
        <w:tc>
          <w:tcPr>
            <w:tcW w:w="324"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25</w:t>
            </w:r>
          </w:p>
        </w:tc>
      </w:tr>
      <w:tr w:rsidR="001D58D0" w:rsidRPr="001D58D0" w:rsidTr="00AA3208">
        <w:tc>
          <w:tcPr>
            <w:tcW w:w="5000" w:type="pct"/>
            <w:gridSpan w:val="7"/>
          </w:tcPr>
          <w:p w:rsidR="001D58D0" w:rsidRPr="001D58D0" w:rsidRDefault="001D58D0" w:rsidP="001D58D0">
            <w:pPr>
              <w:ind w:left="2835" w:hanging="2835"/>
              <w:rPr>
                <w:rFonts w:ascii="Times New Roman" w:eastAsia="Times New Roman" w:hAnsi="Times New Roman" w:cs="Times New Roman"/>
                <w:sz w:val="28"/>
                <w:szCs w:val="24"/>
                <w:lang w:eastAsia="ru-RU"/>
              </w:rPr>
            </w:pPr>
            <w:r w:rsidRPr="001D58D0">
              <w:rPr>
                <w:rFonts w:ascii="Times New Roman" w:eastAsia="Times New Roman" w:hAnsi="Times New Roman" w:cs="Times New Roman"/>
                <w:b/>
                <w:sz w:val="28"/>
                <w:szCs w:val="24"/>
                <w:lang w:val="uk-UA" w:eastAsia="ru-RU"/>
              </w:rPr>
              <w:lastRenderedPageBreak/>
              <w:t>Змістовий модуль 4.</w:t>
            </w:r>
            <w:r w:rsidRPr="001D58D0">
              <w:rPr>
                <w:rFonts w:ascii="Times New Roman" w:eastAsia="Times New Roman" w:hAnsi="Times New Roman" w:cs="Times New Roman"/>
                <w:sz w:val="28"/>
                <w:szCs w:val="28"/>
                <w:lang w:val="uk-UA" w:eastAsia="ru-RU"/>
              </w:rPr>
              <w:t xml:space="preserve"> </w:t>
            </w:r>
            <w:r w:rsidRPr="001D58D0">
              <w:rPr>
                <w:rFonts w:ascii="Times New Roman" w:eastAsia="Times New Roman" w:hAnsi="Times New Roman" w:cs="Times New Roman"/>
                <w:b/>
                <w:sz w:val="28"/>
                <w:szCs w:val="28"/>
                <w:lang w:val="uk-UA" w:eastAsia="ru-RU"/>
              </w:rPr>
              <w:t>Перетворювачі імпедансу і напруги у послідовність імпульсів</w:t>
            </w:r>
            <w:r w:rsidRPr="001D58D0">
              <w:rPr>
                <w:rFonts w:ascii="Times New Roman" w:eastAsia="Times New Roman" w:hAnsi="Times New Roman" w:cs="Times New Roman"/>
                <w:b/>
                <w:sz w:val="28"/>
                <w:szCs w:val="24"/>
                <w:lang w:val="uk-UA" w:eastAsia="ru-RU"/>
              </w:rPr>
              <w:t xml:space="preserve"> </w:t>
            </w:r>
          </w:p>
        </w:tc>
      </w:tr>
      <w:tr w:rsidR="001D58D0" w:rsidRPr="001D58D0" w:rsidTr="00AA3208">
        <w:tc>
          <w:tcPr>
            <w:tcW w:w="3018" w:type="pct"/>
          </w:tcPr>
          <w:p w:rsidR="001D58D0" w:rsidRPr="001D58D0" w:rsidRDefault="001D58D0" w:rsidP="001D58D0">
            <w:pPr>
              <w:ind w:left="1418" w:hanging="1418"/>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Тема 4.1.</w:t>
            </w:r>
            <w:r w:rsidRPr="001D58D0">
              <w:rPr>
                <w:rFonts w:ascii="Times New Roman" w:eastAsia="Times New Roman" w:hAnsi="Times New Roman" w:cs="Times New Roman"/>
                <w:sz w:val="28"/>
                <w:szCs w:val="28"/>
                <w:lang w:val="uk-UA" w:eastAsia="ru-RU"/>
              </w:rPr>
              <w:t xml:space="preserve"> Принципи побудови перетворювачів імпедансу         </w:t>
            </w:r>
          </w:p>
        </w:tc>
        <w:tc>
          <w:tcPr>
            <w:tcW w:w="523" w:type="pct"/>
          </w:tcPr>
          <w:p w:rsidR="001D58D0" w:rsidRPr="00655F37" w:rsidRDefault="002676AC"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12</w:t>
            </w:r>
          </w:p>
        </w:tc>
        <w:tc>
          <w:tcPr>
            <w:tcW w:w="259"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1D58D0" w:rsidP="001D58D0">
            <w:pPr>
              <w:jc w:val="center"/>
              <w:rPr>
                <w:rFonts w:ascii="Times New Roman" w:eastAsia="Times New Roman" w:hAnsi="Times New Roman" w:cs="Times New Roman"/>
                <w:sz w:val="28"/>
                <w:szCs w:val="24"/>
                <w:lang w:val="uk-UA" w:eastAsia="ru-RU"/>
              </w:rPr>
            </w:pP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B80ECE"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10</w:t>
            </w:r>
          </w:p>
        </w:tc>
      </w:tr>
      <w:tr w:rsidR="001D58D0" w:rsidRPr="001D58D0" w:rsidTr="00AA3208">
        <w:tc>
          <w:tcPr>
            <w:tcW w:w="3018" w:type="pct"/>
          </w:tcPr>
          <w:p w:rsidR="001D58D0" w:rsidRPr="001D58D0" w:rsidRDefault="001D58D0" w:rsidP="001D58D0">
            <w:pPr>
              <w:ind w:left="1276" w:hanging="1276"/>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 xml:space="preserve">Тема 4.2. </w:t>
            </w:r>
            <w:r w:rsidRPr="001D58D0">
              <w:rPr>
                <w:rFonts w:ascii="Times New Roman" w:eastAsia="Times New Roman" w:hAnsi="Times New Roman" w:cs="Times New Roman"/>
                <w:sz w:val="28"/>
                <w:szCs w:val="28"/>
                <w:lang w:val="uk-UA" w:eastAsia="ru-RU"/>
              </w:rPr>
              <w:t>Розгортуючі перетворювачі напруги в частоту і часовий інтервал</w:t>
            </w:r>
            <w:r w:rsidRPr="001D58D0">
              <w:rPr>
                <w:rFonts w:ascii="Times New Roman" w:eastAsia="Times New Roman" w:hAnsi="Times New Roman" w:cs="Times New Roman"/>
                <w:sz w:val="28"/>
                <w:szCs w:val="24"/>
                <w:lang w:val="uk-UA" w:eastAsia="ru-RU"/>
              </w:rPr>
              <w:t xml:space="preserve"> </w:t>
            </w:r>
          </w:p>
        </w:tc>
        <w:tc>
          <w:tcPr>
            <w:tcW w:w="523" w:type="pct"/>
          </w:tcPr>
          <w:p w:rsidR="001D58D0" w:rsidRPr="00655F37" w:rsidRDefault="002676AC"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20</w:t>
            </w:r>
          </w:p>
        </w:tc>
        <w:tc>
          <w:tcPr>
            <w:tcW w:w="259" w:type="pct"/>
          </w:tcPr>
          <w:p w:rsidR="001D58D0" w:rsidRPr="00655F37" w:rsidRDefault="006B71F1"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6</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6B71F1"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6</w:t>
            </w:r>
          </w:p>
        </w:tc>
        <w:tc>
          <w:tcPr>
            <w:tcW w:w="360" w:type="pct"/>
          </w:tcPr>
          <w:p w:rsidR="001D58D0" w:rsidRPr="00655F37" w:rsidRDefault="001D58D0" w:rsidP="001D58D0">
            <w:pPr>
              <w:jc w:val="center"/>
              <w:rPr>
                <w:rFonts w:ascii="Times New Roman" w:eastAsia="Times New Roman" w:hAnsi="Times New Roman" w:cs="Times New Roman"/>
                <w:sz w:val="28"/>
                <w:szCs w:val="24"/>
                <w:lang w:val="uk-UA" w:eastAsia="ru-RU"/>
              </w:rPr>
            </w:pPr>
          </w:p>
        </w:tc>
        <w:tc>
          <w:tcPr>
            <w:tcW w:w="324"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8</w:t>
            </w:r>
          </w:p>
        </w:tc>
      </w:tr>
      <w:tr w:rsidR="001D58D0" w:rsidRPr="001D58D0" w:rsidTr="00AA3208">
        <w:tc>
          <w:tcPr>
            <w:tcW w:w="3018" w:type="pct"/>
          </w:tcPr>
          <w:p w:rsidR="001D58D0" w:rsidRPr="001D58D0" w:rsidRDefault="001D58D0" w:rsidP="001D58D0">
            <w:pPr>
              <w:ind w:left="1418" w:hanging="1418"/>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Тема 4.3.</w:t>
            </w:r>
            <w:r w:rsidRPr="001D58D0">
              <w:rPr>
                <w:rFonts w:ascii="Times New Roman" w:eastAsia="Times New Roman" w:hAnsi="Times New Roman" w:cs="Times New Roman"/>
                <w:sz w:val="28"/>
                <w:szCs w:val="28"/>
                <w:lang w:val="uk-UA" w:eastAsia="ru-RU"/>
              </w:rPr>
              <w:t xml:space="preserve"> Перетворювачі імпедансу в послідовність імпульсів</w:t>
            </w:r>
          </w:p>
        </w:tc>
        <w:tc>
          <w:tcPr>
            <w:tcW w:w="523"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w:t>
            </w:r>
            <w:r w:rsidR="002676AC" w:rsidRPr="00655F37">
              <w:rPr>
                <w:rFonts w:ascii="Times New Roman" w:eastAsia="Times New Roman" w:hAnsi="Times New Roman" w:cs="Times New Roman"/>
                <w:sz w:val="28"/>
                <w:szCs w:val="24"/>
                <w:lang w:val="uk-UA" w:eastAsia="ru-RU"/>
              </w:rPr>
              <w:t>5</w:t>
            </w:r>
          </w:p>
        </w:tc>
        <w:tc>
          <w:tcPr>
            <w:tcW w:w="259" w:type="pct"/>
          </w:tcPr>
          <w:p w:rsidR="001D58D0" w:rsidRPr="00655F37" w:rsidRDefault="001D58D0"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6B71F1"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6</w:t>
            </w:r>
          </w:p>
        </w:tc>
        <w:tc>
          <w:tcPr>
            <w:tcW w:w="360" w:type="pct"/>
          </w:tcPr>
          <w:p w:rsidR="001D58D0" w:rsidRPr="00655F37" w:rsidRDefault="001D58D0" w:rsidP="001D58D0">
            <w:pPr>
              <w:rPr>
                <w:rFonts w:ascii="Times New Roman" w:eastAsia="Times New Roman" w:hAnsi="Times New Roman" w:cs="Times New Roman"/>
                <w:sz w:val="28"/>
                <w:szCs w:val="24"/>
                <w:lang w:eastAsia="ru-RU"/>
              </w:rPr>
            </w:pPr>
          </w:p>
        </w:tc>
        <w:tc>
          <w:tcPr>
            <w:tcW w:w="324" w:type="pct"/>
          </w:tcPr>
          <w:p w:rsidR="001D58D0" w:rsidRPr="00655F37" w:rsidRDefault="00B80ECE"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7</w:t>
            </w:r>
          </w:p>
        </w:tc>
      </w:tr>
      <w:tr w:rsidR="001D58D0" w:rsidRPr="001D58D0" w:rsidTr="00AA3208">
        <w:tc>
          <w:tcPr>
            <w:tcW w:w="3018" w:type="pct"/>
          </w:tcPr>
          <w:p w:rsidR="001D58D0" w:rsidRPr="001D58D0" w:rsidRDefault="001D58D0" w:rsidP="001D58D0">
            <w:pPr>
              <w:jc w:val="right"/>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Разом за змістовим модулем 4</w:t>
            </w:r>
          </w:p>
        </w:tc>
        <w:tc>
          <w:tcPr>
            <w:tcW w:w="523" w:type="pct"/>
          </w:tcPr>
          <w:p w:rsidR="001D58D0" w:rsidRPr="00655F37" w:rsidRDefault="002676AC"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47</w:t>
            </w:r>
          </w:p>
        </w:tc>
        <w:tc>
          <w:tcPr>
            <w:tcW w:w="259" w:type="pct"/>
          </w:tcPr>
          <w:p w:rsidR="001D58D0" w:rsidRPr="00655F37" w:rsidRDefault="006B71F1"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10</w:t>
            </w:r>
          </w:p>
        </w:tc>
        <w:tc>
          <w:tcPr>
            <w:tcW w:w="191" w:type="pct"/>
          </w:tcPr>
          <w:p w:rsidR="001D58D0" w:rsidRPr="00655F37" w:rsidRDefault="001D58D0" w:rsidP="001D58D0">
            <w:pPr>
              <w:rPr>
                <w:rFonts w:ascii="Times New Roman" w:eastAsia="Times New Roman" w:hAnsi="Times New Roman" w:cs="Times New Roman"/>
                <w:sz w:val="28"/>
                <w:szCs w:val="24"/>
                <w:lang w:eastAsia="ru-RU"/>
              </w:rPr>
            </w:pPr>
          </w:p>
        </w:tc>
        <w:tc>
          <w:tcPr>
            <w:tcW w:w="325" w:type="pct"/>
          </w:tcPr>
          <w:p w:rsidR="001D58D0" w:rsidRPr="00655F37" w:rsidRDefault="006B71F1"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12</w:t>
            </w:r>
          </w:p>
        </w:tc>
        <w:tc>
          <w:tcPr>
            <w:tcW w:w="360" w:type="pct"/>
          </w:tcPr>
          <w:p w:rsidR="001D58D0" w:rsidRPr="00655F37" w:rsidRDefault="001D58D0" w:rsidP="001D58D0">
            <w:pPr>
              <w:jc w:val="center"/>
              <w:rPr>
                <w:rFonts w:ascii="Times New Roman" w:eastAsia="Times New Roman" w:hAnsi="Times New Roman" w:cs="Times New Roman"/>
                <w:sz w:val="28"/>
                <w:szCs w:val="24"/>
                <w:lang w:val="uk-UA" w:eastAsia="ru-RU"/>
              </w:rPr>
            </w:pPr>
          </w:p>
        </w:tc>
        <w:tc>
          <w:tcPr>
            <w:tcW w:w="324" w:type="pct"/>
          </w:tcPr>
          <w:p w:rsidR="001D58D0" w:rsidRPr="00655F37" w:rsidRDefault="00B80ECE" w:rsidP="001D58D0">
            <w:pPr>
              <w:jc w:val="center"/>
              <w:rPr>
                <w:rFonts w:ascii="Times New Roman" w:eastAsia="Times New Roman" w:hAnsi="Times New Roman" w:cs="Times New Roman"/>
                <w:sz w:val="28"/>
                <w:szCs w:val="24"/>
                <w:lang w:val="uk-UA" w:eastAsia="ru-RU"/>
              </w:rPr>
            </w:pPr>
            <w:r w:rsidRPr="00655F37">
              <w:rPr>
                <w:rFonts w:ascii="Times New Roman" w:eastAsia="Times New Roman" w:hAnsi="Times New Roman" w:cs="Times New Roman"/>
                <w:sz w:val="28"/>
                <w:szCs w:val="24"/>
                <w:lang w:val="uk-UA" w:eastAsia="ru-RU"/>
              </w:rPr>
              <w:t>25</w:t>
            </w:r>
          </w:p>
        </w:tc>
      </w:tr>
      <w:tr w:rsidR="001D58D0" w:rsidRPr="001D58D0" w:rsidTr="00AA3208">
        <w:tc>
          <w:tcPr>
            <w:tcW w:w="3018" w:type="pct"/>
          </w:tcPr>
          <w:p w:rsidR="001D58D0" w:rsidRPr="001D58D0" w:rsidRDefault="001D58D0" w:rsidP="001D58D0">
            <w:pPr>
              <w:jc w:val="right"/>
              <w:rPr>
                <w:rFonts w:ascii="Times New Roman" w:eastAsia="Times New Roman" w:hAnsi="Times New Roman" w:cs="Times New Roman"/>
                <w:b/>
                <w:sz w:val="28"/>
                <w:szCs w:val="24"/>
                <w:lang w:val="uk-UA" w:eastAsia="ru-RU"/>
              </w:rPr>
            </w:pPr>
            <w:r w:rsidRPr="001D58D0">
              <w:rPr>
                <w:rFonts w:ascii="Times New Roman" w:eastAsia="Times New Roman" w:hAnsi="Times New Roman" w:cs="Times New Roman"/>
                <w:b/>
                <w:sz w:val="28"/>
                <w:szCs w:val="24"/>
                <w:lang w:val="uk-UA" w:eastAsia="ru-RU"/>
              </w:rPr>
              <w:t>Усього годин</w:t>
            </w:r>
          </w:p>
        </w:tc>
        <w:tc>
          <w:tcPr>
            <w:tcW w:w="523" w:type="pct"/>
          </w:tcPr>
          <w:p w:rsidR="001D58D0" w:rsidRPr="00655F37" w:rsidRDefault="001D58D0" w:rsidP="001D58D0">
            <w:pPr>
              <w:jc w:val="center"/>
              <w:rPr>
                <w:rFonts w:ascii="Times New Roman" w:eastAsia="Times New Roman" w:hAnsi="Times New Roman" w:cs="Times New Roman"/>
                <w:sz w:val="28"/>
                <w:szCs w:val="24"/>
                <w:lang w:eastAsia="ru-RU"/>
              </w:rPr>
            </w:pPr>
            <w:r w:rsidRPr="00655F37">
              <w:rPr>
                <w:rFonts w:ascii="Times New Roman" w:eastAsia="Times New Roman" w:hAnsi="Times New Roman" w:cs="Times New Roman"/>
                <w:sz w:val="28"/>
                <w:szCs w:val="24"/>
                <w:lang w:eastAsia="ru-RU"/>
              </w:rPr>
              <w:t>1</w:t>
            </w:r>
            <w:r w:rsidR="00883FB4" w:rsidRPr="00655F37">
              <w:rPr>
                <w:rFonts w:ascii="Times New Roman" w:eastAsia="Times New Roman" w:hAnsi="Times New Roman" w:cs="Times New Roman"/>
                <w:sz w:val="28"/>
                <w:szCs w:val="24"/>
                <w:lang w:eastAsia="ru-RU"/>
              </w:rPr>
              <w:t>80</w:t>
            </w:r>
          </w:p>
        </w:tc>
        <w:tc>
          <w:tcPr>
            <w:tcW w:w="259" w:type="pct"/>
          </w:tcPr>
          <w:p w:rsidR="001D58D0" w:rsidRPr="00655F37" w:rsidRDefault="00883FB4" w:rsidP="001D58D0">
            <w:pPr>
              <w:jc w:val="center"/>
              <w:rPr>
                <w:rFonts w:ascii="Times New Roman" w:eastAsia="Times New Roman" w:hAnsi="Times New Roman" w:cs="Times New Roman"/>
                <w:sz w:val="28"/>
                <w:szCs w:val="24"/>
                <w:lang w:eastAsia="ru-RU"/>
              </w:rPr>
            </w:pPr>
            <w:r w:rsidRPr="00655F37">
              <w:rPr>
                <w:rFonts w:ascii="Times New Roman" w:eastAsia="Times New Roman" w:hAnsi="Times New Roman" w:cs="Times New Roman"/>
                <w:sz w:val="28"/>
                <w:szCs w:val="24"/>
                <w:lang w:eastAsia="ru-RU"/>
              </w:rPr>
              <w:t>36</w:t>
            </w:r>
          </w:p>
        </w:tc>
        <w:tc>
          <w:tcPr>
            <w:tcW w:w="191" w:type="pct"/>
          </w:tcPr>
          <w:p w:rsidR="001D58D0" w:rsidRPr="00655F37" w:rsidRDefault="001D58D0" w:rsidP="001D58D0">
            <w:pPr>
              <w:jc w:val="center"/>
              <w:rPr>
                <w:rFonts w:ascii="Times New Roman" w:eastAsia="Times New Roman" w:hAnsi="Times New Roman" w:cs="Times New Roman"/>
                <w:sz w:val="28"/>
                <w:szCs w:val="24"/>
                <w:lang w:eastAsia="ru-RU"/>
              </w:rPr>
            </w:pPr>
          </w:p>
        </w:tc>
        <w:tc>
          <w:tcPr>
            <w:tcW w:w="325" w:type="pct"/>
          </w:tcPr>
          <w:p w:rsidR="001D58D0" w:rsidRPr="00655F37" w:rsidRDefault="00883FB4" w:rsidP="001D58D0">
            <w:pPr>
              <w:jc w:val="center"/>
              <w:rPr>
                <w:rFonts w:ascii="Times New Roman" w:eastAsia="Times New Roman" w:hAnsi="Times New Roman" w:cs="Times New Roman"/>
                <w:sz w:val="28"/>
                <w:szCs w:val="24"/>
                <w:lang w:eastAsia="ru-RU"/>
              </w:rPr>
            </w:pPr>
            <w:r w:rsidRPr="00655F37">
              <w:rPr>
                <w:rFonts w:ascii="Times New Roman" w:eastAsia="Times New Roman" w:hAnsi="Times New Roman" w:cs="Times New Roman"/>
                <w:sz w:val="28"/>
                <w:szCs w:val="24"/>
                <w:lang w:eastAsia="ru-RU"/>
              </w:rPr>
              <w:t>36</w:t>
            </w:r>
          </w:p>
        </w:tc>
        <w:tc>
          <w:tcPr>
            <w:tcW w:w="360" w:type="pct"/>
          </w:tcPr>
          <w:p w:rsidR="001D58D0" w:rsidRPr="00655F37" w:rsidRDefault="001D58D0" w:rsidP="001D58D0">
            <w:pPr>
              <w:jc w:val="center"/>
              <w:rPr>
                <w:rFonts w:ascii="Times New Roman" w:eastAsia="Times New Roman" w:hAnsi="Times New Roman" w:cs="Times New Roman"/>
                <w:sz w:val="28"/>
                <w:szCs w:val="24"/>
                <w:lang w:eastAsia="ru-RU"/>
              </w:rPr>
            </w:pPr>
          </w:p>
        </w:tc>
        <w:tc>
          <w:tcPr>
            <w:tcW w:w="324" w:type="pct"/>
          </w:tcPr>
          <w:p w:rsidR="001D58D0" w:rsidRPr="00655F37" w:rsidRDefault="00883FB4" w:rsidP="001D58D0">
            <w:pPr>
              <w:jc w:val="center"/>
              <w:rPr>
                <w:rFonts w:ascii="Times New Roman" w:eastAsia="Times New Roman" w:hAnsi="Times New Roman" w:cs="Times New Roman"/>
                <w:sz w:val="28"/>
                <w:szCs w:val="24"/>
                <w:lang w:eastAsia="ru-RU"/>
              </w:rPr>
            </w:pPr>
            <w:r w:rsidRPr="00655F37">
              <w:rPr>
                <w:rFonts w:ascii="Times New Roman" w:eastAsia="Times New Roman" w:hAnsi="Times New Roman" w:cs="Times New Roman"/>
                <w:sz w:val="28"/>
                <w:szCs w:val="24"/>
                <w:lang w:val="uk-UA" w:eastAsia="ru-RU"/>
              </w:rPr>
              <w:t>108</w:t>
            </w:r>
          </w:p>
        </w:tc>
      </w:tr>
    </w:tbl>
    <w:p w:rsidR="001D58D0" w:rsidRPr="001D58D0" w:rsidRDefault="001D58D0" w:rsidP="001D58D0">
      <w:pPr>
        <w:spacing w:after="0" w:line="240" w:lineRule="auto"/>
        <w:ind w:left="720"/>
        <w:contextualSpacing/>
        <w:rPr>
          <w:rFonts w:ascii="Times New Roman" w:eastAsia="Times New Roman" w:hAnsi="Times New Roman" w:cs="Times New Roman"/>
          <w:b/>
          <w:sz w:val="28"/>
          <w:szCs w:val="24"/>
          <w:lang w:val="uk-UA" w:eastAsia="ru-RU"/>
        </w:rPr>
      </w:pPr>
    </w:p>
    <w:p w:rsidR="001D58D0" w:rsidRPr="001D58D0" w:rsidRDefault="001D58D0" w:rsidP="001D58D0">
      <w:pPr>
        <w:spacing w:after="0" w:line="240" w:lineRule="auto"/>
        <w:ind w:left="720"/>
        <w:contextualSpacing/>
        <w:rPr>
          <w:rFonts w:ascii="Times New Roman" w:eastAsia="Times New Roman" w:hAnsi="Times New Roman" w:cs="Times New Roman"/>
          <w:b/>
          <w:sz w:val="28"/>
          <w:szCs w:val="24"/>
          <w:lang w:val="uk-UA" w:eastAsia="ru-RU"/>
        </w:rPr>
      </w:pPr>
    </w:p>
    <w:p w:rsidR="001D58D0" w:rsidRPr="001D58D0" w:rsidRDefault="001D58D0" w:rsidP="001D58D0">
      <w:pPr>
        <w:numPr>
          <w:ilvl w:val="0"/>
          <w:numId w:val="2"/>
        </w:numPr>
        <w:spacing w:after="0" w:line="240" w:lineRule="auto"/>
        <w:contextualSpacing/>
        <w:jc w:val="center"/>
        <w:rPr>
          <w:rFonts w:ascii="Times New Roman" w:eastAsia="Times New Roman" w:hAnsi="Times New Roman" w:cs="Times New Roman"/>
          <w:b/>
          <w:sz w:val="28"/>
          <w:szCs w:val="24"/>
          <w:lang w:val="uk-UA" w:eastAsia="ru-RU"/>
        </w:rPr>
      </w:pPr>
      <w:r w:rsidRPr="001D58D0">
        <w:rPr>
          <w:rFonts w:ascii="Times New Roman" w:eastAsia="Times New Roman" w:hAnsi="Times New Roman" w:cs="Times New Roman"/>
          <w:b/>
          <w:sz w:val="28"/>
          <w:szCs w:val="24"/>
          <w:lang w:val="uk-UA" w:eastAsia="ru-RU"/>
        </w:rPr>
        <w:t>Теми семінарських занять</w:t>
      </w:r>
    </w:p>
    <w:p w:rsidR="001D58D0" w:rsidRPr="001D58D0" w:rsidRDefault="001D58D0" w:rsidP="001D58D0">
      <w:pPr>
        <w:spacing w:after="0" w:line="240" w:lineRule="auto"/>
        <w:ind w:left="720"/>
        <w:contextualSpacing/>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Не передбачено</w:t>
      </w:r>
    </w:p>
    <w:p w:rsidR="001D58D0" w:rsidRPr="001D58D0" w:rsidRDefault="001D58D0" w:rsidP="001D58D0">
      <w:pPr>
        <w:spacing w:after="0" w:line="240" w:lineRule="auto"/>
        <w:ind w:left="720"/>
        <w:contextualSpacing/>
        <w:jc w:val="center"/>
        <w:rPr>
          <w:rFonts w:ascii="Times New Roman" w:eastAsia="Times New Roman" w:hAnsi="Times New Roman" w:cs="Times New Roman"/>
          <w:sz w:val="28"/>
          <w:szCs w:val="24"/>
          <w:lang w:val="uk-UA" w:eastAsia="ru-RU"/>
        </w:rPr>
      </w:pPr>
    </w:p>
    <w:p w:rsidR="001D58D0" w:rsidRPr="001D58D0" w:rsidRDefault="001D58D0" w:rsidP="001D58D0">
      <w:pPr>
        <w:numPr>
          <w:ilvl w:val="0"/>
          <w:numId w:val="2"/>
        </w:numPr>
        <w:spacing w:after="0" w:line="240" w:lineRule="auto"/>
        <w:contextualSpacing/>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b/>
          <w:sz w:val="28"/>
          <w:szCs w:val="24"/>
          <w:lang w:val="uk-UA" w:eastAsia="ru-RU"/>
        </w:rPr>
        <w:t>Теми практичних занять</w:t>
      </w:r>
    </w:p>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Не передбачено</w:t>
      </w:r>
    </w:p>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p>
    <w:p w:rsidR="001D58D0" w:rsidRPr="001D58D0" w:rsidRDefault="001D58D0" w:rsidP="001D58D0">
      <w:pPr>
        <w:spacing w:after="0" w:line="240" w:lineRule="auto"/>
        <w:ind w:left="7513" w:hanging="6946"/>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b/>
          <w:sz w:val="28"/>
          <w:szCs w:val="28"/>
          <w:lang w:val="uk-UA" w:eastAsia="ru-RU"/>
        </w:rPr>
        <w:t>7.Теми лабораторних занять</w:t>
      </w:r>
      <w:r w:rsidRPr="001D58D0">
        <w:rPr>
          <w:rFonts w:ascii="Times New Roman" w:eastAsia="Times New Roman" w:hAnsi="Times New Roman" w:cs="Times New Roman"/>
          <w:sz w:val="28"/>
          <w:szCs w:val="24"/>
          <w:lang w:val="uk-UA" w:eastAsia="ru-RU"/>
        </w:rPr>
        <w:t xml:space="preserve">                                                                                                      </w:t>
      </w:r>
    </w:p>
    <w:p w:rsidR="001D58D0" w:rsidRPr="001D58D0" w:rsidRDefault="001D58D0" w:rsidP="001D58D0">
      <w:pPr>
        <w:spacing w:after="0" w:line="240" w:lineRule="auto"/>
        <w:ind w:left="7513" w:hanging="6946"/>
        <w:jc w:val="center"/>
        <w:rPr>
          <w:rFonts w:ascii="Times New Roman" w:eastAsia="Times New Roman" w:hAnsi="Times New Roman" w:cs="Times New Roman"/>
          <w:b/>
          <w:sz w:val="28"/>
          <w:szCs w:val="28"/>
          <w:lang w:val="uk-UA"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1D58D0" w:rsidRPr="001D58D0" w:rsidTr="00AA3208">
        <w:tc>
          <w:tcPr>
            <w:tcW w:w="709" w:type="dxa"/>
            <w:shd w:val="clear" w:color="auto" w:fill="auto"/>
          </w:tcPr>
          <w:p w:rsidR="001D58D0" w:rsidRPr="001D58D0" w:rsidRDefault="001D58D0" w:rsidP="001D58D0">
            <w:pPr>
              <w:spacing w:after="0" w:line="240" w:lineRule="auto"/>
              <w:ind w:left="142" w:hanging="142"/>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w:t>
            </w:r>
          </w:p>
          <w:p w:rsidR="001D58D0" w:rsidRPr="001D58D0" w:rsidRDefault="001D58D0" w:rsidP="001D58D0">
            <w:pPr>
              <w:spacing w:after="0" w:line="240" w:lineRule="auto"/>
              <w:ind w:left="142" w:hanging="142"/>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з/п</w:t>
            </w:r>
          </w:p>
        </w:tc>
        <w:tc>
          <w:tcPr>
            <w:tcW w:w="7087"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Назва теми</w:t>
            </w:r>
          </w:p>
        </w:tc>
        <w:tc>
          <w:tcPr>
            <w:tcW w:w="1560"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Кількість</w:t>
            </w:r>
          </w:p>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годин</w:t>
            </w:r>
          </w:p>
        </w:tc>
      </w:tr>
      <w:tr w:rsidR="001D58D0" w:rsidRPr="001D58D0" w:rsidTr="00AA3208">
        <w:tc>
          <w:tcPr>
            <w:tcW w:w="9356" w:type="dxa"/>
            <w:gridSpan w:val="3"/>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b/>
                <w:sz w:val="28"/>
                <w:szCs w:val="24"/>
                <w:lang w:val="uk-UA" w:eastAsia="ru-RU"/>
              </w:rPr>
              <w:t>Змістовий модуль 1.</w:t>
            </w:r>
            <w:r w:rsidRPr="001D58D0">
              <w:rPr>
                <w:rFonts w:ascii="Times New Roman" w:eastAsia="Times New Roman" w:hAnsi="Times New Roman" w:cs="Times New Roman"/>
                <w:sz w:val="28"/>
                <w:szCs w:val="28"/>
                <w:lang w:val="uk-UA" w:eastAsia="ru-RU"/>
              </w:rPr>
              <w:t xml:space="preserve"> </w:t>
            </w:r>
            <w:r w:rsidRPr="001D58D0">
              <w:rPr>
                <w:rFonts w:ascii="Times New Roman" w:eastAsia="Times New Roman" w:hAnsi="Times New Roman" w:cs="Times New Roman"/>
                <w:b/>
                <w:sz w:val="28"/>
                <w:szCs w:val="28"/>
                <w:lang w:val="uk-UA" w:eastAsia="ru-RU"/>
              </w:rPr>
              <w:t>Перетворювачі аналогової інформації</w:t>
            </w:r>
            <w:r w:rsidRPr="001D58D0">
              <w:rPr>
                <w:rFonts w:ascii="Times New Roman" w:eastAsia="Times New Roman" w:hAnsi="Times New Roman" w:cs="Times New Roman"/>
                <w:sz w:val="28"/>
                <w:szCs w:val="28"/>
                <w:lang w:val="uk-UA" w:eastAsia="ru-RU"/>
              </w:rPr>
              <w:t xml:space="preserve">   </w:t>
            </w:r>
          </w:p>
        </w:tc>
      </w:tr>
      <w:tr w:rsidR="001D58D0" w:rsidRPr="001D58D0" w:rsidTr="00AA3208">
        <w:tc>
          <w:tcPr>
            <w:tcW w:w="709"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1</w:t>
            </w:r>
          </w:p>
        </w:tc>
        <w:tc>
          <w:tcPr>
            <w:tcW w:w="7087"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8"/>
                <w:lang w:val="uk-UA" w:eastAsia="ru-RU"/>
              </w:rPr>
              <w:t>Лабораторна робота №1. Дослідження операційних перетворювачів</w:t>
            </w:r>
          </w:p>
        </w:tc>
        <w:tc>
          <w:tcPr>
            <w:tcW w:w="1560" w:type="dxa"/>
            <w:shd w:val="clear" w:color="auto" w:fill="auto"/>
          </w:tcPr>
          <w:p w:rsidR="001D58D0" w:rsidRPr="001D58D0" w:rsidRDefault="00883FB4" w:rsidP="001D58D0">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6</w:t>
            </w:r>
          </w:p>
        </w:tc>
      </w:tr>
      <w:tr w:rsidR="001D58D0" w:rsidRPr="001D58D0" w:rsidTr="00AA3208">
        <w:tc>
          <w:tcPr>
            <w:tcW w:w="9356" w:type="dxa"/>
            <w:gridSpan w:val="3"/>
            <w:shd w:val="clear" w:color="auto" w:fill="auto"/>
          </w:tcPr>
          <w:p w:rsidR="001D58D0" w:rsidRPr="001D58D0" w:rsidRDefault="001D58D0" w:rsidP="001D58D0">
            <w:pPr>
              <w:spacing w:after="0" w:line="240" w:lineRule="auto"/>
              <w:ind w:left="2835" w:hanging="2835"/>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4"/>
                <w:lang w:val="uk-UA" w:eastAsia="ru-RU"/>
              </w:rPr>
              <w:t>Змістовий модуль 2.</w:t>
            </w:r>
            <w:r w:rsidRPr="001D58D0">
              <w:rPr>
                <w:rFonts w:ascii="Times New Roman" w:eastAsia="Times New Roman" w:hAnsi="Times New Roman" w:cs="Times New Roman"/>
                <w:sz w:val="28"/>
                <w:szCs w:val="28"/>
                <w:lang w:val="uk-UA" w:eastAsia="ru-RU"/>
              </w:rPr>
              <w:t xml:space="preserve"> </w:t>
            </w:r>
            <w:r w:rsidRPr="001D58D0">
              <w:rPr>
                <w:rFonts w:ascii="Times New Roman" w:eastAsia="Times New Roman" w:hAnsi="Times New Roman" w:cs="Times New Roman"/>
                <w:b/>
                <w:sz w:val="28"/>
                <w:szCs w:val="28"/>
                <w:lang w:val="uk-UA" w:eastAsia="ru-RU"/>
              </w:rPr>
              <w:t>Автоколивальні пристрої на операційних</w:t>
            </w:r>
          </w:p>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b/>
                <w:sz w:val="28"/>
                <w:szCs w:val="28"/>
                <w:lang w:val="uk-UA" w:eastAsia="ru-RU"/>
              </w:rPr>
              <w:t>підсилювачах</w:t>
            </w:r>
          </w:p>
        </w:tc>
      </w:tr>
      <w:tr w:rsidR="001D58D0" w:rsidRPr="001D58D0" w:rsidTr="00AA3208">
        <w:tc>
          <w:tcPr>
            <w:tcW w:w="709"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2</w:t>
            </w:r>
          </w:p>
        </w:tc>
        <w:tc>
          <w:tcPr>
            <w:tcW w:w="7087"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8"/>
                <w:lang w:val="uk-UA" w:eastAsia="ru-RU"/>
              </w:rPr>
              <w:t xml:space="preserve">Лабораторна робота №2. Дослідження генераторів коливань на операційних підсилювачах </w:t>
            </w:r>
          </w:p>
        </w:tc>
        <w:tc>
          <w:tcPr>
            <w:tcW w:w="1560" w:type="dxa"/>
            <w:shd w:val="clear" w:color="auto" w:fill="auto"/>
          </w:tcPr>
          <w:p w:rsidR="001D58D0" w:rsidRPr="001D58D0" w:rsidRDefault="00883FB4" w:rsidP="001D58D0">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6</w:t>
            </w:r>
          </w:p>
        </w:tc>
      </w:tr>
      <w:tr w:rsidR="001D58D0" w:rsidRPr="001D58D0" w:rsidTr="00AA3208">
        <w:tc>
          <w:tcPr>
            <w:tcW w:w="9356" w:type="dxa"/>
            <w:gridSpan w:val="3"/>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b/>
                <w:sz w:val="28"/>
                <w:szCs w:val="24"/>
                <w:lang w:val="uk-UA" w:eastAsia="ru-RU"/>
              </w:rPr>
              <w:t>Змістовий модуль 3.</w:t>
            </w:r>
            <w:r w:rsidRPr="001D58D0">
              <w:rPr>
                <w:rFonts w:ascii="Times New Roman" w:eastAsia="Times New Roman" w:hAnsi="Times New Roman" w:cs="Times New Roman"/>
                <w:sz w:val="28"/>
                <w:szCs w:val="28"/>
                <w:lang w:val="uk-UA" w:eastAsia="ru-RU"/>
              </w:rPr>
              <w:t xml:space="preserve"> </w:t>
            </w:r>
            <w:r w:rsidRPr="001D58D0">
              <w:rPr>
                <w:rFonts w:ascii="Times New Roman" w:eastAsia="Times New Roman" w:hAnsi="Times New Roman" w:cs="Times New Roman"/>
                <w:b/>
                <w:sz w:val="28"/>
                <w:szCs w:val="28"/>
                <w:lang w:val="uk-UA" w:eastAsia="ru-RU"/>
              </w:rPr>
              <w:t>Цифро-аналогове та аналого-цифрове перетворення інформації</w:t>
            </w:r>
          </w:p>
        </w:tc>
      </w:tr>
      <w:tr w:rsidR="001D58D0" w:rsidRPr="001D58D0" w:rsidTr="00AA3208">
        <w:tc>
          <w:tcPr>
            <w:tcW w:w="709"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3</w:t>
            </w:r>
          </w:p>
        </w:tc>
        <w:tc>
          <w:tcPr>
            <w:tcW w:w="7087"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 xml:space="preserve">Лабораторна робота №3. Вивчення цифро-аналогових перетворювачів </w:t>
            </w:r>
          </w:p>
        </w:tc>
        <w:tc>
          <w:tcPr>
            <w:tcW w:w="1560" w:type="dxa"/>
            <w:shd w:val="clear" w:color="auto" w:fill="auto"/>
          </w:tcPr>
          <w:p w:rsidR="001D58D0" w:rsidRPr="001D58D0" w:rsidRDefault="00883FB4" w:rsidP="001D58D0">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6</w:t>
            </w:r>
          </w:p>
        </w:tc>
      </w:tr>
      <w:tr w:rsidR="001D58D0" w:rsidRPr="001D58D0" w:rsidTr="00AA3208">
        <w:tc>
          <w:tcPr>
            <w:tcW w:w="709"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4</w:t>
            </w:r>
          </w:p>
        </w:tc>
        <w:tc>
          <w:tcPr>
            <w:tcW w:w="7087"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8"/>
                <w:lang w:val="uk-UA" w:eastAsia="ru-RU"/>
              </w:rPr>
              <w:t xml:space="preserve">Лабораторна робота №4. Дослідження  аналого-цифрових перетворювачів </w:t>
            </w:r>
          </w:p>
        </w:tc>
        <w:tc>
          <w:tcPr>
            <w:tcW w:w="1560" w:type="dxa"/>
            <w:shd w:val="clear" w:color="auto" w:fill="auto"/>
          </w:tcPr>
          <w:p w:rsidR="001D58D0" w:rsidRPr="001D58D0" w:rsidRDefault="00883FB4" w:rsidP="001D58D0">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6</w:t>
            </w:r>
          </w:p>
        </w:tc>
      </w:tr>
      <w:tr w:rsidR="001D58D0" w:rsidRPr="001D58D0" w:rsidTr="00AA3208">
        <w:tc>
          <w:tcPr>
            <w:tcW w:w="9356" w:type="dxa"/>
            <w:gridSpan w:val="3"/>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b/>
                <w:sz w:val="28"/>
                <w:szCs w:val="24"/>
                <w:lang w:val="uk-UA" w:eastAsia="ru-RU"/>
              </w:rPr>
              <w:t>Змістовий модуль 4.</w:t>
            </w:r>
            <w:r w:rsidRPr="001D58D0">
              <w:rPr>
                <w:rFonts w:ascii="Times New Roman" w:eastAsia="Times New Roman" w:hAnsi="Times New Roman" w:cs="Times New Roman"/>
                <w:sz w:val="28"/>
                <w:szCs w:val="28"/>
                <w:lang w:val="uk-UA" w:eastAsia="ru-RU"/>
              </w:rPr>
              <w:t xml:space="preserve"> </w:t>
            </w:r>
            <w:r w:rsidRPr="001D58D0">
              <w:rPr>
                <w:rFonts w:ascii="Times New Roman" w:eastAsia="Times New Roman" w:hAnsi="Times New Roman" w:cs="Times New Roman"/>
                <w:b/>
                <w:sz w:val="28"/>
                <w:szCs w:val="28"/>
                <w:lang w:val="uk-UA" w:eastAsia="ru-RU"/>
              </w:rPr>
              <w:t>Перетворювачі імпедансу і напруги у послідовність імпульсів</w:t>
            </w:r>
          </w:p>
        </w:tc>
      </w:tr>
      <w:tr w:rsidR="001D58D0" w:rsidRPr="001D58D0" w:rsidTr="00AA3208">
        <w:tc>
          <w:tcPr>
            <w:tcW w:w="709"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5</w:t>
            </w:r>
          </w:p>
        </w:tc>
        <w:tc>
          <w:tcPr>
            <w:tcW w:w="7087"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8"/>
                <w:lang w:val="uk-UA" w:eastAsia="ru-RU"/>
              </w:rPr>
              <w:t xml:space="preserve">Лабораторна робота №5. Вивчення перетворювачів напруги в послідовність імпульсів </w:t>
            </w:r>
          </w:p>
        </w:tc>
        <w:tc>
          <w:tcPr>
            <w:tcW w:w="1560" w:type="dxa"/>
            <w:shd w:val="clear" w:color="auto" w:fill="auto"/>
          </w:tcPr>
          <w:p w:rsidR="001D58D0" w:rsidRPr="001D58D0" w:rsidRDefault="00883FB4" w:rsidP="001D58D0">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6</w:t>
            </w:r>
          </w:p>
        </w:tc>
      </w:tr>
      <w:tr w:rsidR="001D58D0" w:rsidRPr="001D58D0" w:rsidTr="00AA3208">
        <w:trPr>
          <w:trHeight w:val="559"/>
        </w:trPr>
        <w:tc>
          <w:tcPr>
            <w:tcW w:w="709"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6</w:t>
            </w:r>
          </w:p>
        </w:tc>
        <w:tc>
          <w:tcPr>
            <w:tcW w:w="7087"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Лабораторна робота №6. Дослідження перетворювачів імпедансу в дискретний сигнал</w:t>
            </w:r>
          </w:p>
        </w:tc>
        <w:tc>
          <w:tcPr>
            <w:tcW w:w="1560" w:type="dxa"/>
            <w:shd w:val="clear" w:color="auto" w:fill="auto"/>
          </w:tcPr>
          <w:p w:rsidR="001D58D0" w:rsidRPr="001D58D0" w:rsidRDefault="00883FB4" w:rsidP="001D58D0">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6</w:t>
            </w:r>
          </w:p>
        </w:tc>
      </w:tr>
    </w:tbl>
    <w:p w:rsidR="001D58D0" w:rsidRPr="001D58D0" w:rsidRDefault="001D58D0" w:rsidP="001D58D0">
      <w:pPr>
        <w:spacing w:after="0" w:line="240" w:lineRule="auto"/>
        <w:ind w:left="7513" w:hanging="425"/>
        <w:rPr>
          <w:rFonts w:ascii="Times New Roman" w:eastAsia="Times New Roman" w:hAnsi="Times New Roman" w:cs="Times New Roman"/>
          <w:sz w:val="28"/>
          <w:szCs w:val="24"/>
          <w:lang w:val="uk-UA" w:eastAsia="ru-RU"/>
        </w:rPr>
      </w:pPr>
    </w:p>
    <w:p w:rsidR="001D58D0" w:rsidRPr="001D58D0" w:rsidRDefault="001D58D0" w:rsidP="001D58D0">
      <w:pPr>
        <w:numPr>
          <w:ilvl w:val="0"/>
          <w:numId w:val="2"/>
        </w:numPr>
        <w:spacing w:after="0" w:line="240" w:lineRule="auto"/>
        <w:contextualSpacing/>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8"/>
          <w:lang w:val="uk-UA" w:eastAsia="ru-RU"/>
        </w:rPr>
        <w:lastRenderedPageBreak/>
        <w:t>Самостійна робота</w:t>
      </w:r>
    </w:p>
    <w:p w:rsidR="001D58D0" w:rsidRPr="001D58D0" w:rsidRDefault="001D58D0" w:rsidP="001D58D0">
      <w:pPr>
        <w:spacing w:after="0" w:line="240" w:lineRule="auto"/>
        <w:ind w:left="720"/>
        <w:contextualSpacing/>
        <w:rPr>
          <w:rFonts w:ascii="Times New Roman" w:eastAsia="Times New Roman" w:hAnsi="Times New Roman" w:cs="Times New Roman"/>
          <w:b/>
          <w:sz w:val="28"/>
          <w:szCs w:val="28"/>
          <w:lang w:val="uk-UA"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513"/>
        <w:gridCol w:w="1134"/>
      </w:tblGrid>
      <w:tr w:rsidR="001D58D0" w:rsidRPr="001D58D0" w:rsidTr="00AA3208">
        <w:tc>
          <w:tcPr>
            <w:tcW w:w="709" w:type="dxa"/>
            <w:shd w:val="clear" w:color="auto" w:fill="auto"/>
          </w:tcPr>
          <w:p w:rsidR="001D58D0" w:rsidRPr="001D58D0" w:rsidRDefault="001D58D0" w:rsidP="001D58D0">
            <w:pPr>
              <w:spacing w:after="0" w:line="240" w:lineRule="auto"/>
              <w:ind w:left="142" w:hanging="142"/>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w:t>
            </w:r>
          </w:p>
          <w:p w:rsidR="001D58D0" w:rsidRPr="001D58D0" w:rsidRDefault="001D58D0" w:rsidP="001D58D0">
            <w:pPr>
              <w:spacing w:after="0" w:line="240" w:lineRule="auto"/>
              <w:ind w:left="142" w:hanging="142"/>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з/п</w:t>
            </w:r>
          </w:p>
        </w:tc>
        <w:tc>
          <w:tcPr>
            <w:tcW w:w="7513"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Назва теми</w:t>
            </w:r>
          </w:p>
        </w:tc>
        <w:tc>
          <w:tcPr>
            <w:tcW w:w="1134"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К-сть</w:t>
            </w:r>
          </w:p>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годин</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1</w:t>
            </w:r>
          </w:p>
        </w:tc>
        <w:tc>
          <w:tcPr>
            <w:tcW w:w="7513" w:type="dxa"/>
            <w:shd w:val="clear" w:color="auto" w:fill="auto"/>
          </w:tcPr>
          <w:p w:rsidR="001D58D0" w:rsidRPr="001D58D0" w:rsidRDefault="001D58D0" w:rsidP="001D58D0">
            <w:pPr>
              <w:spacing w:after="0" w:line="240" w:lineRule="auto"/>
              <w:ind w:left="34" w:hanging="34"/>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bCs/>
                <w:sz w:val="28"/>
                <w:szCs w:val="28"/>
                <w:lang w:val="uk-UA" w:eastAsia="ru-RU"/>
              </w:rPr>
              <w:t>Характеристики, параметри, структура інтегрального операційного підсилювача</w:t>
            </w:r>
          </w:p>
        </w:tc>
        <w:tc>
          <w:tcPr>
            <w:tcW w:w="1134"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4</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2</w:t>
            </w:r>
          </w:p>
        </w:tc>
        <w:tc>
          <w:tcPr>
            <w:tcW w:w="7513"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eastAsia="ru-RU"/>
              </w:rPr>
              <w:t>Аналогові суматори та їх використання</w:t>
            </w:r>
          </w:p>
        </w:tc>
        <w:tc>
          <w:tcPr>
            <w:tcW w:w="1134" w:type="dxa"/>
            <w:shd w:val="clear" w:color="auto" w:fill="auto"/>
          </w:tcPr>
          <w:p w:rsidR="001D58D0" w:rsidRPr="001D58D0" w:rsidRDefault="005E11B0" w:rsidP="001D58D0">
            <w:pPr>
              <w:spacing w:after="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3</w:t>
            </w:r>
          </w:p>
        </w:tc>
        <w:tc>
          <w:tcPr>
            <w:tcW w:w="7513" w:type="dxa"/>
            <w:shd w:val="clear" w:color="auto" w:fill="auto"/>
          </w:tcPr>
          <w:p w:rsidR="001D58D0" w:rsidRPr="001D58D0" w:rsidRDefault="001D58D0" w:rsidP="001D58D0">
            <w:pPr>
              <w:spacing w:after="0" w:line="240" w:lineRule="auto"/>
              <w:jc w:val="both"/>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bCs/>
                <w:sz w:val="28"/>
                <w:szCs w:val="28"/>
                <w:lang w:val="uk-UA" w:eastAsia="ru-RU"/>
              </w:rPr>
              <w:t xml:space="preserve">Інтегруючі пристрої </w:t>
            </w:r>
          </w:p>
        </w:tc>
        <w:tc>
          <w:tcPr>
            <w:tcW w:w="1134" w:type="dxa"/>
            <w:shd w:val="clear" w:color="auto" w:fill="auto"/>
          </w:tcPr>
          <w:p w:rsidR="001D58D0" w:rsidRPr="001D58D0" w:rsidRDefault="005E11B0" w:rsidP="001D58D0">
            <w:pPr>
              <w:spacing w:after="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4</w:t>
            </w:r>
          </w:p>
        </w:tc>
        <w:tc>
          <w:tcPr>
            <w:tcW w:w="7513"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eastAsia="ru-RU"/>
              </w:rPr>
              <w:t>Методи множення та ділення аналогових сигналів</w:t>
            </w:r>
          </w:p>
        </w:tc>
        <w:tc>
          <w:tcPr>
            <w:tcW w:w="1134" w:type="dxa"/>
            <w:shd w:val="clear" w:color="auto" w:fill="auto"/>
          </w:tcPr>
          <w:p w:rsidR="001D58D0" w:rsidRPr="001D58D0" w:rsidRDefault="005E11B0" w:rsidP="001D58D0">
            <w:pPr>
              <w:spacing w:after="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5</w:t>
            </w:r>
          </w:p>
        </w:tc>
        <w:tc>
          <w:tcPr>
            <w:tcW w:w="7513"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eastAsia="ru-RU"/>
              </w:rPr>
              <w:t xml:space="preserve"> Ме</w:t>
            </w:r>
            <w:r w:rsidRPr="001D58D0">
              <w:rPr>
                <w:rFonts w:ascii="Times New Roman" w:eastAsia="Times New Roman" w:hAnsi="Times New Roman" w:cs="Times New Roman"/>
                <w:sz w:val="28"/>
                <w:szCs w:val="28"/>
                <w:lang w:val="uk-UA" w:eastAsia="ru-RU"/>
              </w:rPr>
              <w:t>то</w:t>
            </w:r>
            <w:r w:rsidRPr="001D58D0">
              <w:rPr>
                <w:rFonts w:ascii="Times New Roman" w:eastAsia="Times New Roman" w:hAnsi="Times New Roman" w:cs="Times New Roman"/>
                <w:sz w:val="28"/>
                <w:szCs w:val="28"/>
                <w:lang w:eastAsia="ru-RU"/>
              </w:rPr>
              <w:t xml:space="preserve">ди функціонального </w:t>
            </w:r>
            <w:proofErr w:type="spellStart"/>
            <w:r w:rsidRPr="001D58D0">
              <w:rPr>
                <w:rFonts w:ascii="Times New Roman" w:eastAsia="Times New Roman" w:hAnsi="Times New Roman" w:cs="Times New Roman"/>
                <w:sz w:val="28"/>
                <w:szCs w:val="28"/>
                <w:lang w:eastAsia="ru-RU"/>
              </w:rPr>
              <w:t>перетворення</w:t>
            </w:r>
            <w:proofErr w:type="spellEnd"/>
            <w:r w:rsidRPr="001D58D0">
              <w:rPr>
                <w:rFonts w:ascii="Times New Roman" w:eastAsia="Times New Roman" w:hAnsi="Times New Roman" w:cs="Times New Roman"/>
                <w:sz w:val="28"/>
                <w:szCs w:val="28"/>
                <w:lang w:eastAsia="ru-RU"/>
              </w:rPr>
              <w:t xml:space="preserve"> сигналів</w:t>
            </w:r>
          </w:p>
        </w:tc>
        <w:tc>
          <w:tcPr>
            <w:tcW w:w="1134" w:type="dxa"/>
            <w:shd w:val="clear" w:color="auto" w:fill="auto"/>
          </w:tcPr>
          <w:p w:rsidR="001D58D0" w:rsidRPr="001D58D0" w:rsidRDefault="005E11B0" w:rsidP="001D58D0">
            <w:pPr>
              <w:spacing w:after="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6</w:t>
            </w:r>
          </w:p>
        </w:tc>
        <w:tc>
          <w:tcPr>
            <w:tcW w:w="7513" w:type="dxa"/>
            <w:shd w:val="clear" w:color="auto" w:fill="auto"/>
          </w:tcPr>
          <w:p w:rsidR="001D58D0" w:rsidRPr="001D58D0" w:rsidRDefault="001D58D0" w:rsidP="001D58D0">
            <w:pPr>
              <w:spacing w:after="0" w:line="240" w:lineRule="auto"/>
              <w:jc w:val="both"/>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bCs/>
                <w:sz w:val="28"/>
                <w:szCs w:val="28"/>
                <w:lang w:val="uk-UA" w:eastAsia="ru-RU"/>
              </w:rPr>
              <w:t>Активні випрямлячі</w:t>
            </w:r>
          </w:p>
        </w:tc>
        <w:tc>
          <w:tcPr>
            <w:tcW w:w="1134" w:type="dxa"/>
            <w:shd w:val="clear" w:color="auto" w:fill="auto"/>
          </w:tcPr>
          <w:p w:rsidR="001D58D0" w:rsidRPr="001D58D0" w:rsidRDefault="005E11B0" w:rsidP="001D58D0">
            <w:pPr>
              <w:spacing w:after="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7</w:t>
            </w:r>
          </w:p>
        </w:tc>
        <w:tc>
          <w:tcPr>
            <w:tcW w:w="7513"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eastAsia="ru-RU"/>
              </w:rPr>
              <w:t>Мультивібратори на операційних підсилювачах</w:t>
            </w:r>
          </w:p>
        </w:tc>
        <w:tc>
          <w:tcPr>
            <w:tcW w:w="1134" w:type="dxa"/>
            <w:shd w:val="clear" w:color="auto" w:fill="auto"/>
          </w:tcPr>
          <w:p w:rsidR="001D58D0" w:rsidRPr="001D58D0" w:rsidRDefault="005E11B0" w:rsidP="001D58D0">
            <w:pPr>
              <w:spacing w:after="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8</w:t>
            </w:r>
          </w:p>
        </w:tc>
        <w:tc>
          <w:tcPr>
            <w:tcW w:w="7513" w:type="dxa"/>
            <w:shd w:val="clear" w:color="auto" w:fill="auto"/>
          </w:tcPr>
          <w:p w:rsidR="001D58D0" w:rsidRPr="001D58D0" w:rsidRDefault="001D58D0" w:rsidP="001D58D0">
            <w:pPr>
              <w:spacing w:after="0" w:line="240" w:lineRule="auto"/>
              <w:jc w:val="both"/>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bCs/>
                <w:sz w:val="28"/>
                <w:szCs w:val="28"/>
                <w:lang w:val="uk-UA" w:eastAsia="ru-RU"/>
              </w:rPr>
              <w:t>Генератори гармонійних коливань</w:t>
            </w:r>
          </w:p>
        </w:tc>
        <w:tc>
          <w:tcPr>
            <w:tcW w:w="1134" w:type="dxa"/>
            <w:shd w:val="clear" w:color="auto" w:fill="auto"/>
          </w:tcPr>
          <w:p w:rsidR="001D58D0" w:rsidRPr="001D58D0" w:rsidRDefault="005E11B0" w:rsidP="001D58D0">
            <w:pPr>
              <w:spacing w:after="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9</w:t>
            </w:r>
          </w:p>
        </w:tc>
        <w:tc>
          <w:tcPr>
            <w:tcW w:w="7513" w:type="dxa"/>
            <w:shd w:val="clear" w:color="auto" w:fill="auto"/>
          </w:tcPr>
          <w:p w:rsidR="001D58D0" w:rsidRPr="001D58D0" w:rsidRDefault="001D58D0" w:rsidP="001D58D0">
            <w:pPr>
              <w:spacing w:after="0" w:line="240" w:lineRule="auto"/>
              <w:jc w:val="both"/>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bCs/>
                <w:sz w:val="28"/>
                <w:szCs w:val="28"/>
                <w:lang w:val="uk-UA" w:eastAsia="ru-RU"/>
              </w:rPr>
              <w:t>Генератори коливань спеціальної форми</w:t>
            </w:r>
          </w:p>
        </w:tc>
        <w:tc>
          <w:tcPr>
            <w:tcW w:w="1134" w:type="dxa"/>
            <w:shd w:val="clear" w:color="auto" w:fill="auto"/>
          </w:tcPr>
          <w:p w:rsidR="001D58D0" w:rsidRPr="001D58D0" w:rsidRDefault="005E11B0" w:rsidP="001D58D0">
            <w:pPr>
              <w:spacing w:after="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10</w:t>
            </w:r>
          </w:p>
        </w:tc>
        <w:tc>
          <w:tcPr>
            <w:tcW w:w="7513" w:type="dxa"/>
            <w:shd w:val="clear" w:color="auto" w:fill="auto"/>
          </w:tcPr>
          <w:p w:rsidR="001D58D0" w:rsidRPr="001D58D0" w:rsidRDefault="001D58D0" w:rsidP="001D58D0">
            <w:pPr>
              <w:spacing w:after="0" w:line="240" w:lineRule="auto"/>
              <w:jc w:val="both"/>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bCs/>
                <w:sz w:val="28"/>
                <w:szCs w:val="28"/>
                <w:lang w:val="uk-UA" w:eastAsia="ru-RU"/>
              </w:rPr>
              <w:t>Характеристики інтегральних таймерів</w:t>
            </w:r>
          </w:p>
        </w:tc>
        <w:tc>
          <w:tcPr>
            <w:tcW w:w="1134" w:type="dxa"/>
            <w:shd w:val="clear" w:color="auto" w:fill="auto"/>
          </w:tcPr>
          <w:p w:rsidR="001D58D0" w:rsidRPr="001D58D0" w:rsidRDefault="005E11B0" w:rsidP="001D58D0">
            <w:pPr>
              <w:spacing w:after="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11</w:t>
            </w:r>
          </w:p>
        </w:tc>
        <w:tc>
          <w:tcPr>
            <w:tcW w:w="7513"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eastAsia="ru-RU"/>
              </w:rPr>
              <w:t xml:space="preserve">Програмовані </w:t>
            </w:r>
            <w:proofErr w:type="spellStart"/>
            <w:r w:rsidRPr="001D58D0">
              <w:rPr>
                <w:rFonts w:ascii="Times New Roman" w:eastAsia="Times New Roman" w:hAnsi="Times New Roman" w:cs="Times New Roman"/>
                <w:sz w:val="28"/>
                <w:szCs w:val="28"/>
                <w:lang w:eastAsia="ru-RU"/>
              </w:rPr>
              <w:t>таймери</w:t>
            </w:r>
            <w:proofErr w:type="spellEnd"/>
          </w:p>
        </w:tc>
        <w:tc>
          <w:tcPr>
            <w:tcW w:w="1134" w:type="dxa"/>
            <w:shd w:val="clear" w:color="auto" w:fill="auto"/>
          </w:tcPr>
          <w:p w:rsidR="001D58D0" w:rsidRPr="001D58D0" w:rsidRDefault="005E11B0" w:rsidP="001D58D0">
            <w:pPr>
              <w:spacing w:after="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12</w:t>
            </w:r>
          </w:p>
        </w:tc>
        <w:tc>
          <w:tcPr>
            <w:tcW w:w="7513"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eastAsia="ru-RU"/>
              </w:rPr>
              <w:t>Інтегральні пристрої вибірки та збереження</w:t>
            </w:r>
          </w:p>
        </w:tc>
        <w:tc>
          <w:tcPr>
            <w:tcW w:w="1134" w:type="dxa"/>
            <w:shd w:val="clear" w:color="auto" w:fill="auto"/>
          </w:tcPr>
          <w:p w:rsidR="001D58D0" w:rsidRPr="001D58D0" w:rsidRDefault="005E11B0" w:rsidP="001D58D0">
            <w:pPr>
              <w:spacing w:after="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13</w:t>
            </w:r>
          </w:p>
        </w:tc>
        <w:tc>
          <w:tcPr>
            <w:tcW w:w="7513"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eastAsia="ru-RU"/>
              </w:rPr>
              <w:t>Різновиди цифро-аналогових перетворювачів</w:t>
            </w:r>
          </w:p>
        </w:tc>
        <w:tc>
          <w:tcPr>
            <w:tcW w:w="1134" w:type="dxa"/>
            <w:shd w:val="clear" w:color="auto" w:fill="auto"/>
          </w:tcPr>
          <w:p w:rsidR="001D58D0" w:rsidRPr="001D58D0" w:rsidRDefault="005E11B0" w:rsidP="001D58D0">
            <w:pPr>
              <w:spacing w:after="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14</w:t>
            </w:r>
          </w:p>
        </w:tc>
        <w:tc>
          <w:tcPr>
            <w:tcW w:w="7513" w:type="dxa"/>
            <w:shd w:val="clear" w:color="auto" w:fill="auto"/>
          </w:tcPr>
          <w:p w:rsidR="001D58D0" w:rsidRPr="001D58D0" w:rsidRDefault="001D58D0" w:rsidP="001D58D0">
            <w:pPr>
              <w:spacing w:after="0" w:line="240" w:lineRule="auto"/>
              <w:jc w:val="both"/>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bCs/>
                <w:sz w:val="28"/>
                <w:szCs w:val="28"/>
                <w:lang w:val="uk-UA" w:eastAsia="ru-RU"/>
              </w:rPr>
              <w:t>ЦАП як функціональний перетворювач</w:t>
            </w:r>
          </w:p>
        </w:tc>
        <w:tc>
          <w:tcPr>
            <w:tcW w:w="1134" w:type="dxa"/>
            <w:shd w:val="clear" w:color="auto" w:fill="auto"/>
          </w:tcPr>
          <w:p w:rsidR="001D58D0" w:rsidRPr="001D58D0" w:rsidRDefault="005E11B0" w:rsidP="001D58D0">
            <w:pPr>
              <w:spacing w:after="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15</w:t>
            </w:r>
          </w:p>
        </w:tc>
        <w:tc>
          <w:tcPr>
            <w:tcW w:w="7513"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eastAsia="ru-RU"/>
              </w:rPr>
              <w:t>Методи аналого-цифрового перетворення</w:t>
            </w:r>
          </w:p>
        </w:tc>
        <w:tc>
          <w:tcPr>
            <w:tcW w:w="1134" w:type="dxa"/>
            <w:shd w:val="clear" w:color="auto" w:fill="auto"/>
          </w:tcPr>
          <w:p w:rsidR="001D58D0" w:rsidRPr="001D58D0" w:rsidRDefault="005E11B0" w:rsidP="001D58D0">
            <w:pPr>
              <w:spacing w:after="0" w:line="276"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16</w:t>
            </w:r>
          </w:p>
        </w:tc>
        <w:tc>
          <w:tcPr>
            <w:tcW w:w="7513"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Паралельні  АЦП</w:t>
            </w:r>
          </w:p>
        </w:tc>
        <w:tc>
          <w:tcPr>
            <w:tcW w:w="1134"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3</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17</w:t>
            </w:r>
          </w:p>
        </w:tc>
        <w:tc>
          <w:tcPr>
            <w:tcW w:w="7513"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АЦП порозрядного наближення</w:t>
            </w:r>
          </w:p>
        </w:tc>
        <w:tc>
          <w:tcPr>
            <w:tcW w:w="1134"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4</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18</w:t>
            </w:r>
          </w:p>
        </w:tc>
        <w:tc>
          <w:tcPr>
            <w:tcW w:w="7513" w:type="dxa"/>
            <w:shd w:val="clear" w:color="auto" w:fill="auto"/>
          </w:tcPr>
          <w:p w:rsidR="001D58D0" w:rsidRPr="001D58D0" w:rsidRDefault="001D58D0" w:rsidP="001D58D0">
            <w:pPr>
              <w:spacing w:after="0" w:line="240" w:lineRule="auto"/>
              <w:jc w:val="both"/>
              <w:rPr>
                <w:rFonts w:ascii="Times New Roman" w:eastAsia="Times New Roman" w:hAnsi="Times New Roman" w:cs="Times New Roman"/>
                <w:sz w:val="28"/>
                <w:szCs w:val="28"/>
                <w:lang w:eastAsia="ru-RU"/>
              </w:rPr>
            </w:pPr>
            <w:r w:rsidRPr="001D58D0">
              <w:rPr>
                <w:rFonts w:ascii="Times New Roman" w:eastAsia="Times New Roman" w:hAnsi="Times New Roman" w:cs="Times New Roman"/>
                <w:bCs/>
                <w:sz w:val="28"/>
                <w:szCs w:val="28"/>
                <w:lang w:val="uk-UA" w:eastAsia="ru-RU"/>
              </w:rPr>
              <w:t>Прецизійні АЦП</w:t>
            </w:r>
          </w:p>
        </w:tc>
        <w:tc>
          <w:tcPr>
            <w:tcW w:w="1134"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4</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19</w:t>
            </w:r>
          </w:p>
        </w:tc>
        <w:tc>
          <w:tcPr>
            <w:tcW w:w="7513"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eastAsia="ru-RU"/>
              </w:rPr>
            </w:pPr>
            <w:r w:rsidRPr="001D58D0">
              <w:rPr>
                <w:rFonts w:ascii="Times New Roman" w:eastAsia="Times New Roman" w:hAnsi="Times New Roman" w:cs="Times New Roman"/>
                <w:sz w:val="28"/>
                <w:szCs w:val="28"/>
                <w:lang w:eastAsia="ru-RU"/>
              </w:rPr>
              <w:t xml:space="preserve">Система </w:t>
            </w:r>
            <w:proofErr w:type="spellStart"/>
            <w:r w:rsidRPr="001D58D0">
              <w:rPr>
                <w:rFonts w:ascii="Times New Roman" w:eastAsia="Times New Roman" w:hAnsi="Times New Roman" w:cs="Times New Roman"/>
                <w:sz w:val="28"/>
                <w:szCs w:val="28"/>
                <w:lang w:eastAsia="ru-RU"/>
              </w:rPr>
              <w:t>збирання</w:t>
            </w:r>
            <w:proofErr w:type="spellEnd"/>
            <w:r w:rsidRPr="001D58D0">
              <w:rPr>
                <w:rFonts w:ascii="Times New Roman" w:eastAsia="Times New Roman" w:hAnsi="Times New Roman" w:cs="Times New Roman"/>
                <w:sz w:val="28"/>
                <w:szCs w:val="28"/>
                <w:lang w:eastAsia="ru-RU"/>
              </w:rPr>
              <w:t xml:space="preserve"> та </w:t>
            </w:r>
            <w:proofErr w:type="spellStart"/>
            <w:r w:rsidRPr="001D58D0">
              <w:rPr>
                <w:rFonts w:ascii="Times New Roman" w:eastAsia="Times New Roman" w:hAnsi="Times New Roman" w:cs="Times New Roman"/>
                <w:sz w:val="28"/>
                <w:szCs w:val="28"/>
                <w:lang w:eastAsia="ru-RU"/>
              </w:rPr>
              <w:t>перетворення</w:t>
            </w:r>
            <w:proofErr w:type="spellEnd"/>
            <w:r w:rsidRPr="001D58D0">
              <w:rPr>
                <w:rFonts w:ascii="Times New Roman" w:eastAsia="Times New Roman" w:hAnsi="Times New Roman" w:cs="Times New Roman"/>
                <w:sz w:val="28"/>
                <w:szCs w:val="28"/>
                <w:lang w:eastAsia="ru-RU"/>
              </w:rPr>
              <w:t xml:space="preserve"> сигналів</w:t>
            </w:r>
          </w:p>
        </w:tc>
        <w:tc>
          <w:tcPr>
            <w:tcW w:w="1134"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4</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20</w:t>
            </w:r>
          </w:p>
        </w:tc>
        <w:tc>
          <w:tcPr>
            <w:tcW w:w="7513"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eastAsia="ru-RU"/>
              </w:rPr>
            </w:pPr>
            <w:r w:rsidRPr="001D58D0">
              <w:rPr>
                <w:rFonts w:ascii="Times New Roman" w:eastAsia="Times New Roman" w:hAnsi="Times New Roman" w:cs="Times New Roman"/>
                <w:sz w:val="28"/>
                <w:szCs w:val="28"/>
                <w:lang w:val="uk-UA" w:eastAsia="ru-RU"/>
              </w:rPr>
              <w:t>М</w:t>
            </w:r>
            <w:proofErr w:type="spellStart"/>
            <w:r w:rsidRPr="001D58D0">
              <w:rPr>
                <w:rFonts w:ascii="Times New Roman" w:eastAsia="Times New Roman" w:hAnsi="Times New Roman" w:cs="Times New Roman"/>
                <w:sz w:val="28"/>
                <w:szCs w:val="28"/>
                <w:lang w:eastAsia="ru-RU"/>
              </w:rPr>
              <w:t>етод</w:t>
            </w:r>
            <w:proofErr w:type="spellEnd"/>
            <w:r w:rsidRPr="001D58D0">
              <w:rPr>
                <w:rFonts w:ascii="Times New Roman" w:eastAsia="Times New Roman" w:hAnsi="Times New Roman" w:cs="Times New Roman"/>
                <w:sz w:val="28"/>
                <w:szCs w:val="28"/>
                <w:lang w:val="uk-UA" w:eastAsia="ru-RU"/>
              </w:rPr>
              <w:t>и</w:t>
            </w:r>
            <w:r w:rsidRPr="001D58D0">
              <w:rPr>
                <w:rFonts w:ascii="Times New Roman" w:eastAsia="Times New Roman" w:hAnsi="Times New Roman" w:cs="Times New Roman"/>
                <w:sz w:val="28"/>
                <w:szCs w:val="28"/>
                <w:lang w:eastAsia="ru-RU"/>
              </w:rPr>
              <w:t xml:space="preserve"> </w:t>
            </w:r>
            <w:proofErr w:type="spellStart"/>
            <w:r w:rsidRPr="001D58D0">
              <w:rPr>
                <w:rFonts w:ascii="Times New Roman" w:eastAsia="Times New Roman" w:hAnsi="Times New Roman" w:cs="Times New Roman"/>
                <w:sz w:val="28"/>
                <w:szCs w:val="28"/>
                <w:lang w:eastAsia="ru-RU"/>
              </w:rPr>
              <w:t>перетворення</w:t>
            </w:r>
            <w:proofErr w:type="spellEnd"/>
            <w:r w:rsidRPr="001D58D0">
              <w:rPr>
                <w:rFonts w:ascii="Times New Roman" w:eastAsia="Times New Roman" w:hAnsi="Times New Roman" w:cs="Times New Roman"/>
                <w:sz w:val="28"/>
                <w:szCs w:val="28"/>
                <w:lang w:eastAsia="ru-RU"/>
              </w:rPr>
              <w:t xml:space="preserve"> </w:t>
            </w:r>
            <w:proofErr w:type="spellStart"/>
            <w:r w:rsidRPr="001D58D0">
              <w:rPr>
                <w:rFonts w:ascii="Times New Roman" w:eastAsia="Times New Roman" w:hAnsi="Times New Roman" w:cs="Times New Roman"/>
                <w:sz w:val="28"/>
                <w:szCs w:val="28"/>
                <w:lang w:eastAsia="ru-RU"/>
              </w:rPr>
              <w:t>напруги</w:t>
            </w:r>
            <w:proofErr w:type="spellEnd"/>
            <w:r w:rsidRPr="001D58D0">
              <w:rPr>
                <w:rFonts w:ascii="Times New Roman" w:eastAsia="Times New Roman" w:hAnsi="Times New Roman" w:cs="Times New Roman"/>
                <w:sz w:val="28"/>
                <w:szCs w:val="28"/>
                <w:lang w:eastAsia="ru-RU"/>
              </w:rPr>
              <w:t xml:space="preserve"> в послідовність імпульсів</w:t>
            </w:r>
          </w:p>
        </w:tc>
        <w:tc>
          <w:tcPr>
            <w:tcW w:w="1134"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2</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21</w:t>
            </w:r>
          </w:p>
        </w:tc>
        <w:tc>
          <w:tcPr>
            <w:tcW w:w="7513"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eastAsia="ru-RU"/>
              </w:rPr>
              <w:t>Перетворювачі напруги в частоту (ПНЧ)</w:t>
            </w:r>
          </w:p>
        </w:tc>
        <w:tc>
          <w:tcPr>
            <w:tcW w:w="1134"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4</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22</w:t>
            </w:r>
          </w:p>
        </w:tc>
        <w:tc>
          <w:tcPr>
            <w:tcW w:w="7513"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eastAsia="ru-RU"/>
              </w:rPr>
              <w:t xml:space="preserve">Перетворювачі </w:t>
            </w:r>
            <w:proofErr w:type="spellStart"/>
            <w:r w:rsidRPr="001D58D0">
              <w:rPr>
                <w:rFonts w:ascii="Times New Roman" w:eastAsia="Times New Roman" w:hAnsi="Times New Roman" w:cs="Times New Roman"/>
                <w:sz w:val="28"/>
                <w:szCs w:val="28"/>
                <w:lang w:eastAsia="ru-RU"/>
              </w:rPr>
              <w:t>напруги</w:t>
            </w:r>
            <w:proofErr w:type="spellEnd"/>
            <w:r w:rsidRPr="001D58D0">
              <w:rPr>
                <w:rFonts w:ascii="Times New Roman" w:eastAsia="Times New Roman" w:hAnsi="Times New Roman" w:cs="Times New Roman"/>
                <w:sz w:val="28"/>
                <w:szCs w:val="28"/>
                <w:lang w:eastAsia="ru-RU"/>
              </w:rPr>
              <w:t xml:space="preserve"> в </w:t>
            </w:r>
            <w:proofErr w:type="spellStart"/>
            <w:r w:rsidRPr="001D58D0">
              <w:rPr>
                <w:rFonts w:ascii="Times New Roman" w:eastAsia="Times New Roman" w:hAnsi="Times New Roman" w:cs="Times New Roman"/>
                <w:sz w:val="28"/>
                <w:szCs w:val="28"/>
                <w:lang w:eastAsia="ru-RU"/>
              </w:rPr>
              <w:t>часовий</w:t>
            </w:r>
            <w:proofErr w:type="spellEnd"/>
            <w:r w:rsidRPr="001D58D0">
              <w:rPr>
                <w:rFonts w:ascii="Times New Roman" w:eastAsia="Times New Roman" w:hAnsi="Times New Roman" w:cs="Times New Roman"/>
                <w:sz w:val="28"/>
                <w:szCs w:val="28"/>
                <w:lang w:eastAsia="ru-RU"/>
              </w:rPr>
              <w:t xml:space="preserve"> </w:t>
            </w:r>
            <w:proofErr w:type="spellStart"/>
            <w:r w:rsidRPr="001D58D0">
              <w:rPr>
                <w:rFonts w:ascii="Times New Roman" w:eastAsia="Times New Roman" w:hAnsi="Times New Roman" w:cs="Times New Roman"/>
                <w:sz w:val="28"/>
                <w:szCs w:val="28"/>
                <w:lang w:eastAsia="ru-RU"/>
              </w:rPr>
              <w:t>інтервал</w:t>
            </w:r>
            <w:proofErr w:type="spellEnd"/>
            <w:r w:rsidRPr="001D58D0">
              <w:rPr>
                <w:rFonts w:ascii="Times New Roman" w:eastAsia="Times New Roman" w:hAnsi="Times New Roman" w:cs="Times New Roman"/>
                <w:sz w:val="28"/>
                <w:szCs w:val="28"/>
                <w:lang w:eastAsia="ru-RU"/>
              </w:rPr>
              <w:t xml:space="preserve"> (ПНІ)</w:t>
            </w:r>
          </w:p>
        </w:tc>
        <w:tc>
          <w:tcPr>
            <w:tcW w:w="1134"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4</w:t>
            </w:r>
          </w:p>
        </w:tc>
      </w:tr>
      <w:tr w:rsidR="001D58D0" w:rsidRPr="001D58D0" w:rsidTr="00AA3208">
        <w:tc>
          <w:tcPr>
            <w:tcW w:w="709"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23</w:t>
            </w:r>
          </w:p>
        </w:tc>
        <w:tc>
          <w:tcPr>
            <w:tcW w:w="7513"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eastAsia="ru-RU"/>
              </w:rPr>
            </w:pPr>
            <w:r w:rsidRPr="001D58D0">
              <w:rPr>
                <w:rFonts w:ascii="Times New Roman" w:eastAsia="Times New Roman" w:hAnsi="Times New Roman" w:cs="Times New Roman"/>
                <w:sz w:val="28"/>
                <w:szCs w:val="28"/>
                <w:lang w:eastAsia="ru-RU"/>
              </w:rPr>
              <w:t xml:space="preserve">Методи </w:t>
            </w:r>
            <w:proofErr w:type="spellStart"/>
            <w:r w:rsidRPr="001D58D0">
              <w:rPr>
                <w:rFonts w:ascii="Times New Roman" w:eastAsia="Times New Roman" w:hAnsi="Times New Roman" w:cs="Times New Roman"/>
                <w:sz w:val="28"/>
                <w:szCs w:val="28"/>
                <w:lang w:eastAsia="ru-RU"/>
              </w:rPr>
              <w:t>перетворення</w:t>
            </w:r>
            <w:proofErr w:type="spellEnd"/>
            <w:r w:rsidRPr="001D58D0">
              <w:rPr>
                <w:rFonts w:ascii="Times New Roman" w:eastAsia="Times New Roman" w:hAnsi="Times New Roman" w:cs="Times New Roman"/>
                <w:sz w:val="28"/>
                <w:szCs w:val="28"/>
                <w:lang w:eastAsia="ru-RU"/>
              </w:rPr>
              <w:t xml:space="preserve"> імпедансу в послідовність імпул</w:t>
            </w:r>
            <w:r w:rsidRPr="001D58D0">
              <w:rPr>
                <w:rFonts w:ascii="Times New Roman" w:eastAsia="Times New Roman" w:hAnsi="Times New Roman" w:cs="Times New Roman"/>
                <w:sz w:val="28"/>
                <w:szCs w:val="28"/>
                <w:lang w:val="uk-UA" w:eastAsia="ru-RU"/>
              </w:rPr>
              <w:t>ь</w:t>
            </w:r>
            <w:proofErr w:type="spellStart"/>
            <w:r w:rsidRPr="001D58D0">
              <w:rPr>
                <w:rFonts w:ascii="Times New Roman" w:eastAsia="Times New Roman" w:hAnsi="Times New Roman" w:cs="Times New Roman"/>
                <w:sz w:val="28"/>
                <w:szCs w:val="28"/>
                <w:lang w:eastAsia="ru-RU"/>
              </w:rPr>
              <w:t>сів</w:t>
            </w:r>
            <w:proofErr w:type="spellEnd"/>
          </w:p>
        </w:tc>
        <w:tc>
          <w:tcPr>
            <w:tcW w:w="1134" w:type="dxa"/>
            <w:shd w:val="clear" w:color="auto" w:fill="auto"/>
          </w:tcPr>
          <w:p w:rsidR="001D58D0" w:rsidRPr="001D58D0" w:rsidRDefault="001D58D0" w:rsidP="001D58D0">
            <w:pPr>
              <w:spacing w:after="0" w:line="276"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2</w:t>
            </w:r>
          </w:p>
        </w:tc>
      </w:tr>
      <w:tr w:rsidR="001D58D0" w:rsidRPr="001D58D0" w:rsidTr="00AA3208">
        <w:tc>
          <w:tcPr>
            <w:tcW w:w="8222" w:type="dxa"/>
            <w:gridSpan w:val="2"/>
            <w:shd w:val="clear" w:color="auto" w:fill="auto"/>
          </w:tcPr>
          <w:p w:rsidR="001D58D0" w:rsidRPr="001D58D0" w:rsidRDefault="001D58D0" w:rsidP="001D58D0">
            <w:pPr>
              <w:spacing w:after="0" w:line="276" w:lineRule="auto"/>
              <w:jc w:val="right"/>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 xml:space="preserve">Разом </w:t>
            </w:r>
          </w:p>
        </w:tc>
        <w:tc>
          <w:tcPr>
            <w:tcW w:w="1134" w:type="dxa"/>
            <w:shd w:val="clear" w:color="auto" w:fill="auto"/>
          </w:tcPr>
          <w:p w:rsidR="001D58D0" w:rsidRPr="001D58D0" w:rsidRDefault="00883FB4" w:rsidP="001D58D0">
            <w:pPr>
              <w:spacing w:after="0" w:line="276" w:lineRule="auto"/>
              <w:jc w:val="center"/>
              <w:rPr>
                <w:rFonts w:ascii="Times New Roman" w:eastAsia="Times New Roman" w:hAnsi="Times New Roman" w:cs="Times New Roman"/>
                <w:sz w:val="28"/>
                <w:szCs w:val="28"/>
                <w:lang w:val="uk-UA" w:eastAsia="ru-RU"/>
              </w:rPr>
            </w:pPr>
            <w:r w:rsidRPr="00655F37">
              <w:rPr>
                <w:rFonts w:ascii="Times New Roman" w:eastAsia="Times New Roman" w:hAnsi="Times New Roman" w:cs="Times New Roman"/>
                <w:sz w:val="28"/>
                <w:szCs w:val="28"/>
                <w:lang w:val="uk-UA" w:eastAsia="ru-RU"/>
              </w:rPr>
              <w:t>108</w:t>
            </w:r>
          </w:p>
        </w:tc>
      </w:tr>
    </w:tbl>
    <w:p w:rsidR="001D58D0" w:rsidRPr="001D58D0" w:rsidRDefault="001D58D0" w:rsidP="001D58D0">
      <w:pPr>
        <w:spacing w:after="0" w:line="240" w:lineRule="auto"/>
        <w:ind w:left="142" w:firstLine="425"/>
        <w:jc w:val="center"/>
        <w:rPr>
          <w:rFonts w:ascii="Times New Roman" w:eastAsia="Times New Roman" w:hAnsi="Times New Roman" w:cs="Times New Roman"/>
          <w:b/>
          <w:sz w:val="32"/>
          <w:szCs w:val="32"/>
          <w:lang w:val="uk-UA" w:eastAsia="ru-RU"/>
        </w:rPr>
      </w:pPr>
    </w:p>
    <w:p w:rsidR="001D58D0" w:rsidRPr="001D58D0" w:rsidRDefault="001D58D0" w:rsidP="001D58D0">
      <w:pPr>
        <w:numPr>
          <w:ilvl w:val="0"/>
          <w:numId w:val="2"/>
        </w:numPr>
        <w:spacing w:after="0" w:line="240" w:lineRule="auto"/>
        <w:contextualSpacing/>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8"/>
          <w:lang w:val="uk-UA" w:eastAsia="ru-RU"/>
        </w:rPr>
        <w:t>Індивідуальні завдання</w:t>
      </w:r>
    </w:p>
    <w:p w:rsidR="001D58D0" w:rsidRPr="001D58D0" w:rsidRDefault="001D58D0" w:rsidP="001D58D0">
      <w:pPr>
        <w:spacing w:after="0" w:line="240" w:lineRule="auto"/>
        <w:ind w:left="720"/>
        <w:contextualSpacing/>
        <w:rPr>
          <w:rFonts w:ascii="Times New Roman" w:eastAsia="Times New Roman" w:hAnsi="Times New Roman" w:cs="Times New Roman"/>
          <w:b/>
          <w:sz w:val="28"/>
          <w:szCs w:val="28"/>
          <w:lang w:val="uk-UA" w:eastAsia="ru-RU"/>
        </w:rPr>
      </w:pPr>
    </w:p>
    <w:p w:rsidR="001D58D0" w:rsidRPr="001D58D0" w:rsidRDefault="001D58D0" w:rsidP="001D58D0">
      <w:pPr>
        <w:spacing w:after="0" w:line="240" w:lineRule="auto"/>
        <w:ind w:left="142" w:firstLine="425"/>
        <w:jc w:val="both"/>
        <w:rPr>
          <w:rFonts w:ascii="Times New Roman" w:eastAsia="Times New Roman" w:hAnsi="Times New Roman" w:cs="Times New Roman"/>
          <w:i/>
          <w:sz w:val="24"/>
          <w:szCs w:val="24"/>
          <w:lang w:val="uk-UA" w:eastAsia="ru-RU"/>
        </w:rPr>
      </w:pPr>
      <w:r w:rsidRPr="001D58D0">
        <w:rPr>
          <w:rFonts w:ascii="Times New Roman" w:eastAsia="Times New Roman" w:hAnsi="Times New Roman" w:cs="Times New Roman"/>
          <w:sz w:val="28"/>
          <w:szCs w:val="28"/>
          <w:lang w:val="uk-UA" w:eastAsia="ru-RU"/>
        </w:rPr>
        <w:t xml:space="preserve">Студент виконує індивідуальні завдання у вигляді </w:t>
      </w:r>
      <w:r>
        <w:rPr>
          <w:rFonts w:ascii="Times New Roman" w:eastAsia="Times New Roman" w:hAnsi="Times New Roman" w:cs="Times New Roman"/>
          <w:sz w:val="28"/>
          <w:szCs w:val="28"/>
          <w:lang w:val="uk-UA" w:eastAsia="ru-RU"/>
        </w:rPr>
        <w:t xml:space="preserve">розрахункової </w:t>
      </w:r>
      <w:r w:rsidRPr="001D58D0">
        <w:rPr>
          <w:rFonts w:ascii="Times New Roman" w:eastAsia="Times New Roman" w:hAnsi="Times New Roman" w:cs="Times New Roman"/>
          <w:sz w:val="28"/>
          <w:szCs w:val="28"/>
          <w:lang w:val="uk-UA" w:eastAsia="ru-RU"/>
        </w:rPr>
        <w:t xml:space="preserve">роботи на відповідну тему за рахунок часу самостійної роботи (див. п. </w:t>
      </w:r>
      <w:r w:rsidR="002676AC">
        <w:rPr>
          <w:rFonts w:ascii="Times New Roman" w:eastAsia="Times New Roman" w:hAnsi="Times New Roman" w:cs="Times New Roman"/>
          <w:sz w:val="28"/>
          <w:szCs w:val="28"/>
          <w:lang w:val="uk-UA" w:eastAsia="ru-RU"/>
        </w:rPr>
        <w:t>7</w:t>
      </w:r>
      <w:r w:rsidRPr="001D58D0">
        <w:rPr>
          <w:rFonts w:ascii="Times New Roman" w:eastAsia="Times New Roman" w:hAnsi="Times New Roman" w:cs="Times New Roman"/>
          <w:sz w:val="28"/>
          <w:szCs w:val="28"/>
          <w:lang w:val="uk-UA" w:eastAsia="ru-RU"/>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6334"/>
        <w:gridCol w:w="1526"/>
      </w:tblGrid>
      <w:tr w:rsidR="001D58D0" w:rsidRPr="001D58D0" w:rsidTr="00AA3208">
        <w:tc>
          <w:tcPr>
            <w:tcW w:w="1496" w:type="dxa"/>
            <w:shd w:val="clear" w:color="auto" w:fill="auto"/>
            <w:vAlign w:val="center"/>
          </w:tcPr>
          <w:p w:rsidR="001D58D0" w:rsidRPr="001D58D0" w:rsidRDefault="001D58D0" w:rsidP="001D58D0">
            <w:pPr>
              <w:spacing w:after="0" w:line="240" w:lineRule="auto"/>
              <w:ind w:left="142" w:hanging="142"/>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w:t>
            </w:r>
          </w:p>
          <w:p w:rsidR="001D58D0" w:rsidRPr="001D58D0" w:rsidRDefault="001D58D0" w:rsidP="001D58D0">
            <w:pPr>
              <w:spacing w:after="0" w:line="240" w:lineRule="auto"/>
              <w:ind w:left="142" w:hanging="142"/>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змістового модуля, теми</w:t>
            </w:r>
          </w:p>
        </w:tc>
        <w:tc>
          <w:tcPr>
            <w:tcW w:w="6334" w:type="dxa"/>
            <w:shd w:val="clear" w:color="auto" w:fill="auto"/>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Вид завдання, тема</w:t>
            </w:r>
          </w:p>
        </w:tc>
        <w:tc>
          <w:tcPr>
            <w:tcW w:w="1526" w:type="dxa"/>
            <w:shd w:val="clear" w:color="auto" w:fill="auto"/>
            <w:vAlign w:val="center"/>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Кількість</w:t>
            </w:r>
          </w:p>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годин</w:t>
            </w:r>
          </w:p>
        </w:tc>
      </w:tr>
      <w:tr w:rsidR="001D58D0" w:rsidRPr="001D58D0" w:rsidTr="00AA3208">
        <w:tc>
          <w:tcPr>
            <w:tcW w:w="1496"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1.3</w:t>
            </w:r>
          </w:p>
        </w:tc>
        <w:tc>
          <w:tcPr>
            <w:tcW w:w="6334"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Розрахунок параметрів операційних перетворювачів</w:t>
            </w:r>
          </w:p>
        </w:tc>
        <w:tc>
          <w:tcPr>
            <w:tcW w:w="1526"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2</w:t>
            </w:r>
          </w:p>
        </w:tc>
      </w:tr>
      <w:tr w:rsidR="001D58D0" w:rsidRPr="001D58D0" w:rsidTr="00AA3208">
        <w:tc>
          <w:tcPr>
            <w:tcW w:w="1496"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lastRenderedPageBreak/>
              <w:t>2.1</w:t>
            </w:r>
          </w:p>
        </w:tc>
        <w:tc>
          <w:tcPr>
            <w:tcW w:w="6334"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Методика розрахунку релаксаційних генераторів</w:t>
            </w:r>
          </w:p>
        </w:tc>
        <w:tc>
          <w:tcPr>
            <w:tcW w:w="1526"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2</w:t>
            </w:r>
          </w:p>
        </w:tc>
      </w:tr>
      <w:tr w:rsidR="001D58D0" w:rsidRPr="001D58D0" w:rsidTr="00AA3208">
        <w:tc>
          <w:tcPr>
            <w:tcW w:w="1496"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2.3</w:t>
            </w:r>
          </w:p>
        </w:tc>
        <w:tc>
          <w:tcPr>
            <w:tcW w:w="6334"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Розрахунок генератора на інтегральному таймері</w:t>
            </w:r>
          </w:p>
        </w:tc>
        <w:tc>
          <w:tcPr>
            <w:tcW w:w="1526"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2</w:t>
            </w:r>
          </w:p>
        </w:tc>
      </w:tr>
      <w:tr w:rsidR="001D58D0" w:rsidRPr="001D58D0" w:rsidTr="00AA3208">
        <w:tc>
          <w:tcPr>
            <w:tcW w:w="1496"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3.4</w:t>
            </w:r>
          </w:p>
        </w:tc>
        <w:tc>
          <w:tcPr>
            <w:tcW w:w="6334"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Розрахунок цифро-аналогового перетворювача</w:t>
            </w:r>
          </w:p>
        </w:tc>
        <w:tc>
          <w:tcPr>
            <w:tcW w:w="1526"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2</w:t>
            </w:r>
          </w:p>
        </w:tc>
      </w:tr>
      <w:tr w:rsidR="001D58D0" w:rsidRPr="001D58D0" w:rsidTr="00AA3208">
        <w:tc>
          <w:tcPr>
            <w:tcW w:w="1496"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4.2</w:t>
            </w:r>
          </w:p>
        </w:tc>
        <w:tc>
          <w:tcPr>
            <w:tcW w:w="6334"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Розрахунок перетворювача напруги у часовий інтервал</w:t>
            </w:r>
          </w:p>
        </w:tc>
        <w:tc>
          <w:tcPr>
            <w:tcW w:w="1526"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2</w:t>
            </w:r>
          </w:p>
        </w:tc>
      </w:tr>
      <w:tr w:rsidR="001D58D0" w:rsidRPr="001D58D0" w:rsidTr="00AA3208">
        <w:tc>
          <w:tcPr>
            <w:tcW w:w="1496"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4.3</w:t>
            </w:r>
          </w:p>
        </w:tc>
        <w:tc>
          <w:tcPr>
            <w:tcW w:w="6334" w:type="dxa"/>
            <w:shd w:val="clear" w:color="auto" w:fill="auto"/>
          </w:tcPr>
          <w:p w:rsidR="001D58D0" w:rsidRPr="001D58D0" w:rsidRDefault="001D58D0" w:rsidP="001D58D0">
            <w:pPr>
              <w:spacing w:after="0" w:line="240" w:lineRule="auto"/>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Розрахунок перетворювача опору у частоту слідкування імпульсів</w:t>
            </w:r>
          </w:p>
        </w:tc>
        <w:tc>
          <w:tcPr>
            <w:tcW w:w="1526"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2</w:t>
            </w:r>
          </w:p>
        </w:tc>
      </w:tr>
      <w:tr w:rsidR="001D58D0" w:rsidRPr="001D58D0" w:rsidTr="00AA3208">
        <w:tc>
          <w:tcPr>
            <w:tcW w:w="7830" w:type="dxa"/>
            <w:gridSpan w:val="2"/>
            <w:shd w:val="clear" w:color="auto" w:fill="auto"/>
          </w:tcPr>
          <w:p w:rsidR="001D58D0" w:rsidRPr="001D58D0" w:rsidRDefault="001D58D0" w:rsidP="001D58D0">
            <w:pPr>
              <w:spacing w:after="0" w:line="240" w:lineRule="auto"/>
              <w:jc w:val="right"/>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 xml:space="preserve">Разом </w:t>
            </w:r>
          </w:p>
        </w:tc>
        <w:tc>
          <w:tcPr>
            <w:tcW w:w="1526"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12</w:t>
            </w:r>
          </w:p>
        </w:tc>
      </w:tr>
    </w:tbl>
    <w:p w:rsidR="001D58D0" w:rsidRPr="001D58D0" w:rsidRDefault="001D58D0" w:rsidP="001D58D0">
      <w:pPr>
        <w:spacing w:after="0" w:line="240" w:lineRule="auto"/>
        <w:ind w:left="142" w:firstLine="567"/>
        <w:jc w:val="center"/>
        <w:rPr>
          <w:rFonts w:ascii="Times New Roman" w:eastAsia="Times New Roman" w:hAnsi="Times New Roman" w:cs="Times New Roman"/>
          <w:b/>
          <w:sz w:val="32"/>
          <w:szCs w:val="32"/>
          <w:lang w:val="uk-UA" w:eastAsia="ru-RU"/>
        </w:rPr>
      </w:pPr>
    </w:p>
    <w:p w:rsidR="001D58D0" w:rsidRPr="001D58D0" w:rsidRDefault="001D58D0" w:rsidP="001D58D0">
      <w:pPr>
        <w:spacing w:after="0" w:line="240" w:lineRule="auto"/>
        <w:ind w:left="142" w:firstLine="567"/>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8"/>
          <w:lang w:val="uk-UA" w:eastAsia="ru-RU"/>
        </w:rPr>
        <w:t>10. Методи навчання</w:t>
      </w:r>
    </w:p>
    <w:p w:rsidR="001D58D0" w:rsidRPr="001D58D0" w:rsidRDefault="001D58D0" w:rsidP="001D58D0">
      <w:pPr>
        <w:spacing w:after="0" w:line="240" w:lineRule="auto"/>
        <w:ind w:left="142" w:firstLine="567"/>
        <w:jc w:val="center"/>
        <w:rPr>
          <w:rFonts w:ascii="Times New Roman" w:eastAsia="Times New Roman" w:hAnsi="Times New Roman" w:cs="Times New Roman"/>
          <w:b/>
          <w:sz w:val="28"/>
          <w:szCs w:val="28"/>
          <w:lang w:val="uk-UA" w:eastAsia="ru-RU"/>
        </w:rPr>
      </w:pPr>
    </w:p>
    <w:p w:rsidR="001D58D0" w:rsidRPr="001D58D0" w:rsidRDefault="001D58D0" w:rsidP="001D58D0">
      <w:pPr>
        <w:spacing w:after="0" w:line="240" w:lineRule="auto"/>
        <w:ind w:left="142" w:firstLine="567"/>
        <w:rPr>
          <w:rFonts w:ascii="Times New Roman" w:eastAsia="Times New Roman" w:hAnsi="Times New Roman" w:cs="Times New Roman"/>
          <w:sz w:val="28"/>
          <w:szCs w:val="20"/>
          <w:lang w:val="uk-UA" w:eastAsia="ru-RU"/>
        </w:rPr>
      </w:pPr>
      <w:r w:rsidRPr="001D58D0">
        <w:rPr>
          <w:rFonts w:ascii="Times New Roman" w:eastAsia="Times New Roman" w:hAnsi="Times New Roman" w:cs="Times New Roman"/>
          <w:sz w:val="28"/>
          <w:szCs w:val="20"/>
          <w:lang w:val="uk-UA" w:eastAsia="ru-RU"/>
        </w:rPr>
        <w:t>1. Словесні (лекція, бесіда, дискусія, інструкції).</w:t>
      </w:r>
    </w:p>
    <w:p w:rsidR="001D58D0" w:rsidRPr="001D58D0" w:rsidRDefault="001D58D0" w:rsidP="001D58D0">
      <w:pPr>
        <w:spacing w:after="0" w:line="240" w:lineRule="auto"/>
        <w:ind w:left="142" w:firstLine="567"/>
        <w:rPr>
          <w:rFonts w:ascii="Times New Roman" w:eastAsia="Times New Roman" w:hAnsi="Times New Roman" w:cs="Times New Roman"/>
          <w:sz w:val="28"/>
          <w:szCs w:val="20"/>
          <w:lang w:val="uk-UA" w:eastAsia="ru-RU"/>
        </w:rPr>
      </w:pPr>
      <w:r w:rsidRPr="001D58D0">
        <w:rPr>
          <w:rFonts w:ascii="Times New Roman" w:eastAsia="Times New Roman" w:hAnsi="Times New Roman" w:cs="Times New Roman"/>
          <w:sz w:val="28"/>
          <w:szCs w:val="20"/>
          <w:lang w:val="uk-UA" w:eastAsia="ru-RU"/>
        </w:rPr>
        <w:t>2. Наочні (демонстрація, ілюстрація).</w:t>
      </w:r>
    </w:p>
    <w:p w:rsidR="001D58D0" w:rsidRPr="001D58D0" w:rsidRDefault="001D58D0" w:rsidP="001D58D0">
      <w:pPr>
        <w:spacing w:after="0" w:line="240" w:lineRule="auto"/>
        <w:ind w:left="142" w:firstLine="567"/>
        <w:rPr>
          <w:rFonts w:ascii="Times New Roman" w:eastAsia="Times New Roman" w:hAnsi="Times New Roman" w:cs="Times New Roman"/>
          <w:sz w:val="28"/>
          <w:szCs w:val="20"/>
          <w:lang w:val="uk-UA" w:eastAsia="ru-RU"/>
        </w:rPr>
      </w:pPr>
      <w:r w:rsidRPr="001D58D0">
        <w:rPr>
          <w:rFonts w:ascii="Times New Roman" w:eastAsia="Times New Roman" w:hAnsi="Times New Roman" w:cs="Times New Roman"/>
          <w:sz w:val="28"/>
          <w:szCs w:val="20"/>
          <w:lang w:val="uk-UA" w:eastAsia="ru-RU"/>
        </w:rPr>
        <w:t>3. Практичні (лабораторна робота, самостійна робота, індивідуальна робота).</w:t>
      </w:r>
    </w:p>
    <w:p w:rsidR="001D58D0" w:rsidRPr="001D58D0" w:rsidRDefault="001D58D0" w:rsidP="001D58D0">
      <w:pPr>
        <w:spacing w:after="0" w:line="240" w:lineRule="auto"/>
        <w:ind w:left="142" w:firstLine="567"/>
        <w:rPr>
          <w:rFonts w:ascii="Times New Roman" w:eastAsia="Times New Roman" w:hAnsi="Times New Roman" w:cs="Times New Roman"/>
          <w:sz w:val="28"/>
          <w:szCs w:val="20"/>
          <w:lang w:val="uk-UA" w:eastAsia="ru-RU"/>
        </w:rPr>
      </w:pPr>
      <w:r w:rsidRPr="001D58D0">
        <w:rPr>
          <w:rFonts w:ascii="Times New Roman" w:eastAsia="Times New Roman" w:hAnsi="Times New Roman" w:cs="Times New Roman"/>
          <w:sz w:val="28"/>
          <w:szCs w:val="20"/>
          <w:lang w:val="uk-UA" w:eastAsia="ru-RU"/>
        </w:rPr>
        <w:t>4. Проблемні (проблемне викладання, частково-пошукове, дослідне).</w:t>
      </w:r>
    </w:p>
    <w:p w:rsidR="001D58D0" w:rsidRPr="001D58D0" w:rsidRDefault="001D58D0" w:rsidP="001D58D0">
      <w:pPr>
        <w:spacing w:after="0" w:line="240" w:lineRule="auto"/>
        <w:ind w:left="142" w:firstLine="567"/>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sz w:val="28"/>
          <w:szCs w:val="20"/>
          <w:lang w:val="uk-UA" w:eastAsia="ru-RU"/>
        </w:rPr>
        <w:t xml:space="preserve">5. Інтерактивні (евристична бесіда, проблемна лекція, лекція-презентація, розумовий (мозковий) штурм, тренінг тощо).  </w:t>
      </w:r>
    </w:p>
    <w:p w:rsidR="001D58D0" w:rsidRPr="001D58D0" w:rsidRDefault="001D58D0" w:rsidP="001D58D0">
      <w:pPr>
        <w:spacing w:after="0" w:line="240" w:lineRule="auto"/>
        <w:ind w:left="142" w:firstLine="567"/>
        <w:jc w:val="both"/>
        <w:rPr>
          <w:rFonts w:ascii="Times New Roman" w:eastAsia="Times New Roman" w:hAnsi="Times New Roman" w:cs="Times New Roman"/>
          <w:sz w:val="28"/>
          <w:szCs w:val="20"/>
          <w:lang w:val="uk-UA" w:eastAsia="ru-RU"/>
        </w:rPr>
      </w:pPr>
      <w:r w:rsidRPr="001D58D0">
        <w:rPr>
          <w:rFonts w:ascii="Times New Roman" w:eastAsia="Times New Roman" w:hAnsi="Times New Roman" w:cs="Times New Roman"/>
          <w:sz w:val="28"/>
          <w:szCs w:val="20"/>
          <w:lang w:val="uk-UA" w:eastAsia="ru-RU"/>
        </w:rPr>
        <w:t xml:space="preserve">                                                                                         </w:t>
      </w:r>
    </w:p>
    <w:p w:rsidR="001D58D0" w:rsidRPr="001D58D0" w:rsidRDefault="001D58D0" w:rsidP="001D58D0">
      <w:pPr>
        <w:spacing w:after="0" w:line="240" w:lineRule="auto"/>
        <w:ind w:left="142" w:firstLine="567"/>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8"/>
          <w:lang w:val="uk-UA" w:eastAsia="ru-RU"/>
        </w:rPr>
        <w:t>11. Методи контролю</w:t>
      </w:r>
    </w:p>
    <w:p w:rsidR="001D58D0" w:rsidRPr="001D58D0" w:rsidRDefault="001D58D0" w:rsidP="001D58D0">
      <w:pPr>
        <w:spacing w:after="0" w:line="240" w:lineRule="auto"/>
        <w:ind w:left="142" w:firstLine="567"/>
        <w:jc w:val="both"/>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Поточний контроль:</w:t>
      </w:r>
    </w:p>
    <w:p w:rsidR="001D58D0" w:rsidRPr="001D58D0" w:rsidRDefault="001D58D0" w:rsidP="001D58D0">
      <w:pPr>
        <w:spacing w:after="0" w:line="240" w:lineRule="auto"/>
        <w:ind w:left="142"/>
        <w:jc w:val="both"/>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а)</w:t>
      </w:r>
      <w:r w:rsidRPr="001D58D0">
        <w:rPr>
          <w:rFonts w:ascii="Times New Roman" w:eastAsia="Times New Roman" w:hAnsi="Times New Roman" w:cs="Times New Roman"/>
          <w:b/>
          <w:sz w:val="28"/>
          <w:szCs w:val="28"/>
          <w:lang w:val="uk-UA" w:eastAsia="ru-RU"/>
        </w:rPr>
        <w:t xml:space="preserve"> </w:t>
      </w:r>
      <w:r w:rsidRPr="001D58D0">
        <w:rPr>
          <w:rFonts w:ascii="Times New Roman" w:eastAsia="Times New Roman" w:hAnsi="Times New Roman" w:cs="Times New Roman"/>
          <w:sz w:val="28"/>
          <w:szCs w:val="28"/>
          <w:lang w:val="uk-UA" w:eastAsia="ru-RU"/>
        </w:rPr>
        <w:t>перевірка та оцінювання індивідуальних завдань;</w:t>
      </w:r>
    </w:p>
    <w:p w:rsidR="001D58D0" w:rsidRPr="001D58D0" w:rsidRDefault="001D58D0" w:rsidP="001D58D0">
      <w:pPr>
        <w:spacing w:after="0" w:line="240" w:lineRule="auto"/>
        <w:ind w:left="142"/>
        <w:jc w:val="both"/>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б) контроль за звітністю до лабораторних робіт;</w:t>
      </w:r>
    </w:p>
    <w:p w:rsidR="001D58D0" w:rsidRPr="001D58D0" w:rsidRDefault="001D58D0" w:rsidP="001D58D0">
      <w:pPr>
        <w:tabs>
          <w:tab w:val="left" w:pos="284"/>
        </w:tabs>
        <w:spacing w:after="0" w:line="240" w:lineRule="auto"/>
        <w:ind w:left="142"/>
        <w:jc w:val="both"/>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в) тестове опитування в межах програмного модуля;</w:t>
      </w:r>
    </w:p>
    <w:p w:rsidR="001D58D0" w:rsidRPr="001D58D0" w:rsidRDefault="001D58D0" w:rsidP="001D58D0">
      <w:pPr>
        <w:tabs>
          <w:tab w:val="left" w:pos="284"/>
        </w:tabs>
        <w:spacing w:after="0" w:line="240" w:lineRule="auto"/>
        <w:ind w:left="142"/>
        <w:jc w:val="both"/>
        <w:rPr>
          <w:rFonts w:ascii="Times New Roman" w:eastAsia="Times New Roman" w:hAnsi="Times New Roman" w:cs="Times New Roman"/>
          <w:sz w:val="28"/>
          <w:szCs w:val="28"/>
          <w:lang w:val="uk-UA" w:eastAsia="ru-RU"/>
        </w:rPr>
      </w:pPr>
      <w:r w:rsidRPr="001D58D0">
        <w:rPr>
          <w:rFonts w:ascii="Times New Roman" w:eastAsia="Times New Roman" w:hAnsi="Times New Roman" w:cs="Times New Roman"/>
          <w:sz w:val="28"/>
          <w:szCs w:val="28"/>
          <w:lang w:val="uk-UA" w:eastAsia="ru-RU"/>
        </w:rPr>
        <w:t>г) модульні контрольні роботи.</w:t>
      </w:r>
    </w:p>
    <w:p w:rsidR="001D58D0" w:rsidRPr="001D58D0" w:rsidRDefault="001D58D0" w:rsidP="001D58D0">
      <w:pPr>
        <w:spacing w:after="0" w:line="240" w:lineRule="auto"/>
        <w:ind w:left="142" w:firstLine="567"/>
        <w:jc w:val="both"/>
        <w:rPr>
          <w:rFonts w:ascii="Times New Roman" w:eastAsia="Times New Roman" w:hAnsi="Times New Roman" w:cs="Times New Roman"/>
          <w:b/>
          <w:sz w:val="32"/>
          <w:szCs w:val="32"/>
          <w:lang w:val="uk-UA" w:eastAsia="ru-RU"/>
        </w:rPr>
      </w:pPr>
      <w:r w:rsidRPr="001D58D0">
        <w:rPr>
          <w:rFonts w:ascii="Times New Roman" w:eastAsia="Times New Roman" w:hAnsi="Times New Roman" w:cs="Times New Roman"/>
          <w:sz w:val="28"/>
          <w:szCs w:val="28"/>
          <w:lang w:val="uk-UA" w:eastAsia="ru-RU"/>
        </w:rPr>
        <w:t xml:space="preserve">Семестровий контроль: залік.                                                                   </w:t>
      </w:r>
    </w:p>
    <w:p w:rsidR="001D58D0" w:rsidRPr="001D58D0" w:rsidRDefault="001D58D0" w:rsidP="001D58D0">
      <w:pPr>
        <w:spacing w:after="0" w:line="240" w:lineRule="auto"/>
        <w:ind w:left="142" w:firstLine="425"/>
        <w:jc w:val="center"/>
        <w:rPr>
          <w:rFonts w:ascii="Times New Roman" w:eastAsia="Times New Roman" w:hAnsi="Times New Roman" w:cs="Times New Roman"/>
          <w:b/>
          <w:sz w:val="28"/>
          <w:szCs w:val="28"/>
          <w:lang w:val="uk-UA" w:eastAsia="ru-RU"/>
        </w:rPr>
      </w:pPr>
    </w:p>
    <w:p w:rsidR="001D58D0" w:rsidRPr="001D58D0" w:rsidRDefault="001D58D0" w:rsidP="001D58D0">
      <w:pPr>
        <w:spacing w:after="0" w:line="240" w:lineRule="auto"/>
        <w:ind w:left="142" w:firstLine="425"/>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sz w:val="28"/>
          <w:szCs w:val="28"/>
          <w:lang w:val="uk-UA" w:eastAsia="ru-RU"/>
        </w:rPr>
        <w:t>12. Розподіл балів, які отримують студенти</w:t>
      </w:r>
    </w:p>
    <w:p w:rsidR="001D58D0" w:rsidRPr="001D58D0" w:rsidRDefault="001D58D0" w:rsidP="001D58D0">
      <w:pPr>
        <w:keepNext/>
        <w:spacing w:after="0" w:line="240" w:lineRule="auto"/>
        <w:jc w:val="center"/>
        <w:outlineLvl w:val="6"/>
        <w:rPr>
          <w:rFonts w:ascii="Times New Roman" w:eastAsia="Times New Roman" w:hAnsi="Times New Roman" w:cs="Times New Roman"/>
          <w:bCs/>
          <w:i/>
          <w:sz w:val="24"/>
          <w:szCs w:val="24"/>
          <w:lang w:val="uk-UA" w:eastAsia="ru-RU"/>
        </w:rPr>
      </w:pPr>
    </w:p>
    <w:tbl>
      <w:tblPr>
        <w:tblStyle w:val="a6"/>
        <w:tblW w:w="0" w:type="auto"/>
        <w:tblInd w:w="250" w:type="dxa"/>
        <w:tblLook w:val="04A0" w:firstRow="1" w:lastRow="0" w:firstColumn="1" w:lastColumn="0" w:noHBand="0" w:noVBand="1"/>
      </w:tblPr>
      <w:tblGrid>
        <w:gridCol w:w="1940"/>
        <w:gridCol w:w="2199"/>
        <w:gridCol w:w="2199"/>
        <w:gridCol w:w="1912"/>
        <w:gridCol w:w="845"/>
      </w:tblGrid>
      <w:tr w:rsidR="001D58D0" w:rsidRPr="001D58D0" w:rsidTr="00AA3208">
        <w:trPr>
          <w:trHeight w:val="716"/>
        </w:trPr>
        <w:tc>
          <w:tcPr>
            <w:tcW w:w="1985" w:type="dxa"/>
          </w:tcPr>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 xml:space="preserve">Змістовий </w:t>
            </w:r>
          </w:p>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модуль 1</w:t>
            </w:r>
          </w:p>
        </w:tc>
        <w:tc>
          <w:tcPr>
            <w:tcW w:w="2268" w:type="dxa"/>
          </w:tcPr>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 xml:space="preserve">Змістовий </w:t>
            </w:r>
          </w:p>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модуль 2</w:t>
            </w:r>
          </w:p>
        </w:tc>
        <w:tc>
          <w:tcPr>
            <w:tcW w:w="2268" w:type="dxa"/>
          </w:tcPr>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 xml:space="preserve">Змістовий </w:t>
            </w:r>
          </w:p>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модуль 3</w:t>
            </w:r>
          </w:p>
        </w:tc>
        <w:tc>
          <w:tcPr>
            <w:tcW w:w="1955" w:type="dxa"/>
          </w:tcPr>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Змістовий модуль 4</w:t>
            </w:r>
          </w:p>
          <w:p w:rsidR="001D58D0" w:rsidRPr="001D58D0" w:rsidRDefault="001D58D0" w:rsidP="001D58D0">
            <w:pPr>
              <w:jc w:val="center"/>
              <w:rPr>
                <w:rFonts w:ascii="Times New Roman" w:eastAsia="Times New Roman" w:hAnsi="Times New Roman" w:cs="Times New Roman"/>
                <w:sz w:val="28"/>
                <w:szCs w:val="24"/>
                <w:lang w:val="uk-UA" w:eastAsia="ru-RU"/>
              </w:rPr>
            </w:pPr>
          </w:p>
        </w:tc>
        <w:tc>
          <w:tcPr>
            <w:tcW w:w="845" w:type="dxa"/>
          </w:tcPr>
          <w:p w:rsidR="001D58D0" w:rsidRPr="001D58D0" w:rsidRDefault="001D58D0" w:rsidP="001D58D0">
            <w:pP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Сума</w:t>
            </w:r>
          </w:p>
        </w:tc>
      </w:tr>
      <w:tr w:rsidR="001D58D0" w:rsidRPr="001D58D0" w:rsidTr="00AA3208">
        <w:trPr>
          <w:trHeight w:val="447"/>
        </w:trPr>
        <w:tc>
          <w:tcPr>
            <w:tcW w:w="1985" w:type="dxa"/>
          </w:tcPr>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22</w:t>
            </w:r>
          </w:p>
        </w:tc>
        <w:tc>
          <w:tcPr>
            <w:tcW w:w="2268" w:type="dxa"/>
          </w:tcPr>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22</w:t>
            </w:r>
          </w:p>
        </w:tc>
        <w:tc>
          <w:tcPr>
            <w:tcW w:w="2268" w:type="dxa"/>
          </w:tcPr>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28</w:t>
            </w:r>
          </w:p>
        </w:tc>
        <w:tc>
          <w:tcPr>
            <w:tcW w:w="1955" w:type="dxa"/>
          </w:tcPr>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28</w:t>
            </w:r>
          </w:p>
        </w:tc>
        <w:tc>
          <w:tcPr>
            <w:tcW w:w="845" w:type="dxa"/>
          </w:tcPr>
          <w:p w:rsidR="001D58D0" w:rsidRPr="001D58D0" w:rsidRDefault="001D58D0" w:rsidP="001D58D0">
            <w:pPr>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100</w:t>
            </w:r>
          </w:p>
        </w:tc>
      </w:tr>
    </w:tbl>
    <w:p w:rsidR="001D58D0" w:rsidRPr="001D58D0" w:rsidRDefault="001D58D0" w:rsidP="001D58D0">
      <w:pPr>
        <w:spacing w:after="0" w:line="240" w:lineRule="auto"/>
        <w:ind w:firstLine="600"/>
        <w:rPr>
          <w:rFonts w:ascii="Times New Roman" w:eastAsia="Times New Roman" w:hAnsi="Times New Roman" w:cs="Times New Roman"/>
          <w:b/>
          <w:bCs/>
          <w:sz w:val="28"/>
          <w:szCs w:val="24"/>
          <w:lang w:val="uk-UA" w:eastAsia="ru-RU"/>
        </w:rPr>
      </w:pPr>
    </w:p>
    <w:p w:rsidR="001D58D0" w:rsidRPr="001D58D0" w:rsidRDefault="001D58D0" w:rsidP="001D58D0">
      <w:pPr>
        <w:spacing w:after="0" w:line="240" w:lineRule="auto"/>
        <w:jc w:val="center"/>
        <w:rPr>
          <w:rFonts w:ascii="Times New Roman" w:eastAsia="Times New Roman" w:hAnsi="Times New Roman" w:cs="Times New Roman"/>
          <w:b/>
          <w:bCs/>
          <w:sz w:val="28"/>
          <w:szCs w:val="24"/>
          <w:lang w:val="uk-UA" w:eastAsia="ru-RU"/>
        </w:rPr>
      </w:pPr>
      <w:r w:rsidRPr="001D58D0">
        <w:rPr>
          <w:rFonts w:ascii="Times New Roman" w:eastAsia="Times New Roman" w:hAnsi="Times New Roman" w:cs="Times New Roman"/>
          <w:b/>
          <w:bCs/>
          <w:sz w:val="28"/>
          <w:szCs w:val="24"/>
          <w:lang w:val="uk-UA" w:eastAsia="ru-RU"/>
        </w:rPr>
        <w:t>Шкала оцінювання: національна та ECTS</w:t>
      </w:r>
    </w:p>
    <w:p w:rsidR="001D58D0" w:rsidRPr="001D58D0" w:rsidRDefault="001D58D0" w:rsidP="001D58D0">
      <w:pPr>
        <w:spacing w:after="0" w:line="240" w:lineRule="auto"/>
        <w:jc w:val="center"/>
        <w:rPr>
          <w:rFonts w:ascii="Times New Roman" w:eastAsia="Times New Roman" w:hAnsi="Times New Roman" w:cs="Times New Roman"/>
          <w:b/>
          <w:bCs/>
          <w:sz w:val="28"/>
          <w:szCs w:val="24"/>
          <w:lang w:val="uk-UA"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5862"/>
      </w:tblGrid>
      <w:tr w:rsidR="001D58D0" w:rsidRPr="001D58D0" w:rsidTr="00AA3208">
        <w:trPr>
          <w:trHeight w:val="450"/>
        </w:trPr>
        <w:tc>
          <w:tcPr>
            <w:tcW w:w="2137" w:type="dxa"/>
            <w:vMerge w:val="restart"/>
            <w:vAlign w:val="center"/>
          </w:tcPr>
          <w:p w:rsidR="001D58D0" w:rsidRPr="001D58D0" w:rsidRDefault="001D58D0" w:rsidP="001D58D0">
            <w:pPr>
              <w:spacing w:after="0" w:line="240" w:lineRule="auto"/>
              <w:jc w:val="center"/>
              <w:rPr>
                <w:rFonts w:ascii="Times New Roman" w:eastAsia="Times New Roman" w:hAnsi="Times New Roman" w:cs="Times New Roman"/>
                <w:sz w:val="26"/>
                <w:szCs w:val="26"/>
                <w:lang w:val="uk-UA" w:eastAsia="ru-RU"/>
              </w:rPr>
            </w:pPr>
            <w:r w:rsidRPr="001D58D0">
              <w:rPr>
                <w:rFonts w:ascii="Times New Roman" w:eastAsia="Times New Roman" w:hAnsi="Times New Roman" w:cs="Times New Roman"/>
                <w:sz w:val="26"/>
                <w:szCs w:val="26"/>
                <w:lang w:val="uk-UA" w:eastAsia="ru-RU"/>
              </w:rPr>
              <w:t>Сума балів за всі види навчальної діяльності</w:t>
            </w:r>
          </w:p>
        </w:tc>
        <w:tc>
          <w:tcPr>
            <w:tcW w:w="1357" w:type="dxa"/>
            <w:vMerge w:val="restart"/>
            <w:vAlign w:val="center"/>
          </w:tcPr>
          <w:p w:rsidR="001D58D0" w:rsidRPr="001D58D0" w:rsidRDefault="001D58D0" w:rsidP="001D58D0">
            <w:pPr>
              <w:spacing w:after="0" w:line="240" w:lineRule="auto"/>
              <w:jc w:val="center"/>
              <w:rPr>
                <w:rFonts w:ascii="Times New Roman" w:eastAsia="Times New Roman" w:hAnsi="Times New Roman" w:cs="Times New Roman"/>
                <w:sz w:val="26"/>
                <w:szCs w:val="26"/>
                <w:lang w:val="uk-UA" w:eastAsia="ru-RU"/>
              </w:rPr>
            </w:pPr>
            <w:r w:rsidRPr="001D58D0">
              <w:rPr>
                <w:rFonts w:ascii="Times New Roman" w:eastAsia="Times New Roman" w:hAnsi="Times New Roman" w:cs="Times New Roman"/>
                <w:sz w:val="26"/>
                <w:szCs w:val="26"/>
                <w:lang w:val="uk-UA" w:eastAsia="ru-RU"/>
              </w:rPr>
              <w:t>Оцінка</w:t>
            </w:r>
            <w:r w:rsidRPr="001D58D0">
              <w:rPr>
                <w:rFonts w:ascii="Times New Roman" w:eastAsia="Times New Roman" w:hAnsi="Times New Roman" w:cs="Times New Roman"/>
                <w:b/>
                <w:sz w:val="26"/>
                <w:szCs w:val="26"/>
                <w:lang w:val="uk-UA" w:eastAsia="ru-RU"/>
              </w:rPr>
              <w:t xml:space="preserve"> </w:t>
            </w:r>
            <w:r w:rsidRPr="001D58D0">
              <w:rPr>
                <w:rFonts w:ascii="Times New Roman" w:eastAsia="Times New Roman" w:hAnsi="Times New Roman" w:cs="Times New Roman"/>
                <w:sz w:val="26"/>
                <w:szCs w:val="26"/>
                <w:lang w:val="uk-UA" w:eastAsia="ru-RU"/>
              </w:rPr>
              <w:t>ECTS</w:t>
            </w:r>
          </w:p>
        </w:tc>
        <w:tc>
          <w:tcPr>
            <w:tcW w:w="5862" w:type="dxa"/>
            <w:vAlign w:val="center"/>
          </w:tcPr>
          <w:p w:rsidR="001D58D0" w:rsidRPr="001D58D0" w:rsidRDefault="001D58D0" w:rsidP="001D58D0">
            <w:pPr>
              <w:spacing w:after="0" w:line="240" w:lineRule="auto"/>
              <w:jc w:val="center"/>
              <w:rPr>
                <w:rFonts w:ascii="Times New Roman" w:eastAsia="Times New Roman" w:hAnsi="Times New Roman" w:cs="Times New Roman"/>
                <w:sz w:val="26"/>
                <w:szCs w:val="26"/>
                <w:lang w:val="uk-UA" w:eastAsia="ru-RU"/>
              </w:rPr>
            </w:pPr>
            <w:r w:rsidRPr="001D58D0">
              <w:rPr>
                <w:rFonts w:ascii="Times New Roman" w:eastAsia="Times New Roman" w:hAnsi="Times New Roman" w:cs="Times New Roman"/>
                <w:sz w:val="26"/>
                <w:szCs w:val="26"/>
                <w:lang w:val="uk-UA" w:eastAsia="ru-RU"/>
              </w:rPr>
              <w:t>Оцінка за національною шкалою</w:t>
            </w:r>
          </w:p>
        </w:tc>
      </w:tr>
      <w:tr w:rsidR="001D58D0" w:rsidRPr="001D58D0" w:rsidTr="00AA3208">
        <w:trPr>
          <w:trHeight w:val="450"/>
        </w:trPr>
        <w:tc>
          <w:tcPr>
            <w:tcW w:w="2137"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6"/>
                <w:szCs w:val="26"/>
                <w:lang w:val="uk-UA" w:eastAsia="ru-RU"/>
              </w:rPr>
            </w:pPr>
          </w:p>
        </w:tc>
        <w:tc>
          <w:tcPr>
            <w:tcW w:w="1357" w:type="dxa"/>
            <w:vMerge/>
            <w:vAlign w:val="center"/>
          </w:tcPr>
          <w:p w:rsidR="001D58D0" w:rsidRPr="001D58D0" w:rsidRDefault="001D58D0" w:rsidP="001D58D0">
            <w:pPr>
              <w:spacing w:after="0" w:line="240" w:lineRule="auto"/>
              <w:jc w:val="center"/>
              <w:rPr>
                <w:rFonts w:ascii="Times New Roman" w:eastAsia="Times New Roman" w:hAnsi="Times New Roman" w:cs="Times New Roman"/>
                <w:sz w:val="26"/>
                <w:szCs w:val="26"/>
                <w:lang w:val="uk-UA" w:eastAsia="ru-RU"/>
              </w:rPr>
            </w:pPr>
          </w:p>
        </w:tc>
        <w:tc>
          <w:tcPr>
            <w:tcW w:w="5862" w:type="dxa"/>
            <w:shd w:val="clear" w:color="auto" w:fill="auto"/>
          </w:tcPr>
          <w:p w:rsidR="001D58D0" w:rsidRPr="001D58D0" w:rsidRDefault="001D58D0" w:rsidP="001D58D0">
            <w:pPr>
              <w:spacing w:after="0" w:line="240" w:lineRule="auto"/>
              <w:jc w:val="center"/>
              <w:rPr>
                <w:rFonts w:ascii="Times New Roman" w:eastAsia="Times New Roman" w:hAnsi="Times New Roman" w:cs="Times New Roman"/>
                <w:b/>
                <w:sz w:val="26"/>
                <w:szCs w:val="26"/>
                <w:lang w:val="uk-UA" w:eastAsia="ru-RU"/>
              </w:rPr>
            </w:pPr>
            <w:r w:rsidRPr="001D58D0">
              <w:rPr>
                <w:rFonts w:ascii="Times New Roman" w:eastAsia="Times New Roman" w:hAnsi="Times New Roman" w:cs="Times New Roman"/>
                <w:b/>
                <w:sz w:val="26"/>
                <w:szCs w:val="26"/>
                <w:lang w:val="uk-UA" w:eastAsia="ru-RU"/>
              </w:rPr>
              <w:t>для заліку</w:t>
            </w:r>
          </w:p>
        </w:tc>
      </w:tr>
      <w:tr w:rsidR="001D58D0" w:rsidRPr="001D58D0" w:rsidTr="00AA3208">
        <w:tc>
          <w:tcPr>
            <w:tcW w:w="2137" w:type="dxa"/>
            <w:vAlign w:val="center"/>
          </w:tcPr>
          <w:p w:rsidR="001D58D0" w:rsidRPr="001D58D0" w:rsidRDefault="001D58D0" w:rsidP="001D58D0">
            <w:pPr>
              <w:spacing w:after="0" w:line="240" w:lineRule="auto"/>
              <w:ind w:left="180"/>
              <w:jc w:val="center"/>
              <w:rPr>
                <w:rFonts w:ascii="Times New Roman" w:eastAsia="Times New Roman" w:hAnsi="Times New Roman" w:cs="Times New Roman"/>
                <w:b/>
                <w:sz w:val="26"/>
                <w:szCs w:val="26"/>
                <w:lang w:val="uk-UA" w:eastAsia="ru-RU"/>
              </w:rPr>
            </w:pPr>
            <w:r w:rsidRPr="001D58D0">
              <w:rPr>
                <w:rFonts w:ascii="Times New Roman" w:eastAsia="Times New Roman" w:hAnsi="Times New Roman" w:cs="Times New Roman"/>
                <w:sz w:val="26"/>
                <w:szCs w:val="26"/>
                <w:lang w:val="uk-UA" w:eastAsia="ru-RU"/>
              </w:rPr>
              <w:t>90 – 100</w:t>
            </w:r>
          </w:p>
        </w:tc>
        <w:tc>
          <w:tcPr>
            <w:tcW w:w="1357" w:type="dxa"/>
            <w:vAlign w:val="center"/>
          </w:tcPr>
          <w:p w:rsidR="001D58D0" w:rsidRPr="001D58D0" w:rsidRDefault="001D58D0" w:rsidP="001D58D0">
            <w:pPr>
              <w:spacing w:after="0" w:line="240" w:lineRule="auto"/>
              <w:jc w:val="center"/>
              <w:rPr>
                <w:rFonts w:ascii="Times New Roman" w:eastAsia="Times New Roman" w:hAnsi="Times New Roman" w:cs="Times New Roman"/>
                <w:b/>
                <w:sz w:val="26"/>
                <w:szCs w:val="26"/>
                <w:lang w:val="uk-UA" w:eastAsia="ru-RU"/>
              </w:rPr>
            </w:pPr>
            <w:r w:rsidRPr="001D58D0">
              <w:rPr>
                <w:rFonts w:ascii="Times New Roman" w:eastAsia="Times New Roman" w:hAnsi="Times New Roman" w:cs="Times New Roman"/>
                <w:b/>
                <w:sz w:val="26"/>
                <w:szCs w:val="26"/>
                <w:lang w:val="uk-UA" w:eastAsia="ru-RU"/>
              </w:rPr>
              <w:t>А</w:t>
            </w:r>
          </w:p>
        </w:tc>
        <w:tc>
          <w:tcPr>
            <w:tcW w:w="5862" w:type="dxa"/>
            <w:vMerge w:val="restart"/>
          </w:tcPr>
          <w:p w:rsidR="001D58D0" w:rsidRPr="001D58D0" w:rsidRDefault="001D58D0" w:rsidP="001D58D0">
            <w:pPr>
              <w:spacing w:after="0" w:line="240" w:lineRule="auto"/>
              <w:jc w:val="center"/>
              <w:rPr>
                <w:rFonts w:ascii="Times New Roman" w:eastAsia="Times New Roman" w:hAnsi="Times New Roman" w:cs="Times New Roman"/>
                <w:sz w:val="26"/>
                <w:szCs w:val="26"/>
                <w:lang w:val="uk-UA" w:eastAsia="ru-RU"/>
              </w:rPr>
            </w:pPr>
          </w:p>
          <w:p w:rsidR="001D58D0" w:rsidRPr="001D58D0" w:rsidRDefault="001D58D0" w:rsidP="001D58D0">
            <w:pPr>
              <w:spacing w:after="0" w:line="240" w:lineRule="auto"/>
              <w:jc w:val="center"/>
              <w:rPr>
                <w:rFonts w:ascii="Times New Roman" w:eastAsia="Times New Roman" w:hAnsi="Times New Roman" w:cs="Times New Roman"/>
                <w:sz w:val="26"/>
                <w:szCs w:val="26"/>
                <w:lang w:val="uk-UA" w:eastAsia="ru-RU"/>
              </w:rPr>
            </w:pPr>
          </w:p>
          <w:p w:rsidR="001D58D0" w:rsidRPr="001D58D0" w:rsidRDefault="001D58D0" w:rsidP="001D58D0">
            <w:pPr>
              <w:spacing w:after="0" w:line="240" w:lineRule="auto"/>
              <w:jc w:val="center"/>
              <w:rPr>
                <w:rFonts w:ascii="Times New Roman" w:eastAsia="Times New Roman" w:hAnsi="Times New Roman" w:cs="Times New Roman"/>
                <w:sz w:val="26"/>
                <w:szCs w:val="26"/>
                <w:lang w:val="uk-UA" w:eastAsia="ru-RU"/>
              </w:rPr>
            </w:pPr>
            <w:r w:rsidRPr="001D58D0">
              <w:rPr>
                <w:rFonts w:ascii="Times New Roman" w:eastAsia="Times New Roman" w:hAnsi="Times New Roman" w:cs="Times New Roman"/>
                <w:sz w:val="26"/>
                <w:szCs w:val="26"/>
                <w:lang w:val="uk-UA" w:eastAsia="ru-RU"/>
              </w:rPr>
              <w:t>зараховано</w:t>
            </w:r>
          </w:p>
        </w:tc>
      </w:tr>
      <w:tr w:rsidR="001D58D0" w:rsidRPr="001D58D0" w:rsidTr="00AA3208">
        <w:trPr>
          <w:trHeight w:val="194"/>
        </w:trPr>
        <w:tc>
          <w:tcPr>
            <w:tcW w:w="2137" w:type="dxa"/>
            <w:vAlign w:val="center"/>
          </w:tcPr>
          <w:p w:rsidR="001D58D0" w:rsidRPr="001D58D0" w:rsidRDefault="001D58D0" w:rsidP="001D58D0">
            <w:pPr>
              <w:spacing w:after="0" w:line="240" w:lineRule="auto"/>
              <w:ind w:left="180"/>
              <w:jc w:val="center"/>
              <w:rPr>
                <w:rFonts w:ascii="Times New Roman" w:eastAsia="Times New Roman" w:hAnsi="Times New Roman" w:cs="Times New Roman"/>
                <w:sz w:val="26"/>
                <w:szCs w:val="26"/>
                <w:lang w:val="uk-UA" w:eastAsia="ru-RU"/>
              </w:rPr>
            </w:pPr>
            <w:r w:rsidRPr="001D58D0">
              <w:rPr>
                <w:rFonts w:ascii="Times New Roman" w:eastAsia="Times New Roman" w:hAnsi="Times New Roman" w:cs="Times New Roman"/>
                <w:sz w:val="26"/>
                <w:szCs w:val="26"/>
                <w:lang w:val="uk-UA" w:eastAsia="ru-RU"/>
              </w:rPr>
              <w:t>82-89</w:t>
            </w:r>
          </w:p>
        </w:tc>
        <w:tc>
          <w:tcPr>
            <w:tcW w:w="1357" w:type="dxa"/>
            <w:vAlign w:val="center"/>
          </w:tcPr>
          <w:p w:rsidR="001D58D0" w:rsidRPr="001D58D0" w:rsidRDefault="001D58D0" w:rsidP="001D58D0">
            <w:pPr>
              <w:spacing w:after="0" w:line="240" w:lineRule="auto"/>
              <w:jc w:val="center"/>
              <w:rPr>
                <w:rFonts w:ascii="Times New Roman" w:eastAsia="Times New Roman" w:hAnsi="Times New Roman" w:cs="Times New Roman"/>
                <w:b/>
                <w:sz w:val="26"/>
                <w:szCs w:val="26"/>
                <w:lang w:val="uk-UA" w:eastAsia="ru-RU"/>
              </w:rPr>
            </w:pPr>
            <w:r w:rsidRPr="001D58D0">
              <w:rPr>
                <w:rFonts w:ascii="Times New Roman" w:eastAsia="Times New Roman" w:hAnsi="Times New Roman" w:cs="Times New Roman"/>
                <w:b/>
                <w:sz w:val="26"/>
                <w:szCs w:val="26"/>
                <w:lang w:val="uk-UA" w:eastAsia="ru-RU"/>
              </w:rPr>
              <w:t>В</w:t>
            </w:r>
          </w:p>
        </w:tc>
        <w:tc>
          <w:tcPr>
            <w:tcW w:w="5862" w:type="dxa"/>
            <w:vMerge/>
          </w:tcPr>
          <w:p w:rsidR="001D58D0" w:rsidRPr="001D58D0" w:rsidRDefault="001D58D0" w:rsidP="001D58D0">
            <w:pPr>
              <w:spacing w:after="0" w:line="240" w:lineRule="auto"/>
              <w:jc w:val="center"/>
              <w:rPr>
                <w:rFonts w:ascii="Times New Roman" w:eastAsia="Times New Roman" w:hAnsi="Times New Roman" w:cs="Times New Roman"/>
                <w:sz w:val="26"/>
                <w:szCs w:val="26"/>
                <w:lang w:val="uk-UA" w:eastAsia="ru-RU"/>
              </w:rPr>
            </w:pPr>
          </w:p>
        </w:tc>
      </w:tr>
      <w:tr w:rsidR="001D58D0" w:rsidRPr="001D58D0" w:rsidTr="00AA3208">
        <w:tc>
          <w:tcPr>
            <w:tcW w:w="2137" w:type="dxa"/>
            <w:vAlign w:val="center"/>
          </w:tcPr>
          <w:p w:rsidR="001D58D0" w:rsidRPr="001D58D0" w:rsidRDefault="001D58D0" w:rsidP="001D58D0">
            <w:pPr>
              <w:spacing w:after="0" w:line="240" w:lineRule="auto"/>
              <w:ind w:left="180"/>
              <w:jc w:val="center"/>
              <w:rPr>
                <w:rFonts w:ascii="Times New Roman" w:eastAsia="Times New Roman" w:hAnsi="Times New Roman" w:cs="Times New Roman"/>
                <w:sz w:val="26"/>
                <w:szCs w:val="26"/>
                <w:lang w:val="uk-UA" w:eastAsia="ru-RU"/>
              </w:rPr>
            </w:pPr>
            <w:r w:rsidRPr="001D58D0">
              <w:rPr>
                <w:rFonts w:ascii="Times New Roman" w:eastAsia="Times New Roman" w:hAnsi="Times New Roman" w:cs="Times New Roman"/>
                <w:sz w:val="26"/>
                <w:szCs w:val="26"/>
                <w:lang w:val="uk-UA" w:eastAsia="ru-RU"/>
              </w:rPr>
              <w:t>75-81</w:t>
            </w:r>
          </w:p>
        </w:tc>
        <w:tc>
          <w:tcPr>
            <w:tcW w:w="1357" w:type="dxa"/>
            <w:vAlign w:val="center"/>
          </w:tcPr>
          <w:p w:rsidR="001D58D0" w:rsidRPr="001D58D0" w:rsidRDefault="001D58D0" w:rsidP="001D58D0">
            <w:pPr>
              <w:spacing w:after="0" w:line="240" w:lineRule="auto"/>
              <w:jc w:val="center"/>
              <w:rPr>
                <w:rFonts w:ascii="Times New Roman" w:eastAsia="Times New Roman" w:hAnsi="Times New Roman" w:cs="Times New Roman"/>
                <w:b/>
                <w:sz w:val="26"/>
                <w:szCs w:val="26"/>
                <w:lang w:val="uk-UA" w:eastAsia="ru-RU"/>
              </w:rPr>
            </w:pPr>
            <w:r w:rsidRPr="001D58D0">
              <w:rPr>
                <w:rFonts w:ascii="Times New Roman" w:eastAsia="Times New Roman" w:hAnsi="Times New Roman" w:cs="Times New Roman"/>
                <w:b/>
                <w:sz w:val="26"/>
                <w:szCs w:val="26"/>
                <w:lang w:val="uk-UA" w:eastAsia="ru-RU"/>
              </w:rPr>
              <w:t>С</w:t>
            </w:r>
          </w:p>
        </w:tc>
        <w:tc>
          <w:tcPr>
            <w:tcW w:w="5862" w:type="dxa"/>
            <w:vMerge/>
          </w:tcPr>
          <w:p w:rsidR="001D58D0" w:rsidRPr="001D58D0" w:rsidRDefault="001D58D0" w:rsidP="001D58D0">
            <w:pPr>
              <w:spacing w:after="0" w:line="240" w:lineRule="auto"/>
              <w:jc w:val="center"/>
              <w:rPr>
                <w:rFonts w:ascii="Times New Roman" w:eastAsia="Times New Roman" w:hAnsi="Times New Roman" w:cs="Times New Roman"/>
                <w:sz w:val="26"/>
                <w:szCs w:val="26"/>
                <w:lang w:val="uk-UA" w:eastAsia="ru-RU"/>
              </w:rPr>
            </w:pPr>
          </w:p>
        </w:tc>
      </w:tr>
      <w:tr w:rsidR="001D58D0" w:rsidRPr="001D58D0" w:rsidTr="00AA3208">
        <w:tc>
          <w:tcPr>
            <w:tcW w:w="2137" w:type="dxa"/>
            <w:vAlign w:val="center"/>
          </w:tcPr>
          <w:p w:rsidR="001D58D0" w:rsidRPr="001D58D0" w:rsidRDefault="001D58D0" w:rsidP="001D58D0">
            <w:pPr>
              <w:spacing w:after="0" w:line="240" w:lineRule="auto"/>
              <w:ind w:left="180"/>
              <w:jc w:val="center"/>
              <w:rPr>
                <w:rFonts w:ascii="Times New Roman" w:eastAsia="Times New Roman" w:hAnsi="Times New Roman" w:cs="Times New Roman"/>
                <w:sz w:val="26"/>
                <w:szCs w:val="26"/>
                <w:lang w:val="uk-UA" w:eastAsia="ru-RU"/>
              </w:rPr>
            </w:pPr>
            <w:r w:rsidRPr="001D58D0">
              <w:rPr>
                <w:rFonts w:ascii="Times New Roman" w:eastAsia="Times New Roman" w:hAnsi="Times New Roman" w:cs="Times New Roman"/>
                <w:sz w:val="26"/>
                <w:szCs w:val="26"/>
                <w:lang w:val="uk-UA" w:eastAsia="ru-RU"/>
              </w:rPr>
              <w:t>64-74</w:t>
            </w:r>
          </w:p>
        </w:tc>
        <w:tc>
          <w:tcPr>
            <w:tcW w:w="1357" w:type="dxa"/>
            <w:vAlign w:val="center"/>
          </w:tcPr>
          <w:p w:rsidR="001D58D0" w:rsidRPr="001D58D0" w:rsidRDefault="001D58D0" w:rsidP="001D58D0">
            <w:pPr>
              <w:spacing w:after="0" w:line="240" w:lineRule="auto"/>
              <w:jc w:val="center"/>
              <w:rPr>
                <w:rFonts w:ascii="Times New Roman" w:eastAsia="Times New Roman" w:hAnsi="Times New Roman" w:cs="Times New Roman"/>
                <w:b/>
                <w:sz w:val="26"/>
                <w:szCs w:val="26"/>
                <w:lang w:val="uk-UA" w:eastAsia="ru-RU"/>
              </w:rPr>
            </w:pPr>
            <w:r w:rsidRPr="001D58D0">
              <w:rPr>
                <w:rFonts w:ascii="Times New Roman" w:eastAsia="Times New Roman" w:hAnsi="Times New Roman" w:cs="Times New Roman"/>
                <w:b/>
                <w:sz w:val="26"/>
                <w:szCs w:val="26"/>
                <w:lang w:val="uk-UA" w:eastAsia="ru-RU"/>
              </w:rPr>
              <w:t>D</w:t>
            </w:r>
          </w:p>
        </w:tc>
        <w:tc>
          <w:tcPr>
            <w:tcW w:w="5862" w:type="dxa"/>
            <w:vMerge/>
          </w:tcPr>
          <w:p w:rsidR="001D58D0" w:rsidRPr="001D58D0" w:rsidRDefault="001D58D0" w:rsidP="001D58D0">
            <w:pPr>
              <w:spacing w:after="0" w:line="240" w:lineRule="auto"/>
              <w:jc w:val="center"/>
              <w:rPr>
                <w:rFonts w:ascii="Times New Roman" w:eastAsia="Times New Roman" w:hAnsi="Times New Roman" w:cs="Times New Roman"/>
                <w:sz w:val="26"/>
                <w:szCs w:val="26"/>
                <w:lang w:val="uk-UA" w:eastAsia="ru-RU"/>
              </w:rPr>
            </w:pPr>
          </w:p>
        </w:tc>
      </w:tr>
      <w:tr w:rsidR="001D58D0" w:rsidRPr="001D58D0" w:rsidTr="00AA3208">
        <w:tc>
          <w:tcPr>
            <w:tcW w:w="2137" w:type="dxa"/>
            <w:vAlign w:val="center"/>
          </w:tcPr>
          <w:p w:rsidR="001D58D0" w:rsidRPr="001D58D0" w:rsidRDefault="001D58D0" w:rsidP="001D58D0">
            <w:pPr>
              <w:spacing w:after="0" w:line="240" w:lineRule="auto"/>
              <w:ind w:left="180"/>
              <w:jc w:val="center"/>
              <w:rPr>
                <w:rFonts w:ascii="Times New Roman" w:eastAsia="Times New Roman" w:hAnsi="Times New Roman" w:cs="Times New Roman"/>
                <w:sz w:val="26"/>
                <w:szCs w:val="26"/>
                <w:lang w:val="uk-UA" w:eastAsia="ru-RU"/>
              </w:rPr>
            </w:pPr>
            <w:r w:rsidRPr="001D58D0">
              <w:rPr>
                <w:rFonts w:ascii="Times New Roman" w:eastAsia="Times New Roman" w:hAnsi="Times New Roman" w:cs="Times New Roman"/>
                <w:sz w:val="26"/>
                <w:szCs w:val="26"/>
                <w:lang w:val="uk-UA" w:eastAsia="ru-RU"/>
              </w:rPr>
              <w:t>60-63</w:t>
            </w:r>
          </w:p>
        </w:tc>
        <w:tc>
          <w:tcPr>
            <w:tcW w:w="1357" w:type="dxa"/>
            <w:vAlign w:val="center"/>
          </w:tcPr>
          <w:p w:rsidR="001D58D0" w:rsidRPr="001D58D0" w:rsidRDefault="001D58D0" w:rsidP="001D58D0">
            <w:pPr>
              <w:spacing w:after="0" w:line="240" w:lineRule="auto"/>
              <w:jc w:val="center"/>
              <w:rPr>
                <w:rFonts w:ascii="Times New Roman" w:eastAsia="Times New Roman" w:hAnsi="Times New Roman" w:cs="Times New Roman"/>
                <w:b/>
                <w:sz w:val="26"/>
                <w:szCs w:val="26"/>
                <w:lang w:val="uk-UA" w:eastAsia="ru-RU"/>
              </w:rPr>
            </w:pPr>
            <w:r w:rsidRPr="001D58D0">
              <w:rPr>
                <w:rFonts w:ascii="Times New Roman" w:eastAsia="Times New Roman" w:hAnsi="Times New Roman" w:cs="Times New Roman"/>
                <w:b/>
                <w:sz w:val="26"/>
                <w:szCs w:val="26"/>
                <w:lang w:val="uk-UA" w:eastAsia="ru-RU"/>
              </w:rPr>
              <w:t xml:space="preserve">Е </w:t>
            </w:r>
          </w:p>
        </w:tc>
        <w:tc>
          <w:tcPr>
            <w:tcW w:w="5862" w:type="dxa"/>
            <w:vMerge/>
          </w:tcPr>
          <w:p w:rsidR="001D58D0" w:rsidRPr="001D58D0" w:rsidRDefault="001D58D0" w:rsidP="001D58D0">
            <w:pPr>
              <w:spacing w:after="0" w:line="240" w:lineRule="auto"/>
              <w:jc w:val="center"/>
              <w:rPr>
                <w:rFonts w:ascii="Times New Roman" w:eastAsia="Times New Roman" w:hAnsi="Times New Roman" w:cs="Times New Roman"/>
                <w:sz w:val="26"/>
                <w:szCs w:val="26"/>
                <w:lang w:val="uk-UA" w:eastAsia="ru-RU"/>
              </w:rPr>
            </w:pPr>
          </w:p>
        </w:tc>
      </w:tr>
      <w:tr w:rsidR="001D58D0" w:rsidRPr="001D58D0" w:rsidTr="00AA3208">
        <w:tc>
          <w:tcPr>
            <w:tcW w:w="2137" w:type="dxa"/>
            <w:vMerge w:val="restart"/>
            <w:vAlign w:val="center"/>
          </w:tcPr>
          <w:p w:rsidR="001D58D0" w:rsidRPr="001D58D0" w:rsidRDefault="001D58D0" w:rsidP="001D58D0">
            <w:pPr>
              <w:spacing w:after="0" w:line="240" w:lineRule="auto"/>
              <w:ind w:left="180"/>
              <w:jc w:val="center"/>
              <w:rPr>
                <w:rFonts w:ascii="Times New Roman" w:eastAsia="Times New Roman" w:hAnsi="Times New Roman" w:cs="Times New Roman"/>
                <w:sz w:val="26"/>
                <w:szCs w:val="26"/>
                <w:lang w:val="uk-UA" w:eastAsia="ru-RU"/>
              </w:rPr>
            </w:pPr>
            <w:r w:rsidRPr="001D58D0">
              <w:rPr>
                <w:rFonts w:ascii="Times New Roman" w:eastAsia="Times New Roman" w:hAnsi="Times New Roman" w:cs="Times New Roman"/>
                <w:sz w:val="26"/>
                <w:szCs w:val="26"/>
                <w:lang w:val="uk-UA" w:eastAsia="ru-RU"/>
              </w:rPr>
              <w:lastRenderedPageBreak/>
              <w:t xml:space="preserve"> 0 - 59</w:t>
            </w:r>
          </w:p>
        </w:tc>
        <w:tc>
          <w:tcPr>
            <w:tcW w:w="1357" w:type="dxa"/>
            <w:vAlign w:val="center"/>
          </w:tcPr>
          <w:p w:rsidR="001D58D0" w:rsidRPr="001D58D0" w:rsidRDefault="001D58D0" w:rsidP="001D58D0">
            <w:pPr>
              <w:spacing w:after="0" w:line="240" w:lineRule="auto"/>
              <w:jc w:val="center"/>
              <w:rPr>
                <w:rFonts w:ascii="Times New Roman" w:eastAsia="Times New Roman" w:hAnsi="Times New Roman" w:cs="Times New Roman"/>
                <w:b/>
                <w:sz w:val="26"/>
                <w:szCs w:val="26"/>
                <w:lang w:val="uk-UA" w:eastAsia="ru-RU"/>
              </w:rPr>
            </w:pPr>
            <w:r w:rsidRPr="001D58D0">
              <w:rPr>
                <w:rFonts w:ascii="Times New Roman" w:eastAsia="Times New Roman" w:hAnsi="Times New Roman" w:cs="Times New Roman"/>
                <w:b/>
                <w:sz w:val="26"/>
                <w:szCs w:val="26"/>
                <w:lang w:val="uk-UA" w:eastAsia="ru-RU"/>
              </w:rPr>
              <w:t>FX</w:t>
            </w:r>
          </w:p>
        </w:tc>
        <w:tc>
          <w:tcPr>
            <w:tcW w:w="5862" w:type="dxa"/>
          </w:tcPr>
          <w:p w:rsidR="001D58D0" w:rsidRPr="001D58D0" w:rsidRDefault="001D58D0" w:rsidP="001D58D0">
            <w:pPr>
              <w:spacing w:after="0" w:line="240" w:lineRule="auto"/>
              <w:jc w:val="center"/>
              <w:rPr>
                <w:rFonts w:ascii="Times New Roman" w:eastAsia="Times New Roman" w:hAnsi="Times New Roman" w:cs="Times New Roman"/>
                <w:sz w:val="26"/>
                <w:szCs w:val="26"/>
                <w:lang w:val="uk-UA" w:eastAsia="ru-RU"/>
              </w:rPr>
            </w:pPr>
            <w:r w:rsidRPr="001D58D0">
              <w:rPr>
                <w:rFonts w:ascii="Times New Roman" w:eastAsia="Times New Roman" w:hAnsi="Times New Roman" w:cs="Times New Roman"/>
                <w:sz w:val="26"/>
                <w:szCs w:val="26"/>
                <w:lang w:val="uk-UA" w:eastAsia="ru-RU"/>
              </w:rPr>
              <w:t>не зараховано з можливістю повторного складання</w:t>
            </w:r>
          </w:p>
        </w:tc>
      </w:tr>
      <w:tr w:rsidR="001D58D0" w:rsidRPr="001D58D0" w:rsidTr="00AA3208">
        <w:trPr>
          <w:trHeight w:val="708"/>
        </w:trPr>
        <w:tc>
          <w:tcPr>
            <w:tcW w:w="2137" w:type="dxa"/>
            <w:vMerge/>
            <w:vAlign w:val="center"/>
          </w:tcPr>
          <w:p w:rsidR="001D58D0" w:rsidRPr="001D58D0" w:rsidRDefault="001D58D0" w:rsidP="001D58D0">
            <w:pPr>
              <w:spacing w:after="0" w:line="240" w:lineRule="auto"/>
              <w:ind w:left="180"/>
              <w:jc w:val="center"/>
              <w:rPr>
                <w:rFonts w:ascii="Times New Roman" w:eastAsia="Times New Roman" w:hAnsi="Times New Roman" w:cs="Times New Roman"/>
                <w:sz w:val="26"/>
                <w:szCs w:val="26"/>
                <w:lang w:val="uk-UA" w:eastAsia="ru-RU"/>
              </w:rPr>
            </w:pPr>
          </w:p>
        </w:tc>
        <w:tc>
          <w:tcPr>
            <w:tcW w:w="1357" w:type="dxa"/>
            <w:vAlign w:val="center"/>
          </w:tcPr>
          <w:p w:rsidR="001D58D0" w:rsidRPr="001D58D0" w:rsidRDefault="001D58D0" w:rsidP="001D58D0">
            <w:pPr>
              <w:spacing w:after="0" w:line="240" w:lineRule="auto"/>
              <w:jc w:val="center"/>
              <w:rPr>
                <w:rFonts w:ascii="Times New Roman" w:eastAsia="Times New Roman" w:hAnsi="Times New Roman" w:cs="Times New Roman"/>
                <w:b/>
                <w:sz w:val="26"/>
                <w:szCs w:val="26"/>
                <w:vertAlign w:val="superscript"/>
                <w:lang w:val="uk-UA" w:eastAsia="ru-RU"/>
              </w:rPr>
            </w:pPr>
            <w:r w:rsidRPr="001D58D0">
              <w:rPr>
                <w:rFonts w:ascii="Times New Roman" w:eastAsia="Times New Roman" w:hAnsi="Times New Roman" w:cs="Times New Roman"/>
                <w:b/>
                <w:sz w:val="26"/>
                <w:szCs w:val="26"/>
                <w:lang w:val="uk-UA" w:eastAsia="ru-RU"/>
              </w:rPr>
              <w:t>F</w:t>
            </w:r>
            <w:r w:rsidRPr="001D58D0">
              <w:rPr>
                <w:rFonts w:ascii="Times New Roman" w:eastAsia="Times New Roman" w:hAnsi="Times New Roman" w:cs="Times New Roman"/>
                <w:b/>
                <w:sz w:val="26"/>
                <w:szCs w:val="26"/>
                <w:vertAlign w:val="superscript"/>
                <w:lang w:val="uk-UA" w:eastAsia="ru-RU"/>
              </w:rPr>
              <w:t>*</w:t>
            </w:r>
          </w:p>
        </w:tc>
        <w:tc>
          <w:tcPr>
            <w:tcW w:w="5862" w:type="dxa"/>
          </w:tcPr>
          <w:p w:rsidR="001D58D0" w:rsidRPr="001D58D0" w:rsidRDefault="001D58D0" w:rsidP="001D58D0">
            <w:pPr>
              <w:spacing w:after="0" w:line="240" w:lineRule="auto"/>
              <w:jc w:val="center"/>
              <w:rPr>
                <w:rFonts w:ascii="Times New Roman" w:eastAsia="Times New Roman" w:hAnsi="Times New Roman" w:cs="Times New Roman"/>
                <w:sz w:val="26"/>
                <w:szCs w:val="26"/>
                <w:lang w:val="uk-UA" w:eastAsia="ru-RU"/>
              </w:rPr>
            </w:pPr>
            <w:r w:rsidRPr="001D58D0">
              <w:rPr>
                <w:rFonts w:ascii="Times New Roman" w:eastAsia="Times New Roman" w:hAnsi="Times New Roman" w:cs="Times New Roman"/>
                <w:sz w:val="26"/>
                <w:szCs w:val="26"/>
                <w:lang w:val="uk-UA" w:eastAsia="ru-RU"/>
              </w:rPr>
              <w:t>не зараховано з обов’язковим повторним вивченням дисципліни</w:t>
            </w:r>
          </w:p>
        </w:tc>
      </w:tr>
    </w:tbl>
    <w:p w:rsidR="001D58D0" w:rsidRPr="001D58D0" w:rsidRDefault="001D58D0" w:rsidP="001D58D0">
      <w:pPr>
        <w:shd w:val="clear" w:color="auto" w:fill="FFFFFF"/>
        <w:spacing w:after="0" w:line="240" w:lineRule="auto"/>
        <w:ind w:left="567" w:hanging="567"/>
        <w:jc w:val="both"/>
        <w:rPr>
          <w:rFonts w:ascii="Times New Roman" w:eastAsia="Times New Roman" w:hAnsi="Times New Roman" w:cs="Times New Roman"/>
          <w:b/>
          <w:sz w:val="28"/>
          <w:szCs w:val="24"/>
          <w:lang w:val="uk-UA" w:eastAsia="ru-RU"/>
        </w:rPr>
      </w:pPr>
      <w:r w:rsidRPr="001D58D0">
        <w:rPr>
          <w:rFonts w:ascii="Times New Roman" w:eastAsia="Times New Roman" w:hAnsi="Times New Roman" w:cs="Times New Roman"/>
          <w:b/>
          <w:sz w:val="28"/>
          <w:szCs w:val="24"/>
          <w:vertAlign w:val="superscript"/>
          <w:lang w:val="uk-UA" w:eastAsia="ru-RU"/>
        </w:rPr>
        <w:t>*</w:t>
      </w:r>
      <w:r w:rsidRPr="001D58D0">
        <w:rPr>
          <w:rFonts w:ascii="Times New Roman" w:eastAsia="Times New Roman" w:hAnsi="Times New Roman" w:cs="Times New Roman"/>
          <w:b/>
          <w:sz w:val="28"/>
          <w:szCs w:val="24"/>
          <w:lang w:val="uk-UA" w:eastAsia="ru-RU"/>
        </w:rPr>
        <w:t>-</w:t>
      </w:r>
      <w:r w:rsidRPr="001D58D0">
        <w:rPr>
          <w:rFonts w:ascii="Times New Roman" w:eastAsia="Times New Roman" w:hAnsi="Times New Roman" w:cs="Times New Roman"/>
          <w:sz w:val="28"/>
          <w:szCs w:val="24"/>
          <w:lang w:val="uk-UA" w:eastAsia="ru-RU"/>
        </w:rPr>
        <w:t xml:space="preserve"> оцінка </w:t>
      </w:r>
      <w:r w:rsidRPr="001D58D0">
        <w:rPr>
          <w:rFonts w:ascii="Times New Roman" w:eastAsia="Times New Roman" w:hAnsi="Times New Roman" w:cs="Times New Roman"/>
          <w:sz w:val="28"/>
          <w:szCs w:val="24"/>
          <w:lang w:val="en-US" w:eastAsia="ru-RU"/>
        </w:rPr>
        <w:t>F</w:t>
      </w:r>
      <w:r w:rsidRPr="001D58D0">
        <w:rPr>
          <w:rFonts w:ascii="Times New Roman" w:eastAsia="Times New Roman" w:hAnsi="Times New Roman" w:cs="Times New Roman"/>
          <w:sz w:val="28"/>
          <w:szCs w:val="24"/>
          <w:lang w:val="uk-UA" w:eastAsia="ru-RU"/>
        </w:rPr>
        <w:t xml:space="preserve"> виставляється тільки за результатами складання заборгованості комісії.</w:t>
      </w:r>
    </w:p>
    <w:p w:rsidR="001D58D0" w:rsidRPr="001D58D0" w:rsidRDefault="001D58D0" w:rsidP="001D58D0">
      <w:pPr>
        <w:shd w:val="clear" w:color="auto" w:fill="FFFFFF"/>
        <w:spacing w:after="0" w:line="240" w:lineRule="auto"/>
        <w:jc w:val="center"/>
        <w:rPr>
          <w:rFonts w:ascii="Times New Roman" w:eastAsia="Times New Roman" w:hAnsi="Times New Roman" w:cs="Times New Roman"/>
          <w:b/>
          <w:sz w:val="28"/>
          <w:szCs w:val="24"/>
          <w:lang w:val="uk-UA" w:eastAsia="ru-RU"/>
        </w:rPr>
      </w:pPr>
      <w:r w:rsidRPr="001D58D0">
        <w:rPr>
          <w:rFonts w:ascii="Times New Roman" w:eastAsia="Times New Roman" w:hAnsi="Times New Roman" w:cs="Times New Roman"/>
          <w:b/>
          <w:sz w:val="28"/>
          <w:szCs w:val="24"/>
          <w:lang w:val="uk-UA" w:eastAsia="ru-RU"/>
        </w:rPr>
        <w:t>13. Методичне забезпечення</w:t>
      </w:r>
    </w:p>
    <w:p w:rsidR="001D58D0" w:rsidRPr="001D58D0" w:rsidRDefault="001D58D0" w:rsidP="001D58D0">
      <w:pPr>
        <w:shd w:val="clear" w:color="auto" w:fill="FFFFFF"/>
        <w:spacing w:after="0" w:line="276" w:lineRule="auto"/>
        <w:jc w:val="both"/>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1. Конспект лекцій до дисципліни, підручники та навчальні посібники.</w:t>
      </w:r>
    </w:p>
    <w:p w:rsidR="001D58D0" w:rsidRPr="001D58D0" w:rsidRDefault="001D58D0" w:rsidP="001D58D0">
      <w:pPr>
        <w:shd w:val="clear" w:color="auto" w:fill="FFFFFF"/>
        <w:spacing w:after="0" w:line="276" w:lineRule="auto"/>
        <w:jc w:val="both"/>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2. Індивідуальні семестрові завдання для самостійної роботи студентів.</w:t>
      </w:r>
    </w:p>
    <w:p w:rsidR="001D58D0" w:rsidRPr="001D58D0" w:rsidRDefault="001D58D0" w:rsidP="001D58D0">
      <w:pPr>
        <w:shd w:val="clear" w:color="auto" w:fill="FFFFFF"/>
        <w:spacing w:after="0" w:line="276" w:lineRule="auto"/>
        <w:jc w:val="both"/>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3. Контрольні завдання до лабораторних робіт.</w:t>
      </w:r>
    </w:p>
    <w:p w:rsidR="001D58D0" w:rsidRPr="001D58D0" w:rsidRDefault="001D58D0" w:rsidP="001D58D0">
      <w:pPr>
        <w:shd w:val="clear" w:color="auto" w:fill="FFFFFF"/>
        <w:spacing w:after="0" w:line="276" w:lineRule="auto"/>
        <w:ind w:left="284" w:hanging="426"/>
        <w:jc w:val="both"/>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 xml:space="preserve">  4. Контрольні роботи для перевірки рівня засвоєння студентами навчального   матеріалу.</w:t>
      </w:r>
    </w:p>
    <w:p w:rsidR="001D58D0" w:rsidRPr="001D58D0" w:rsidRDefault="001D58D0" w:rsidP="001D58D0">
      <w:pPr>
        <w:shd w:val="clear" w:color="auto" w:fill="FFFFFF"/>
        <w:spacing w:after="0" w:line="276" w:lineRule="auto"/>
        <w:jc w:val="both"/>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sz w:val="28"/>
          <w:szCs w:val="24"/>
          <w:lang w:val="uk-UA" w:eastAsia="ru-RU"/>
        </w:rPr>
        <w:t>5. Спеціалізована лабораторія з відповідним навчальним обладнанням.</w:t>
      </w:r>
    </w:p>
    <w:p w:rsidR="001D58D0" w:rsidRPr="001D58D0" w:rsidRDefault="001D58D0" w:rsidP="001D58D0">
      <w:pPr>
        <w:shd w:val="clear" w:color="auto" w:fill="FFFFFF"/>
        <w:spacing w:after="0" w:line="240" w:lineRule="auto"/>
        <w:jc w:val="both"/>
        <w:rPr>
          <w:rFonts w:ascii="Times New Roman" w:eastAsia="Times New Roman" w:hAnsi="Times New Roman" w:cs="Times New Roman"/>
          <w:sz w:val="28"/>
          <w:szCs w:val="24"/>
          <w:lang w:val="uk-UA" w:eastAsia="ru-RU"/>
        </w:rPr>
      </w:pPr>
    </w:p>
    <w:p w:rsidR="001D58D0" w:rsidRPr="001D58D0" w:rsidRDefault="001D58D0" w:rsidP="001D58D0">
      <w:pPr>
        <w:shd w:val="clear" w:color="auto" w:fill="FFFFFF"/>
        <w:spacing w:after="0" w:line="240" w:lineRule="auto"/>
        <w:jc w:val="center"/>
        <w:rPr>
          <w:rFonts w:ascii="Times New Roman" w:eastAsia="Times New Roman" w:hAnsi="Times New Roman" w:cs="Times New Roman"/>
          <w:b/>
          <w:sz w:val="28"/>
          <w:szCs w:val="24"/>
          <w:lang w:val="uk-UA" w:eastAsia="ru-RU"/>
        </w:rPr>
      </w:pPr>
      <w:r w:rsidRPr="001D58D0">
        <w:rPr>
          <w:rFonts w:ascii="Times New Roman" w:eastAsia="Times New Roman" w:hAnsi="Times New Roman" w:cs="Times New Roman"/>
          <w:b/>
          <w:sz w:val="28"/>
          <w:szCs w:val="24"/>
          <w:lang w:val="uk-UA" w:eastAsia="ru-RU"/>
        </w:rPr>
        <w:t>14. Рекомендована література</w:t>
      </w:r>
    </w:p>
    <w:p w:rsidR="001D58D0" w:rsidRPr="001D58D0" w:rsidRDefault="001D58D0" w:rsidP="001D58D0">
      <w:pPr>
        <w:shd w:val="clear" w:color="auto" w:fill="FFFFFF"/>
        <w:spacing w:after="0" w:line="240" w:lineRule="auto"/>
        <w:jc w:val="center"/>
        <w:rPr>
          <w:rFonts w:ascii="Times New Roman" w:eastAsia="Times New Roman" w:hAnsi="Times New Roman" w:cs="Times New Roman"/>
          <w:b/>
          <w:bCs/>
          <w:spacing w:val="-6"/>
          <w:sz w:val="28"/>
          <w:szCs w:val="24"/>
          <w:lang w:val="uk-UA" w:eastAsia="ru-RU"/>
        </w:rPr>
      </w:pPr>
    </w:p>
    <w:p w:rsidR="001D58D0" w:rsidRPr="001D58D0" w:rsidRDefault="001D58D0" w:rsidP="001D58D0">
      <w:pPr>
        <w:shd w:val="clear" w:color="auto" w:fill="FFFFFF"/>
        <w:spacing w:after="0" w:line="240" w:lineRule="auto"/>
        <w:jc w:val="center"/>
        <w:rPr>
          <w:rFonts w:ascii="Times New Roman" w:eastAsia="Times New Roman" w:hAnsi="Times New Roman" w:cs="Times New Roman"/>
          <w:b/>
          <w:bCs/>
          <w:spacing w:val="-6"/>
          <w:sz w:val="28"/>
          <w:szCs w:val="24"/>
          <w:lang w:val="uk-UA" w:eastAsia="ru-RU"/>
        </w:rPr>
      </w:pPr>
      <w:r w:rsidRPr="001D58D0">
        <w:rPr>
          <w:rFonts w:ascii="Times New Roman" w:eastAsia="Times New Roman" w:hAnsi="Times New Roman" w:cs="Times New Roman"/>
          <w:b/>
          <w:bCs/>
          <w:spacing w:val="-6"/>
          <w:sz w:val="28"/>
          <w:szCs w:val="24"/>
          <w:lang w:val="uk-UA" w:eastAsia="ru-RU"/>
        </w:rPr>
        <w:t>Базова</w:t>
      </w:r>
    </w:p>
    <w:p w:rsidR="001D58D0" w:rsidRPr="001D58D0" w:rsidRDefault="001D58D0" w:rsidP="001D58D0">
      <w:pPr>
        <w:numPr>
          <w:ilvl w:val="0"/>
          <w:numId w:val="3"/>
        </w:numPr>
        <w:tabs>
          <w:tab w:val="left" w:pos="720"/>
        </w:tabs>
        <w:suppressAutoHyphens/>
        <w:spacing w:after="0" w:line="276" w:lineRule="auto"/>
        <w:jc w:val="both"/>
        <w:rPr>
          <w:rFonts w:ascii="Times New Roman" w:eastAsia="Times New Roman" w:hAnsi="Times New Roman" w:cs="Times New Roman"/>
          <w:bCs/>
          <w:sz w:val="28"/>
          <w:szCs w:val="24"/>
          <w:lang w:eastAsia="ar-SA"/>
        </w:rPr>
      </w:pPr>
      <w:r w:rsidRPr="001D58D0">
        <w:rPr>
          <w:rFonts w:ascii="Times New Roman" w:eastAsia="Times New Roman" w:hAnsi="Times New Roman" w:cs="Times New Roman"/>
          <w:bCs/>
          <w:sz w:val="28"/>
          <w:szCs w:val="24"/>
          <w:lang w:eastAsia="ar-SA"/>
        </w:rPr>
        <w:t>Волович Г.И. Схемотехника аналоговых и аналого-цифровых электронных устройств.</w:t>
      </w:r>
      <w:r w:rsidRPr="001D58D0">
        <w:rPr>
          <w:rFonts w:ascii="Times New Roman" w:eastAsia="Times New Roman" w:hAnsi="Times New Roman" w:cs="Times New Roman"/>
          <w:bCs/>
          <w:sz w:val="28"/>
          <w:szCs w:val="24"/>
          <w:lang w:val="uk-UA" w:eastAsia="ar-SA"/>
        </w:rPr>
        <w:t xml:space="preserve">  -</w:t>
      </w:r>
      <w:r w:rsidRPr="001D58D0">
        <w:rPr>
          <w:rFonts w:ascii="Times New Roman" w:eastAsia="Times New Roman" w:hAnsi="Times New Roman" w:cs="Times New Roman"/>
          <w:bCs/>
          <w:sz w:val="28"/>
          <w:szCs w:val="24"/>
          <w:lang w:eastAsia="ar-SA"/>
        </w:rPr>
        <w:t xml:space="preserve"> М.: Додэка-ХХ</w:t>
      </w:r>
      <w:r w:rsidRPr="001D58D0">
        <w:rPr>
          <w:rFonts w:ascii="Times New Roman" w:eastAsia="Times New Roman" w:hAnsi="Times New Roman" w:cs="Times New Roman"/>
          <w:bCs/>
          <w:sz w:val="28"/>
          <w:szCs w:val="24"/>
          <w:lang w:val="uk-UA" w:eastAsia="ar-SA"/>
        </w:rPr>
        <w:t>І</w:t>
      </w:r>
      <w:r w:rsidRPr="001D58D0">
        <w:rPr>
          <w:rFonts w:ascii="Times New Roman" w:eastAsia="Times New Roman" w:hAnsi="Times New Roman" w:cs="Times New Roman"/>
          <w:bCs/>
          <w:sz w:val="28"/>
          <w:szCs w:val="24"/>
          <w:lang w:eastAsia="ar-SA"/>
        </w:rPr>
        <w:t>, 2005.</w:t>
      </w:r>
    </w:p>
    <w:p w:rsidR="001D58D0" w:rsidRPr="001D58D0" w:rsidRDefault="001D58D0" w:rsidP="001D58D0">
      <w:pPr>
        <w:numPr>
          <w:ilvl w:val="0"/>
          <w:numId w:val="3"/>
        </w:numPr>
        <w:tabs>
          <w:tab w:val="left" w:pos="720"/>
        </w:tabs>
        <w:suppressAutoHyphens/>
        <w:spacing w:after="0" w:line="276" w:lineRule="auto"/>
        <w:jc w:val="both"/>
        <w:rPr>
          <w:rFonts w:ascii="Times New Roman" w:eastAsia="Times New Roman" w:hAnsi="Times New Roman" w:cs="Times New Roman"/>
          <w:bCs/>
          <w:sz w:val="28"/>
          <w:szCs w:val="24"/>
          <w:lang w:eastAsia="ar-SA"/>
        </w:rPr>
      </w:pPr>
      <w:r w:rsidRPr="001D58D0">
        <w:rPr>
          <w:rFonts w:ascii="Times New Roman" w:eastAsia="Times New Roman" w:hAnsi="Times New Roman" w:cs="Times New Roman"/>
          <w:bCs/>
          <w:sz w:val="28"/>
          <w:szCs w:val="24"/>
          <w:lang w:val="uk-UA" w:eastAsia="ar-SA"/>
        </w:rPr>
        <w:t>Коломбет</w:t>
      </w:r>
      <w:r w:rsidRPr="001D58D0">
        <w:rPr>
          <w:rFonts w:ascii="Times New Roman" w:eastAsia="Times New Roman" w:hAnsi="Times New Roman" w:cs="Times New Roman"/>
          <w:bCs/>
          <w:sz w:val="28"/>
          <w:szCs w:val="24"/>
          <w:lang w:eastAsia="ar-SA"/>
        </w:rPr>
        <w:t xml:space="preserve"> Е.А. Микроэлектронные средства обработки аналоговых сигналов.</w:t>
      </w:r>
      <w:r w:rsidRPr="001D58D0">
        <w:rPr>
          <w:rFonts w:ascii="Times New Roman" w:eastAsia="Times New Roman" w:hAnsi="Times New Roman" w:cs="Times New Roman"/>
          <w:bCs/>
          <w:sz w:val="28"/>
          <w:szCs w:val="24"/>
          <w:lang w:val="uk-UA" w:eastAsia="ar-SA"/>
        </w:rPr>
        <w:t xml:space="preserve"> </w:t>
      </w:r>
      <w:r w:rsidRPr="001D58D0">
        <w:rPr>
          <w:rFonts w:ascii="Times New Roman" w:eastAsia="Times New Roman" w:hAnsi="Times New Roman" w:cs="Times New Roman"/>
          <w:bCs/>
          <w:sz w:val="28"/>
          <w:szCs w:val="24"/>
          <w:lang w:eastAsia="ar-SA"/>
        </w:rPr>
        <w:t>- М.: Радио и связь, 1991.</w:t>
      </w:r>
    </w:p>
    <w:p w:rsidR="001D58D0" w:rsidRPr="001D58D0" w:rsidRDefault="001D58D0" w:rsidP="001D58D0">
      <w:pPr>
        <w:numPr>
          <w:ilvl w:val="0"/>
          <w:numId w:val="3"/>
        </w:numPr>
        <w:tabs>
          <w:tab w:val="left" w:pos="720"/>
        </w:tabs>
        <w:suppressAutoHyphens/>
        <w:spacing w:after="0" w:line="276" w:lineRule="auto"/>
        <w:jc w:val="both"/>
        <w:rPr>
          <w:rFonts w:ascii="Times New Roman" w:eastAsia="Times New Roman" w:hAnsi="Times New Roman" w:cs="Times New Roman"/>
          <w:bCs/>
          <w:sz w:val="28"/>
          <w:szCs w:val="24"/>
          <w:lang w:eastAsia="ar-SA"/>
        </w:rPr>
      </w:pPr>
      <w:r w:rsidRPr="001D58D0">
        <w:rPr>
          <w:rFonts w:ascii="Times New Roman" w:eastAsia="Times New Roman" w:hAnsi="Times New Roman" w:cs="Times New Roman"/>
          <w:bCs/>
          <w:sz w:val="28"/>
          <w:szCs w:val="24"/>
          <w:lang w:eastAsia="ar-SA"/>
        </w:rPr>
        <w:t>Федорков Б.Г. Микросхемы ЦАП и АЦП.</w:t>
      </w:r>
      <w:r w:rsidRPr="001D58D0">
        <w:rPr>
          <w:rFonts w:ascii="Times New Roman" w:eastAsia="Times New Roman" w:hAnsi="Times New Roman" w:cs="Times New Roman"/>
          <w:bCs/>
          <w:sz w:val="28"/>
          <w:szCs w:val="24"/>
          <w:lang w:val="uk-UA" w:eastAsia="ar-SA"/>
        </w:rPr>
        <w:t xml:space="preserve"> </w:t>
      </w:r>
      <w:r w:rsidRPr="001D58D0">
        <w:rPr>
          <w:rFonts w:ascii="Times New Roman" w:eastAsia="Times New Roman" w:hAnsi="Times New Roman" w:cs="Times New Roman"/>
          <w:bCs/>
          <w:sz w:val="28"/>
          <w:szCs w:val="24"/>
          <w:lang w:eastAsia="ar-SA"/>
        </w:rPr>
        <w:t>- М.: Энергоатомиздат, 1990.</w:t>
      </w:r>
    </w:p>
    <w:p w:rsidR="001D58D0" w:rsidRPr="001D58D0" w:rsidRDefault="001D58D0" w:rsidP="001D58D0">
      <w:pPr>
        <w:numPr>
          <w:ilvl w:val="0"/>
          <w:numId w:val="3"/>
        </w:numPr>
        <w:tabs>
          <w:tab w:val="left" w:pos="720"/>
        </w:tabs>
        <w:suppressAutoHyphens/>
        <w:spacing w:after="0" w:line="276" w:lineRule="auto"/>
        <w:jc w:val="both"/>
        <w:rPr>
          <w:rFonts w:ascii="Times New Roman" w:eastAsia="Times New Roman" w:hAnsi="Times New Roman" w:cs="Times New Roman"/>
          <w:bCs/>
          <w:sz w:val="28"/>
          <w:szCs w:val="24"/>
          <w:lang w:eastAsia="ar-SA"/>
        </w:rPr>
      </w:pPr>
      <w:r w:rsidRPr="001D58D0">
        <w:rPr>
          <w:rFonts w:ascii="Times New Roman" w:eastAsia="Times New Roman" w:hAnsi="Times New Roman" w:cs="Times New Roman"/>
          <w:bCs/>
          <w:sz w:val="28"/>
          <w:szCs w:val="24"/>
          <w:lang w:eastAsia="ar-SA"/>
        </w:rPr>
        <w:t>Гутников В.С. Интегральная электроника в измерительных устройствах.</w:t>
      </w:r>
      <w:r w:rsidRPr="001D58D0">
        <w:rPr>
          <w:rFonts w:ascii="Times New Roman" w:eastAsia="Times New Roman" w:hAnsi="Times New Roman" w:cs="Times New Roman"/>
          <w:bCs/>
          <w:sz w:val="28"/>
          <w:szCs w:val="24"/>
          <w:lang w:val="uk-UA" w:eastAsia="ar-SA"/>
        </w:rPr>
        <w:t xml:space="preserve"> </w:t>
      </w:r>
      <w:r w:rsidRPr="001D58D0">
        <w:rPr>
          <w:rFonts w:ascii="Times New Roman" w:eastAsia="Times New Roman" w:hAnsi="Times New Roman" w:cs="Times New Roman"/>
          <w:bCs/>
          <w:sz w:val="28"/>
          <w:szCs w:val="24"/>
          <w:lang w:eastAsia="ar-SA"/>
        </w:rPr>
        <w:t>- Л.: Энергоатомиздат, 1988.</w:t>
      </w:r>
    </w:p>
    <w:p w:rsidR="001D58D0" w:rsidRPr="001D58D0" w:rsidRDefault="001D58D0" w:rsidP="001D58D0">
      <w:pPr>
        <w:numPr>
          <w:ilvl w:val="0"/>
          <w:numId w:val="3"/>
        </w:numPr>
        <w:tabs>
          <w:tab w:val="left" w:pos="720"/>
        </w:tabs>
        <w:suppressAutoHyphens/>
        <w:spacing w:after="0" w:line="276" w:lineRule="auto"/>
        <w:jc w:val="both"/>
        <w:rPr>
          <w:rFonts w:ascii="Times New Roman" w:eastAsia="Times New Roman" w:hAnsi="Times New Roman" w:cs="Times New Roman"/>
          <w:bCs/>
          <w:sz w:val="28"/>
          <w:szCs w:val="24"/>
          <w:lang w:val="uk-UA" w:eastAsia="ar-SA"/>
        </w:rPr>
      </w:pPr>
      <w:r w:rsidRPr="001D58D0">
        <w:rPr>
          <w:rFonts w:ascii="Times New Roman" w:eastAsia="Times New Roman" w:hAnsi="Times New Roman" w:cs="Times New Roman"/>
          <w:bCs/>
          <w:sz w:val="28"/>
          <w:szCs w:val="24"/>
          <w:lang w:eastAsia="ar-SA"/>
        </w:rPr>
        <w:t>Щербаков В.И., Грездов Г.И. Электронные схемы на операционных усилителях.</w:t>
      </w:r>
      <w:r w:rsidRPr="001D58D0">
        <w:rPr>
          <w:rFonts w:ascii="Times New Roman" w:eastAsia="Times New Roman" w:hAnsi="Times New Roman" w:cs="Times New Roman"/>
          <w:bCs/>
          <w:sz w:val="28"/>
          <w:szCs w:val="24"/>
          <w:lang w:val="uk-UA" w:eastAsia="ar-SA"/>
        </w:rPr>
        <w:t xml:space="preserve"> </w:t>
      </w:r>
      <w:r w:rsidRPr="001D58D0">
        <w:rPr>
          <w:rFonts w:ascii="Times New Roman" w:eastAsia="Times New Roman" w:hAnsi="Times New Roman" w:cs="Times New Roman"/>
          <w:bCs/>
          <w:sz w:val="28"/>
          <w:szCs w:val="24"/>
          <w:lang w:eastAsia="ar-SA"/>
        </w:rPr>
        <w:t>-</w:t>
      </w:r>
      <w:r w:rsidRPr="001D58D0">
        <w:rPr>
          <w:rFonts w:ascii="Times New Roman" w:eastAsia="Times New Roman" w:hAnsi="Times New Roman" w:cs="Times New Roman"/>
          <w:bCs/>
          <w:sz w:val="28"/>
          <w:szCs w:val="24"/>
          <w:lang w:val="uk-UA" w:eastAsia="ar-SA"/>
        </w:rPr>
        <w:t xml:space="preserve"> </w:t>
      </w:r>
      <w:r w:rsidRPr="001D58D0">
        <w:rPr>
          <w:rFonts w:ascii="Times New Roman" w:eastAsia="Times New Roman" w:hAnsi="Times New Roman" w:cs="Times New Roman"/>
          <w:bCs/>
          <w:sz w:val="28"/>
          <w:szCs w:val="24"/>
          <w:lang w:eastAsia="ar-SA"/>
        </w:rPr>
        <w:t>К.: Техн</w:t>
      </w:r>
      <w:r w:rsidRPr="001D58D0">
        <w:rPr>
          <w:rFonts w:ascii="Times New Roman" w:eastAsia="Times New Roman" w:hAnsi="Times New Roman" w:cs="Times New Roman"/>
          <w:bCs/>
          <w:sz w:val="28"/>
          <w:szCs w:val="24"/>
          <w:lang w:val="uk-UA" w:eastAsia="ar-SA"/>
        </w:rPr>
        <w:t>іка, 1983.</w:t>
      </w:r>
    </w:p>
    <w:p w:rsidR="001D58D0" w:rsidRPr="001D58D0" w:rsidRDefault="001D58D0" w:rsidP="001D58D0">
      <w:pPr>
        <w:numPr>
          <w:ilvl w:val="0"/>
          <w:numId w:val="3"/>
        </w:numPr>
        <w:tabs>
          <w:tab w:val="left" w:pos="720"/>
        </w:tabs>
        <w:suppressAutoHyphens/>
        <w:spacing w:after="0" w:line="276" w:lineRule="auto"/>
        <w:jc w:val="both"/>
        <w:rPr>
          <w:rFonts w:ascii="Times New Roman" w:eastAsia="Times New Roman" w:hAnsi="Times New Roman" w:cs="Times New Roman"/>
          <w:bCs/>
          <w:sz w:val="28"/>
          <w:szCs w:val="24"/>
          <w:lang w:eastAsia="ar-SA"/>
        </w:rPr>
      </w:pPr>
      <w:r w:rsidRPr="001D58D0">
        <w:rPr>
          <w:rFonts w:ascii="Times New Roman" w:eastAsia="Times New Roman" w:hAnsi="Times New Roman" w:cs="Times New Roman"/>
          <w:bCs/>
          <w:sz w:val="28"/>
          <w:szCs w:val="24"/>
          <w:lang w:eastAsia="ar-SA"/>
        </w:rPr>
        <w:t>Фолкенберри Л. Применение ОУ и линейных интегральных схем.</w:t>
      </w:r>
      <w:r w:rsidRPr="001D58D0">
        <w:rPr>
          <w:rFonts w:ascii="Times New Roman" w:eastAsia="Times New Roman" w:hAnsi="Times New Roman" w:cs="Times New Roman"/>
          <w:bCs/>
          <w:sz w:val="28"/>
          <w:szCs w:val="24"/>
          <w:lang w:val="uk-UA" w:eastAsia="ar-SA"/>
        </w:rPr>
        <w:t xml:space="preserve"> </w:t>
      </w:r>
      <w:r w:rsidRPr="001D58D0">
        <w:rPr>
          <w:rFonts w:ascii="Times New Roman" w:eastAsia="Times New Roman" w:hAnsi="Times New Roman" w:cs="Times New Roman"/>
          <w:bCs/>
          <w:sz w:val="28"/>
          <w:szCs w:val="24"/>
          <w:lang w:eastAsia="ar-SA"/>
        </w:rPr>
        <w:t>- М.:</w:t>
      </w:r>
      <w:r w:rsidRPr="001D58D0">
        <w:rPr>
          <w:rFonts w:ascii="Times New Roman" w:eastAsia="Times New Roman" w:hAnsi="Times New Roman" w:cs="Times New Roman"/>
          <w:bCs/>
          <w:sz w:val="28"/>
          <w:szCs w:val="24"/>
          <w:lang w:val="uk-UA" w:eastAsia="ar-SA"/>
        </w:rPr>
        <w:t xml:space="preserve"> </w:t>
      </w:r>
      <w:r w:rsidRPr="001D58D0">
        <w:rPr>
          <w:rFonts w:ascii="Times New Roman" w:eastAsia="Times New Roman" w:hAnsi="Times New Roman" w:cs="Times New Roman"/>
          <w:bCs/>
          <w:sz w:val="28"/>
          <w:szCs w:val="24"/>
          <w:lang w:eastAsia="ar-SA"/>
        </w:rPr>
        <w:t>Мир, 1985.</w:t>
      </w:r>
    </w:p>
    <w:p w:rsidR="001D58D0" w:rsidRPr="001D58D0" w:rsidRDefault="001D58D0" w:rsidP="001D58D0">
      <w:pPr>
        <w:numPr>
          <w:ilvl w:val="0"/>
          <w:numId w:val="3"/>
        </w:numPr>
        <w:tabs>
          <w:tab w:val="left" w:pos="720"/>
        </w:tabs>
        <w:suppressAutoHyphens/>
        <w:spacing w:after="0" w:line="276" w:lineRule="auto"/>
        <w:jc w:val="both"/>
        <w:rPr>
          <w:rFonts w:ascii="Times New Roman" w:eastAsia="Times New Roman" w:hAnsi="Times New Roman" w:cs="Times New Roman"/>
          <w:bCs/>
          <w:sz w:val="28"/>
          <w:szCs w:val="24"/>
          <w:lang w:eastAsia="ar-SA"/>
        </w:rPr>
      </w:pPr>
      <w:r w:rsidRPr="001D58D0">
        <w:rPr>
          <w:rFonts w:ascii="Times New Roman" w:eastAsia="Times New Roman" w:hAnsi="Times New Roman" w:cs="Times New Roman"/>
          <w:bCs/>
          <w:sz w:val="28"/>
          <w:szCs w:val="24"/>
          <w:lang w:eastAsia="ar-SA"/>
        </w:rPr>
        <w:t>Мартяшин А.И. Преобразователи электрических параметров для систем контроля и измерения.</w:t>
      </w:r>
      <w:r w:rsidRPr="001D58D0">
        <w:rPr>
          <w:rFonts w:ascii="Times New Roman" w:eastAsia="Times New Roman" w:hAnsi="Times New Roman" w:cs="Times New Roman"/>
          <w:bCs/>
          <w:sz w:val="28"/>
          <w:szCs w:val="24"/>
          <w:lang w:val="uk-UA" w:eastAsia="ar-SA"/>
        </w:rPr>
        <w:t xml:space="preserve"> </w:t>
      </w:r>
      <w:r w:rsidRPr="001D58D0">
        <w:rPr>
          <w:rFonts w:ascii="Times New Roman" w:eastAsia="Times New Roman" w:hAnsi="Times New Roman" w:cs="Times New Roman"/>
          <w:bCs/>
          <w:sz w:val="28"/>
          <w:szCs w:val="24"/>
          <w:lang w:eastAsia="ar-SA"/>
        </w:rPr>
        <w:t>- М.: Энергия, 1976.</w:t>
      </w:r>
    </w:p>
    <w:p w:rsidR="001D58D0" w:rsidRPr="001D58D0" w:rsidRDefault="001D58D0" w:rsidP="001D58D0">
      <w:pPr>
        <w:numPr>
          <w:ilvl w:val="0"/>
          <w:numId w:val="3"/>
        </w:numPr>
        <w:tabs>
          <w:tab w:val="left" w:pos="720"/>
        </w:tabs>
        <w:suppressAutoHyphens/>
        <w:spacing w:after="0" w:line="276" w:lineRule="auto"/>
        <w:jc w:val="both"/>
        <w:rPr>
          <w:rFonts w:ascii="Times New Roman" w:eastAsia="Times New Roman" w:hAnsi="Times New Roman" w:cs="Times New Roman"/>
          <w:bCs/>
          <w:sz w:val="28"/>
          <w:szCs w:val="24"/>
          <w:lang w:eastAsia="ar-SA"/>
        </w:rPr>
      </w:pPr>
      <w:r w:rsidRPr="001D58D0">
        <w:rPr>
          <w:rFonts w:ascii="Times New Roman" w:eastAsia="Times New Roman" w:hAnsi="Times New Roman" w:cs="Times New Roman"/>
          <w:bCs/>
          <w:sz w:val="28"/>
          <w:szCs w:val="24"/>
          <w:lang w:eastAsia="ar-SA"/>
        </w:rPr>
        <w:t>Рутковски Дж. Интегральные операционные усилители.</w:t>
      </w:r>
      <w:r w:rsidRPr="001D58D0">
        <w:rPr>
          <w:rFonts w:ascii="Times New Roman" w:eastAsia="Times New Roman" w:hAnsi="Times New Roman" w:cs="Times New Roman"/>
          <w:bCs/>
          <w:sz w:val="28"/>
          <w:szCs w:val="24"/>
          <w:lang w:val="uk-UA" w:eastAsia="ar-SA"/>
        </w:rPr>
        <w:t xml:space="preserve"> </w:t>
      </w:r>
      <w:r w:rsidRPr="001D58D0">
        <w:rPr>
          <w:rFonts w:ascii="Times New Roman" w:eastAsia="Times New Roman" w:hAnsi="Times New Roman" w:cs="Times New Roman"/>
          <w:bCs/>
          <w:sz w:val="28"/>
          <w:szCs w:val="24"/>
          <w:lang w:eastAsia="ar-SA"/>
        </w:rPr>
        <w:t>- М.: Мир,</w:t>
      </w:r>
      <w:r w:rsidRPr="001D58D0">
        <w:rPr>
          <w:rFonts w:ascii="Times New Roman" w:eastAsia="Times New Roman" w:hAnsi="Times New Roman" w:cs="Times New Roman"/>
          <w:bCs/>
          <w:sz w:val="28"/>
          <w:szCs w:val="24"/>
          <w:lang w:val="uk-UA" w:eastAsia="ar-SA"/>
        </w:rPr>
        <w:t xml:space="preserve"> </w:t>
      </w:r>
      <w:r w:rsidRPr="001D58D0">
        <w:rPr>
          <w:rFonts w:ascii="Times New Roman" w:eastAsia="Times New Roman" w:hAnsi="Times New Roman" w:cs="Times New Roman"/>
          <w:bCs/>
          <w:sz w:val="28"/>
          <w:szCs w:val="24"/>
          <w:lang w:eastAsia="ar-SA"/>
        </w:rPr>
        <w:t>1987.</w:t>
      </w:r>
    </w:p>
    <w:p w:rsidR="001D58D0" w:rsidRPr="001D58D0" w:rsidRDefault="001D58D0" w:rsidP="001D58D0">
      <w:pPr>
        <w:numPr>
          <w:ilvl w:val="0"/>
          <w:numId w:val="3"/>
        </w:numPr>
        <w:tabs>
          <w:tab w:val="left" w:pos="720"/>
        </w:tabs>
        <w:suppressAutoHyphens/>
        <w:spacing w:after="0" w:line="276" w:lineRule="auto"/>
        <w:jc w:val="both"/>
        <w:rPr>
          <w:rFonts w:ascii="Times New Roman" w:eastAsia="Times New Roman" w:hAnsi="Times New Roman" w:cs="Times New Roman"/>
          <w:bCs/>
          <w:sz w:val="28"/>
          <w:szCs w:val="24"/>
          <w:lang w:eastAsia="ar-SA"/>
        </w:rPr>
      </w:pPr>
      <w:r w:rsidRPr="001D58D0">
        <w:rPr>
          <w:rFonts w:ascii="Times New Roman" w:eastAsia="Times New Roman" w:hAnsi="Times New Roman" w:cs="Times New Roman"/>
          <w:bCs/>
          <w:sz w:val="28"/>
          <w:szCs w:val="24"/>
          <w:lang w:eastAsia="ar-SA"/>
        </w:rPr>
        <w:t>Аналоговые и цифровые интегральные микросхемы/Под ред. С.В.</w:t>
      </w:r>
      <w:r w:rsidRPr="001D58D0">
        <w:rPr>
          <w:rFonts w:ascii="Times New Roman" w:eastAsia="Times New Roman" w:hAnsi="Times New Roman" w:cs="Times New Roman"/>
          <w:bCs/>
          <w:sz w:val="28"/>
          <w:szCs w:val="24"/>
          <w:lang w:val="uk-UA" w:eastAsia="ar-SA"/>
        </w:rPr>
        <w:t xml:space="preserve"> </w:t>
      </w:r>
      <w:r w:rsidRPr="001D58D0">
        <w:rPr>
          <w:rFonts w:ascii="Times New Roman" w:eastAsia="Times New Roman" w:hAnsi="Times New Roman" w:cs="Times New Roman"/>
          <w:bCs/>
          <w:sz w:val="28"/>
          <w:szCs w:val="24"/>
          <w:lang w:eastAsia="ar-SA"/>
        </w:rPr>
        <w:t>Якубовского. – М.: Радио и связь, 1984.</w:t>
      </w:r>
    </w:p>
    <w:p w:rsidR="001D58D0" w:rsidRPr="001D58D0" w:rsidRDefault="001D58D0" w:rsidP="001D58D0">
      <w:pPr>
        <w:numPr>
          <w:ilvl w:val="0"/>
          <w:numId w:val="3"/>
        </w:numPr>
        <w:tabs>
          <w:tab w:val="left" w:pos="720"/>
        </w:tabs>
        <w:suppressAutoHyphens/>
        <w:spacing w:after="0" w:line="276" w:lineRule="auto"/>
        <w:jc w:val="both"/>
        <w:rPr>
          <w:rFonts w:ascii="Times New Roman" w:eastAsia="Times New Roman" w:hAnsi="Times New Roman" w:cs="Times New Roman"/>
          <w:bCs/>
          <w:sz w:val="28"/>
          <w:szCs w:val="24"/>
          <w:lang w:eastAsia="ar-SA"/>
        </w:rPr>
      </w:pPr>
      <w:r w:rsidRPr="001D58D0">
        <w:rPr>
          <w:rFonts w:ascii="Times New Roman" w:eastAsia="Times New Roman" w:hAnsi="Times New Roman" w:cs="Times New Roman"/>
          <w:bCs/>
          <w:sz w:val="28"/>
          <w:szCs w:val="24"/>
          <w:lang w:eastAsia="ar-SA"/>
        </w:rPr>
        <w:t>Нефедов А.В. Микросхемы памяти, ЦАП и АЦП: Справочник.</w:t>
      </w:r>
      <w:r w:rsidRPr="001D58D0">
        <w:rPr>
          <w:rFonts w:ascii="Times New Roman" w:eastAsia="Times New Roman" w:hAnsi="Times New Roman" w:cs="Times New Roman"/>
          <w:bCs/>
          <w:sz w:val="28"/>
          <w:szCs w:val="24"/>
          <w:lang w:val="uk-UA" w:eastAsia="ar-SA"/>
        </w:rPr>
        <w:t xml:space="preserve"> </w:t>
      </w:r>
      <w:r w:rsidRPr="001D58D0">
        <w:rPr>
          <w:rFonts w:ascii="Times New Roman" w:eastAsia="Times New Roman" w:hAnsi="Times New Roman" w:cs="Times New Roman"/>
          <w:bCs/>
          <w:sz w:val="28"/>
          <w:szCs w:val="24"/>
          <w:lang w:eastAsia="ar-SA"/>
        </w:rPr>
        <w:t>- М.: КубК-а, 1996.</w:t>
      </w:r>
    </w:p>
    <w:p w:rsidR="001D58D0" w:rsidRPr="001D58D0" w:rsidRDefault="001D58D0" w:rsidP="001D58D0">
      <w:pPr>
        <w:numPr>
          <w:ilvl w:val="0"/>
          <w:numId w:val="3"/>
        </w:numPr>
        <w:shd w:val="clear" w:color="auto" w:fill="FFFFFF"/>
        <w:tabs>
          <w:tab w:val="left" w:pos="720"/>
        </w:tabs>
        <w:suppressAutoHyphens/>
        <w:spacing w:after="0" w:line="276" w:lineRule="auto"/>
        <w:jc w:val="both"/>
        <w:rPr>
          <w:rFonts w:ascii="Times New Roman" w:eastAsia="Times New Roman" w:hAnsi="Times New Roman" w:cs="Times New Roman"/>
          <w:bCs/>
          <w:spacing w:val="-6"/>
          <w:sz w:val="28"/>
          <w:szCs w:val="24"/>
          <w:lang w:val="uk-UA" w:eastAsia="ru-RU"/>
        </w:rPr>
      </w:pPr>
      <w:r w:rsidRPr="001D58D0">
        <w:rPr>
          <w:rFonts w:ascii="Times New Roman" w:eastAsia="Times New Roman" w:hAnsi="Times New Roman" w:cs="Times New Roman"/>
          <w:bCs/>
          <w:sz w:val="28"/>
          <w:szCs w:val="24"/>
          <w:lang w:val="uk-UA" w:eastAsia="ar-SA"/>
        </w:rPr>
        <w:t>Твердоступ М.І., Сопільник О.В. Методичні вказівки до виконання  лабораторних робіт з дисципліни „Перетворювачі інформації”.- Дніпропетровськ: РВВ ДДУ, 1995.</w:t>
      </w:r>
    </w:p>
    <w:p w:rsidR="001D58D0" w:rsidRPr="001D58D0" w:rsidRDefault="001D58D0" w:rsidP="001D58D0">
      <w:pPr>
        <w:shd w:val="clear" w:color="auto" w:fill="FFFFFF"/>
        <w:suppressAutoHyphens/>
        <w:spacing w:after="0" w:line="276" w:lineRule="auto"/>
        <w:ind w:left="720"/>
        <w:jc w:val="both"/>
        <w:rPr>
          <w:rFonts w:ascii="Times New Roman" w:eastAsia="Times New Roman" w:hAnsi="Times New Roman" w:cs="Times New Roman"/>
          <w:bCs/>
          <w:spacing w:val="-6"/>
          <w:sz w:val="28"/>
          <w:szCs w:val="24"/>
          <w:lang w:val="uk-UA" w:eastAsia="ru-RU"/>
        </w:rPr>
      </w:pPr>
    </w:p>
    <w:p w:rsidR="001D58D0" w:rsidRPr="001D58D0" w:rsidRDefault="001D58D0" w:rsidP="001D58D0">
      <w:pPr>
        <w:shd w:val="clear" w:color="auto" w:fill="FFFFFF"/>
        <w:suppressAutoHyphens/>
        <w:spacing w:after="0" w:line="276" w:lineRule="auto"/>
        <w:ind w:left="720"/>
        <w:jc w:val="both"/>
        <w:rPr>
          <w:rFonts w:ascii="Times New Roman" w:eastAsia="Times New Roman" w:hAnsi="Times New Roman" w:cs="Times New Roman"/>
          <w:bCs/>
          <w:spacing w:val="-6"/>
          <w:sz w:val="28"/>
          <w:szCs w:val="24"/>
          <w:lang w:val="uk-UA" w:eastAsia="ru-RU"/>
        </w:rPr>
      </w:pPr>
    </w:p>
    <w:p w:rsidR="001D58D0" w:rsidRPr="001D58D0" w:rsidRDefault="001D58D0" w:rsidP="001D58D0">
      <w:pPr>
        <w:shd w:val="clear" w:color="auto" w:fill="FFFFFF"/>
        <w:spacing w:after="0" w:line="240" w:lineRule="auto"/>
        <w:jc w:val="center"/>
        <w:rPr>
          <w:rFonts w:ascii="Times New Roman" w:eastAsia="Times New Roman" w:hAnsi="Times New Roman" w:cs="Times New Roman"/>
          <w:sz w:val="28"/>
          <w:szCs w:val="24"/>
          <w:lang w:val="uk-UA" w:eastAsia="ru-RU"/>
        </w:rPr>
      </w:pPr>
      <w:r w:rsidRPr="001D58D0">
        <w:rPr>
          <w:rFonts w:ascii="Times New Roman" w:eastAsia="Times New Roman" w:hAnsi="Times New Roman" w:cs="Times New Roman"/>
          <w:b/>
          <w:bCs/>
          <w:spacing w:val="-6"/>
          <w:sz w:val="28"/>
          <w:szCs w:val="24"/>
          <w:lang w:val="uk-UA" w:eastAsia="ru-RU"/>
        </w:rPr>
        <w:lastRenderedPageBreak/>
        <w:t>Допоміжна</w:t>
      </w:r>
    </w:p>
    <w:p w:rsidR="001D58D0" w:rsidRPr="001D58D0" w:rsidRDefault="001D58D0" w:rsidP="001D58D0">
      <w:pPr>
        <w:numPr>
          <w:ilvl w:val="0"/>
          <w:numId w:val="4"/>
        </w:numPr>
        <w:suppressAutoHyphens/>
        <w:spacing w:after="0" w:line="276" w:lineRule="auto"/>
        <w:jc w:val="both"/>
        <w:rPr>
          <w:rFonts w:ascii="Times New Roman" w:eastAsia="Times New Roman" w:hAnsi="Times New Roman" w:cs="Times New Roman"/>
          <w:bCs/>
          <w:sz w:val="28"/>
          <w:szCs w:val="24"/>
          <w:lang w:eastAsia="ar-SA"/>
        </w:rPr>
      </w:pPr>
      <w:r w:rsidRPr="001D58D0">
        <w:rPr>
          <w:rFonts w:ascii="Times New Roman" w:eastAsia="Times New Roman" w:hAnsi="Times New Roman" w:cs="Times New Roman"/>
          <w:bCs/>
          <w:sz w:val="28"/>
          <w:szCs w:val="24"/>
          <w:lang w:val="uk-UA" w:eastAsia="ar-SA"/>
        </w:rPr>
        <w:t>Никамин В.А.</w:t>
      </w:r>
      <w:r w:rsidRPr="001D58D0">
        <w:rPr>
          <w:rFonts w:ascii="Times New Roman" w:eastAsia="Times New Roman" w:hAnsi="Times New Roman" w:cs="Times New Roman"/>
          <w:bCs/>
          <w:sz w:val="28"/>
          <w:szCs w:val="24"/>
          <w:lang w:eastAsia="ar-SA"/>
        </w:rPr>
        <w:t xml:space="preserve"> Аналого-цифровые и цифро-аналоговые преобразователи. –СПб: КОРОНА</w:t>
      </w:r>
      <w:r w:rsidRPr="001D58D0">
        <w:rPr>
          <w:rFonts w:ascii="Times New Roman" w:eastAsia="Times New Roman" w:hAnsi="Times New Roman" w:cs="Times New Roman"/>
          <w:bCs/>
          <w:sz w:val="28"/>
          <w:szCs w:val="24"/>
          <w:lang w:val="uk-UA" w:eastAsia="ar-SA"/>
        </w:rPr>
        <w:t xml:space="preserve"> </w:t>
      </w:r>
      <w:r w:rsidRPr="001D58D0">
        <w:rPr>
          <w:rFonts w:ascii="Times New Roman" w:eastAsia="Times New Roman" w:hAnsi="Times New Roman" w:cs="Times New Roman"/>
          <w:bCs/>
          <w:sz w:val="28"/>
          <w:szCs w:val="24"/>
          <w:lang w:eastAsia="ar-SA"/>
        </w:rPr>
        <w:t>принт; М.: «Альтекс-А», 2003.</w:t>
      </w:r>
    </w:p>
    <w:p w:rsidR="001D58D0" w:rsidRPr="001D58D0" w:rsidRDefault="001D58D0" w:rsidP="001D58D0">
      <w:pPr>
        <w:numPr>
          <w:ilvl w:val="0"/>
          <w:numId w:val="4"/>
        </w:numPr>
        <w:suppressAutoHyphens/>
        <w:spacing w:after="0" w:line="276" w:lineRule="auto"/>
        <w:jc w:val="both"/>
        <w:rPr>
          <w:rFonts w:ascii="Times New Roman" w:eastAsia="Times New Roman" w:hAnsi="Times New Roman" w:cs="Times New Roman"/>
          <w:bCs/>
          <w:sz w:val="28"/>
          <w:szCs w:val="24"/>
          <w:lang w:eastAsia="ar-SA"/>
        </w:rPr>
      </w:pPr>
      <w:r w:rsidRPr="001D58D0">
        <w:rPr>
          <w:rFonts w:ascii="Times New Roman" w:eastAsia="Times New Roman" w:hAnsi="Times New Roman" w:cs="Times New Roman"/>
          <w:bCs/>
          <w:sz w:val="28"/>
          <w:szCs w:val="24"/>
          <w:lang w:eastAsia="ar-SA"/>
        </w:rPr>
        <w:t>Пря</w:t>
      </w:r>
      <w:r w:rsidR="006079A6">
        <w:rPr>
          <w:rFonts w:ascii="Times New Roman" w:eastAsia="Times New Roman" w:hAnsi="Times New Roman" w:cs="Times New Roman"/>
          <w:bCs/>
          <w:sz w:val="28"/>
          <w:szCs w:val="24"/>
          <w:lang w:val="uk-UA" w:eastAsia="ar-SA"/>
        </w:rPr>
        <w:t>ни</w:t>
      </w:r>
      <w:r w:rsidRPr="001D58D0">
        <w:rPr>
          <w:rFonts w:ascii="Times New Roman" w:eastAsia="Times New Roman" w:hAnsi="Times New Roman" w:cs="Times New Roman"/>
          <w:bCs/>
          <w:sz w:val="28"/>
          <w:szCs w:val="24"/>
          <w:lang w:eastAsia="ar-SA"/>
        </w:rPr>
        <w:t>шников В.А. Электроника: Курс лекций. –</w:t>
      </w:r>
      <w:r w:rsidRPr="001D58D0">
        <w:rPr>
          <w:rFonts w:ascii="Times New Roman" w:eastAsia="Times New Roman" w:hAnsi="Times New Roman" w:cs="Times New Roman"/>
          <w:bCs/>
          <w:sz w:val="28"/>
          <w:szCs w:val="24"/>
          <w:lang w:val="uk-UA" w:eastAsia="ar-SA"/>
        </w:rPr>
        <w:t xml:space="preserve"> </w:t>
      </w:r>
      <w:r w:rsidRPr="001D58D0">
        <w:rPr>
          <w:rFonts w:ascii="Times New Roman" w:eastAsia="Times New Roman" w:hAnsi="Times New Roman" w:cs="Times New Roman"/>
          <w:bCs/>
          <w:sz w:val="28"/>
          <w:szCs w:val="24"/>
          <w:lang w:eastAsia="ar-SA"/>
        </w:rPr>
        <w:t>СПб: КОРОНА принт, 1998.</w:t>
      </w:r>
    </w:p>
    <w:p w:rsidR="001D58D0" w:rsidRPr="001D58D0" w:rsidRDefault="001D58D0" w:rsidP="001D58D0">
      <w:pPr>
        <w:numPr>
          <w:ilvl w:val="0"/>
          <w:numId w:val="4"/>
        </w:numPr>
        <w:tabs>
          <w:tab w:val="left" w:pos="851"/>
        </w:tabs>
        <w:suppressAutoHyphens/>
        <w:spacing w:after="0" w:line="276" w:lineRule="auto"/>
        <w:jc w:val="both"/>
        <w:rPr>
          <w:rFonts w:ascii="Times New Roman" w:eastAsia="Times New Roman" w:hAnsi="Times New Roman" w:cs="Times New Roman"/>
          <w:bCs/>
          <w:sz w:val="28"/>
          <w:szCs w:val="24"/>
          <w:lang w:eastAsia="ar-SA"/>
        </w:rPr>
      </w:pPr>
      <w:r w:rsidRPr="001D58D0">
        <w:rPr>
          <w:rFonts w:ascii="Times New Roman" w:eastAsia="Times New Roman" w:hAnsi="Times New Roman" w:cs="Times New Roman"/>
          <w:bCs/>
          <w:sz w:val="28"/>
          <w:szCs w:val="24"/>
          <w:lang w:eastAsia="ar-SA"/>
        </w:rPr>
        <w:t>Гнатек Ю.Р. Справочник по цифро-аналоговым и аналого-цифровым преобразователям. - М.: Радио и связь,1982</w:t>
      </w:r>
    </w:p>
    <w:p w:rsidR="001D58D0" w:rsidRPr="001D58D0" w:rsidRDefault="001D58D0" w:rsidP="001D58D0">
      <w:pPr>
        <w:numPr>
          <w:ilvl w:val="0"/>
          <w:numId w:val="4"/>
        </w:numPr>
        <w:suppressAutoHyphens/>
        <w:spacing w:after="0" w:line="276" w:lineRule="auto"/>
        <w:jc w:val="both"/>
        <w:rPr>
          <w:rFonts w:ascii="Times New Roman" w:eastAsia="Times New Roman" w:hAnsi="Times New Roman" w:cs="Times New Roman"/>
          <w:bCs/>
          <w:sz w:val="28"/>
          <w:szCs w:val="24"/>
          <w:lang w:eastAsia="ar-SA"/>
        </w:rPr>
      </w:pPr>
      <w:r w:rsidRPr="001D58D0">
        <w:rPr>
          <w:rFonts w:ascii="Times New Roman" w:eastAsia="Times New Roman" w:hAnsi="Times New Roman" w:cs="Times New Roman"/>
          <w:bCs/>
          <w:sz w:val="28"/>
          <w:szCs w:val="24"/>
          <w:lang w:eastAsia="ar-SA"/>
        </w:rPr>
        <w:t>Гиттис Э.И. Преобразователи информации для ЭВМ. – М.: Энергия, 1975.</w:t>
      </w:r>
    </w:p>
    <w:p w:rsidR="001D58D0" w:rsidRPr="001D58D0" w:rsidRDefault="001D58D0" w:rsidP="001D58D0">
      <w:pPr>
        <w:numPr>
          <w:ilvl w:val="0"/>
          <w:numId w:val="4"/>
        </w:numPr>
        <w:suppressAutoHyphens/>
        <w:spacing w:after="0" w:line="276" w:lineRule="auto"/>
        <w:jc w:val="both"/>
        <w:rPr>
          <w:rFonts w:ascii="Times New Roman" w:eastAsia="Times New Roman" w:hAnsi="Times New Roman" w:cs="Times New Roman"/>
          <w:bCs/>
          <w:sz w:val="28"/>
          <w:szCs w:val="24"/>
          <w:lang w:val="uk-UA" w:eastAsia="ar-SA"/>
        </w:rPr>
      </w:pPr>
      <w:r w:rsidRPr="001D58D0">
        <w:rPr>
          <w:rFonts w:ascii="Times New Roman" w:eastAsia="Times New Roman" w:hAnsi="Times New Roman" w:cs="Times New Roman"/>
          <w:bCs/>
          <w:sz w:val="28"/>
          <w:szCs w:val="24"/>
          <w:lang w:eastAsia="ar-SA"/>
        </w:rPr>
        <w:t xml:space="preserve"> Шлыков Г.П. Измерение параметров интегральных ЦАП и АЦП.      – М.: Радио и связь,1985.</w:t>
      </w:r>
    </w:p>
    <w:p w:rsidR="001D58D0" w:rsidRPr="001D58D0" w:rsidRDefault="001D58D0" w:rsidP="001D58D0">
      <w:pPr>
        <w:shd w:val="clear" w:color="auto" w:fill="FFFFFF"/>
        <w:tabs>
          <w:tab w:val="left" w:pos="365"/>
        </w:tabs>
        <w:spacing w:before="14" w:after="0" w:line="276" w:lineRule="auto"/>
        <w:jc w:val="center"/>
        <w:rPr>
          <w:rFonts w:ascii="Times New Roman" w:eastAsia="Times New Roman" w:hAnsi="Times New Roman" w:cs="Times New Roman"/>
          <w:b/>
          <w:sz w:val="28"/>
          <w:szCs w:val="24"/>
          <w:lang w:val="uk-UA" w:eastAsia="ru-RU"/>
        </w:rPr>
      </w:pPr>
    </w:p>
    <w:p w:rsidR="001D58D0" w:rsidRPr="001D58D0" w:rsidRDefault="001D58D0" w:rsidP="001D58D0">
      <w:pPr>
        <w:shd w:val="clear" w:color="auto" w:fill="FFFFFF"/>
        <w:tabs>
          <w:tab w:val="left" w:pos="365"/>
        </w:tabs>
        <w:spacing w:before="14" w:after="0" w:line="276" w:lineRule="auto"/>
        <w:jc w:val="center"/>
        <w:rPr>
          <w:rFonts w:ascii="Times New Roman" w:eastAsia="Times New Roman" w:hAnsi="Times New Roman" w:cs="Times New Roman"/>
          <w:b/>
          <w:sz w:val="28"/>
          <w:szCs w:val="24"/>
          <w:lang w:val="uk-UA" w:eastAsia="ru-RU"/>
        </w:rPr>
      </w:pPr>
      <w:r w:rsidRPr="001D58D0">
        <w:rPr>
          <w:rFonts w:ascii="Times New Roman" w:eastAsia="Times New Roman" w:hAnsi="Times New Roman" w:cs="Times New Roman"/>
          <w:b/>
          <w:sz w:val="28"/>
          <w:szCs w:val="24"/>
          <w:lang w:val="uk-UA" w:eastAsia="ru-RU"/>
        </w:rPr>
        <w:t>15. Інформаційні ресурси</w:t>
      </w:r>
    </w:p>
    <w:p w:rsidR="001D58D0" w:rsidRPr="001D58D0" w:rsidRDefault="001D58D0" w:rsidP="001D58D0">
      <w:pPr>
        <w:shd w:val="clear" w:color="auto" w:fill="FFFFFF"/>
        <w:tabs>
          <w:tab w:val="left" w:pos="365"/>
        </w:tabs>
        <w:spacing w:before="14" w:after="0" w:line="276" w:lineRule="auto"/>
        <w:jc w:val="center"/>
        <w:rPr>
          <w:rFonts w:ascii="Times New Roman" w:eastAsia="Times New Roman" w:hAnsi="Times New Roman" w:cs="Times New Roman"/>
          <w:b/>
          <w:sz w:val="28"/>
          <w:szCs w:val="24"/>
          <w:lang w:val="uk-UA" w:eastAsia="ru-RU"/>
        </w:rPr>
      </w:pPr>
    </w:p>
    <w:p w:rsidR="001D58D0" w:rsidRPr="001D58D0" w:rsidRDefault="001D58D0" w:rsidP="001D58D0">
      <w:pPr>
        <w:spacing w:after="0" w:line="240" w:lineRule="auto"/>
        <w:ind w:firstLine="720"/>
        <w:jc w:val="both"/>
        <w:rPr>
          <w:rFonts w:ascii="Times New Roman" w:eastAsia="Times New Roman" w:hAnsi="Times New Roman" w:cs="Times New Roman"/>
          <w:sz w:val="28"/>
          <w:szCs w:val="24"/>
          <w:lang w:eastAsia="ru-RU"/>
        </w:rPr>
      </w:pPr>
      <w:r w:rsidRPr="001D58D0">
        <w:rPr>
          <w:rFonts w:ascii="Times New Roman" w:eastAsia="Times New Roman" w:hAnsi="Times New Roman" w:cs="Times New Roman"/>
          <w:sz w:val="28"/>
          <w:szCs w:val="24"/>
          <w:lang w:eastAsia="ru-RU"/>
        </w:rPr>
        <w:t>1.  Закон України “Про освіту”.</w:t>
      </w:r>
    </w:p>
    <w:p w:rsidR="001D58D0" w:rsidRPr="001D58D0" w:rsidRDefault="001D58D0" w:rsidP="001D58D0">
      <w:pPr>
        <w:spacing w:after="0" w:line="240" w:lineRule="auto"/>
        <w:ind w:firstLine="720"/>
        <w:jc w:val="both"/>
        <w:rPr>
          <w:rFonts w:ascii="Times New Roman" w:eastAsia="Times New Roman" w:hAnsi="Times New Roman" w:cs="Times New Roman"/>
          <w:sz w:val="28"/>
          <w:szCs w:val="24"/>
          <w:lang w:eastAsia="ru-RU"/>
        </w:rPr>
      </w:pPr>
      <w:r w:rsidRPr="001D58D0">
        <w:rPr>
          <w:rFonts w:ascii="Times New Roman" w:eastAsia="Times New Roman" w:hAnsi="Times New Roman" w:cs="Times New Roman"/>
          <w:sz w:val="28"/>
          <w:szCs w:val="24"/>
          <w:lang w:eastAsia="ru-RU"/>
        </w:rPr>
        <w:t>2. ДК 003-95 Державний класифікатор професій.</w:t>
      </w:r>
    </w:p>
    <w:p w:rsidR="001D58D0" w:rsidRPr="001D58D0" w:rsidRDefault="001D58D0" w:rsidP="001D58D0">
      <w:pPr>
        <w:spacing w:after="0" w:line="240" w:lineRule="auto"/>
        <w:ind w:firstLine="720"/>
        <w:jc w:val="both"/>
        <w:rPr>
          <w:rFonts w:ascii="Times New Roman" w:eastAsia="Times New Roman" w:hAnsi="Times New Roman" w:cs="Times New Roman"/>
          <w:sz w:val="28"/>
          <w:szCs w:val="24"/>
          <w:lang w:eastAsia="ru-RU"/>
        </w:rPr>
      </w:pPr>
      <w:r w:rsidRPr="001D58D0">
        <w:rPr>
          <w:rFonts w:ascii="Times New Roman" w:eastAsia="Times New Roman" w:hAnsi="Times New Roman" w:cs="Times New Roman"/>
          <w:sz w:val="28"/>
          <w:szCs w:val="24"/>
          <w:lang w:eastAsia="ru-RU"/>
        </w:rPr>
        <w:t>3. ДК 009-96 Державний класифікатор видів економічної діяльності.</w:t>
      </w:r>
    </w:p>
    <w:p w:rsidR="001D58D0" w:rsidRPr="001D58D0" w:rsidRDefault="001D58D0" w:rsidP="001D58D0">
      <w:pPr>
        <w:spacing w:after="0" w:line="240" w:lineRule="auto"/>
        <w:ind w:firstLine="720"/>
        <w:jc w:val="both"/>
        <w:rPr>
          <w:rFonts w:ascii="Times New Roman" w:eastAsia="Times New Roman" w:hAnsi="Times New Roman" w:cs="Times New Roman"/>
          <w:sz w:val="28"/>
          <w:szCs w:val="24"/>
          <w:lang w:eastAsia="ru-RU"/>
        </w:rPr>
      </w:pPr>
      <w:r w:rsidRPr="001D58D0">
        <w:rPr>
          <w:rFonts w:ascii="Times New Roman" w:eastAsia="Times New Roman" w:hAnsi="Times New Roman" w:cs="Times New Roman"/>
          <w:sz w:val="28"/>
          <w:szCs w:val="24"/>
          <w:lang w:eastAsia="ru-RU"/>
        </w:rPr>
        <w:t xml:space="preserve">4. Постанова Кабінету Міністрів України </w:t>
      </w:r>
      <w:proofErr w:type="spellStart"/>
      <w:r w:rsidRPr="001D58D0">
        <w:rPr>
          <w:rFonts w:ascii="Times New Roman" w:eastAsia="Times New Roman" w:hAnsi="Times New Roman" w:cs="Times New Roman"/>
          <w:sz w:val="28"/>
          <w:szCs w:val="24"/>
          <w:lang w:eastAsia="ru-RU"/>
        </w:rPr>
        <w:t>від</w:t>
      </w:r>
      <w:proofErr w:type="spellEnd"/>
      <w:r w:rsidRPr="001D58D0">
        <w:rPr>
          <w:rFonts w:ascii="Times New Roman" w:eastAsia="Times New Roman" w:hAnsi="Times New Roman" w:cs="Times New Roman"/>
          <w:sz w:val="28"/>
          <w:szCs w:val="24"/>
          <w:lang w:eastAsia="ru-RU"/>
        </w:rPr>
        <w:t xml:space="preserve"> 20.01.98 №65 “Положення про освітньо-кваліфікаційні рівні (ступеневу освіту)”.</w:t>
      </w:r>
    </w:p>
    <w:p w:rsidR="001D58D0" w:rsidRPr="001D58D0" w:rsidRDefault="001D58D0" w:rsidP="001D58D0">
      <w:pPr>
        <w:spacing w:after="0" w:line="240" w:lineRule="auto"/>
        <w:ind w:firstLine="720"/>
        <w:jc w:val="both"/>
        <w:rPr>
          <w:rFonts w:ascii="Times New Roman" w:eastAsia="Times New Roman" w:hAnsi="Times New Roman" w:cs="Times New Roman"/>
          <w:sz w:val="28"/>
          <w:szCs w:val="24"/>
          <w:lang w:eastAsia="ru-RU"/>
        </w:rPr>
      </w:pPr>
      <w:r w:rsidRPr="001D58D0">
        <w:rPr>
          <w:rFonts w:ascii="Times New Roman" w:eastAsia="Times New Roman" w:hAnsi="Times New Roman" w:cs="Times New Roman"/>
          <w:sz w:val="28"/>
          <w:szCs w:val="24"/>
          <w:lang w:eastAsia="ru-RU"/>
        </w:rPr>
        <w:t>5. Освітньо-професійна програма вищої освіти за професійним спрямуванням 7.091501 “</w:t>
      </w:r>
      <w:r w:rsidRPr="001D58D0">
        <w:rPr>
          <w:rFonts w:ascii="Times New Roman" w:eastAsia="Times New Roman" w:hAnsi="Times New Roman" w:cs="Times New Roman"/>
          <w:b/>
          <w:sz w:val="28"/>
          <w:szCs w:val="24"/>
          <w:lang w:eastAsia="ru-RU"/>
        </w:rPr>
        <w:t>Комп’ютерні системи та мережі</w:t>
      </w:r>
      <w:r w:rsidRPr="001D58D0">
        <w:rPr>
          <w:rFonts w:ascii="Times New Roman" w:eastAsia="Times New Roman" w:hAnsi="Times New Roman" w:cs="Times New Roman"/>
          <w:sz w:val="28"/>
          <w:szCs w:val="24"/>
          <w:lang w:eastAsia="ru-RU"/>
        </w:rPr>
        <w:t>”.</w:t>
      </w:r>
    </w:p>
    <w:p w:rsidR="001D58D0" w:rsidRPr="001D58D0" w:rsidRDefault="001D58D0" w:rsidP="001D58D0">
      <w:pPr>
        <w:spacing w:after="0" w:line="240" w:lineRule="auto"/>
        <w:ind w:firstLine="720"/>
        <w:jc w:val="both"/>
        <w:rPr>
          <w:rFonts w:ascii="Times New Roman" w:eastAsia="Times New Roman" w:hAnsi="Times New Roman" w:cs="Times New Roman"/>
          <w:spacing w:val="-20"/>
          <w:sz w:val="28"/>
          <w:szCs w:val="24"/>
          <w:lang w:val="uk-UA" w:eastAsia="ru-RU"/>
        </w:rPr>
      </w:pPr>
      <w:r w:rsidRPr="001D58D0">
        <w:rPr>
          <w:rFonts w:ascii="Times New Roman" w:eastAsia="Times New Roman" w:hAnsi="Times New Roman" w:cs="Times New Roman"/>
          <w:sz w:val="28"/>
          <w:szCs w:val="24"/>
          <w:lang w:eastAsia="ru-RU"/>
        </w:rPr>
        <w:t xml:space="preserve">6. Постанова Кабінету Міністрів України </w:t>
      </w:r>
      <w:proofErr w:type="spellStart"/>
      <w:r w:rsidRPr="001D58D0">
        <w:rPr>
          <w:rFonts w:ascii="Times New Roman" w:eastAsia="Times New Roman" w:hAnsi="Times New Roman" w:cs="Times New Roman"/>
          <w:sz w:val="28"/>
          <w:szCs w:val="24"/>
          <w:lang w:eastAsia="ru-RU"/>
        </w:rPr>
        <w:t>від</w:t>
      </w:r>
      <w:proofErr w:type="spellEnd"/>
      <w:r w:rsidRPr="001D58D0">
        <w:rPr>
          <w:rFonts w:ascii="Times New Roman" w:eastAsia="Times New Roman" w:hAnsi="Times New Roman" w:cs="Times New Roman"/>
          <w:sz w:val="28"/>
          <w:szCs w:val="24"/>
          <w:lang w:eastAsia="ru-RU"/>
        </w:rPr>
        <w:t xml:space="preserve"> 13.12.06 № 1719 „Про перелік напрямів, за якими здійснюється підготовка фахівців у вищих навчальних закладах за освітньо - кваліфікаційним </w:t>
      </w:r>
      <w:proofErr w:type="spellStart"/>
      <w:r w:rsidRPr="001D58D0">
        <w:rPr>
          <w:rFonts w:ascii="Times New Roman" w:eastAsia="Times New Roman" w:hAnsi="Times New Roman" w:cs="Times New Roman"/>
          <w:sz w:val="28"/>
          <w:szCs w:val="24"/>
          <w:lang w:eastAsia="ru-RU"/>
        </w:rPr>
        <w:t>рівнем</w:t>
      </w:r>
      <w:proofErr w:type="spellEnd"/>
      <w:r w:rsidRPr="001D58D0">
        <w:rPr>
          <w:rFonts w:ascii="Times New Roman" w:eastAsia="Times New Roman" w:hAnsi="Times New Roman" w:cs="Times New Roman"/>
          <w:sz w:val="28"/>
          <w:szCs w:val="24"/>
          <w:lang w:eastAsia="ru-RU"/>
        </w:rPr>
        <w:t xml:space="preserve"> бакалавра.</w:t>
      </w:r>
      <w:r w:rsidRPr="001D58D0">
        <w:rPr>
          <w:rFonts w:ascii="Times New Roman" w:eastAsia="Times New Roman" w:hAnsi="Times New Roman" w:cs="Times New Roman"/>
          <w:b/>
          <w:sz w:val="28"/>
          <w:szCs w:val="24"/>
          <w:lang w:val="uk-UA" w:eastAsia="ru-RU"/>
        </w:rPr>
        <w:tab/>
      </w:r>
    </w:p>
    <w:p w:rsidR="001D58D0" w:rsidRPr="001D58D0" w:rsidRDefault="001D58D0" w:rsidP="001D58D0">
      <w:pPr>
        <w:shd w:val="clear" w:color="auto" w:fill="FFFFFF"/>
        <w:tabs>
          <w:tab w:val="left" w:pos="365"/>
        </w:tabs>
        <w:spacing w:before="14" w:after="0" w:line="226" w:lineRule="exact"/>
        <w:rPr>
          <w:rFonts w:ascii="Times New Roman" w:eastAsia="Times New Roman" w:hAnsi="Times New Roman" w:cs="Times New Roman"/>
          <w:spacing w:val="-20"/>
          <w:sz w:val="28"/>
          <w:szCs w:val="24"/>
          <w:lang w:val="uk-UA" w:eastAsia="ru-RU"/>
        </w:rPr>
      </w:pPr>
    </w:p>
    <w:p w:rsidR="001D58D0" w:rsidRPr="001D58D0" w:rsidRDefault="001D58D0" w:rsidP="001D58D0">
      <w:pPr>
        <w:widowControl w:val="0"/>
        <w:shd w:val="clear" w:color="auto" w:fill="FFFFFF"/>
        <w:tabs>
          <w:tab w:val="left" w:pos="365"/>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1D58D0">
        <w:rPr>
          <w:rFonts w:ascii="Times New Roman" w:eastAsia="Times New Roman" w:hAnsi="Times New Roman" w:cs="Times New Roman"/>
          <w:b/>
          <w:color w:val="000000"/>
          <w:spacing w:val="-13"/>
          <w:sz w:val="28"/>
          <w:szCs w:val="24"/>
          <w:lang w:val="uk-UA" w:eastAsia="ru-RU"/>
        </w:rPr>
        <w:t xml:space="preserve">16. </w:t>
      </w:r>
      <w:r w:rsidRPr="001D58D0">
        <w:rPr>
          <w:rFonts w:ascii="Times New Roman" w:eastAsia="Times New Roman" w:hAnsi="Times New Roman" w:cs="Times New Roman"/>
          <w:b/>
          <w:sz w:val="28"/>
          <w:szCs w:val="28"/>
          <w:lang w:eastAsia="ru-RU"/>
        </w:rPr>
        <w:t>Структура рейтингової системи оцінюван</w:t>
      </w:r>
      <w:r w:rsidRPr="001D58D0">
        <w:rPr>
          <w:rFonts w:ascii="Times New Roman" w:eastAsia="Times New Roman" w:hAnsi="Times New Roman" w:cs="Times New Roman"/>
          <w:b/>
          <w:sz w:val="28"/>
          <w:szCs w:val="28"/>
          <w:lang w:val="uk-UA" w:eastAsia="ru-RU"/>
        </w:rPr>
        <w:t>н</w:t>
      </w:r>
      <w:r w:rsidRPr="001D58D0">
        <w:rPr>
          <w:rFonts w:ascii="Times New Roman" w:eastAsia="Times New Roman" w:hAnsi="Times New Roman" w:cs="Times New Roman"/>
          <w:b/>
          <w:sz w:val="28"/>
          <w:szCs w:val="28"/>
          <w:lang w:eastAsia="ru-RU"/>
        </w:rPr>
        <w:t>я</w:t>
      </w:r>
    </w:p>
    <w:p w:rsidR="001D58D0" w:rsidRPr="001D58D0" w:rsidRDefault="001D58D0" w:rsidP="001D58D0">
      <w:pPr>
        <w:widowControl w:val="0"/>
        <w:shd w:val="clear" w:color="auto" w:fill="FFFFFF"/>
        <w:tabs>
          <w:tab w:val="left" w:pos="365"/>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1D58D0" w:rsidRPr="001D58D0" w:rsidRDefault="001D58D0" w:rsidP="001D58D0">
      <w:pPr>
        <w:widowControl w:val="0"/>
        <w:spacing w:after="0" w:line="240" w:lineRule="auto"/>
        <w:rPr>
          <w:rFonts w:ascii="Times New Roman" w:eastAsia="Times New Roman" w:hAnsi="Times New Roman" w:cs="Times New Roman"/>
          <w:bCs/>
          <w:color w:val="000000"/>
          <w:sz w:val="28"/>
          <w:szCs w:val="28"/>
          <w:lang w:eastAsia="uk-UA"/>
        </w:rPr>
      </w:pPr>
      <w:r w:rsidRPr="001D58D0">
        <w:rPr>
          <w:rFonts w:ascii="Times New Roman" w:eastAsia="Times New Roman" w:hAnsi="Times New Roman" w:cs="Times New Roman"/>
          <w:bCs/>
          <w:color w:val="000000"/>
          <w:sz w:val="28"/>
          <w:szCs w:val="24"/>
          <w:lang w:eastAsia="uk-UA"/>
        </w:rPr>
        <w:t>Кафедра</w:t>
      </w:r>
      <w:r w:rsidRPr="001D58D0">
        <w:rPr>
          <w:rFonts w:ascii="Times New Roman" w:eastAsia="Times New Roman" w:hAnsi="Times New Roman" w:cs="Times New Roman"/>
          <w:bCs/>
          <w:color w:val="000000"/>
          <w:sz w:val="28"/>
          <w:szCs w:val="24"/>
          <w:lang w:val="uk-UA" w:eastAsia="uk-UA"/>
        </w:rPr>
        <w:t>:</w:t>
      </w:r>
      <w:r w:rsidRPr="001D58D0">
        <w:rPr>
          <w:rFonts w:ascii="Times New Roman" w:eastAsia="Times New Roman" w:hAnsi="Times New Roman" w:cs="Times New Roman"/>
          <w:bCs/>
          <w:color w:val="000000"/>
          <w:sz w:val="28"/>
          <w:szCs w:val="24"/>
          <w:lang w:eastAsia="uk-UA"/>
        </w:rPr>
        <w:t xml:space="preserve"> електронних обчислювальних машин.</w:t>
      </w:r>
    </w:p>
    <w:p w:rsidR="001D58D0" w:rsidRPr="001D58D0" w:rsidRDefault="001D58D0" w:rsidP="001D58D0">
      <w:pPr>
        <w:widowControl w:val="0"/>
        <w:spacing w:after="0" w:line="240" w:lineRule="auto"/>
        <w:ind w:left="1843" w:hanging="1843"/>
        <w:jc w:val="both"/>
        <w:rPr>
          <w:rFonts w:ascii="Times New Roman" w:eastAsia="Times New Roman" w:hAnsi="Times New Roman" w:cs="Times New Roman"/>
          <w:bCs/>
          <w:color w:val="000000"/>
          <w:sz w:val="28"/>
          <w:szCs w:val="24"/>
          <w:lang w:eastAsia="uk-UA"/>
        </w:rPr>
      </w:pPr>
      <w:r w:rsidRPr="001D58D0">
        <w:rPr>
          <w:rFonts w:ascii="Times New Roman" w:eastAsia="Times New Roman" w:hAnsi="Times New Roman" w:cs="Times New Roman"/>
          <w:bCs/>
          <w:color w:val="000000"/>
          <w:sz w:val="28"/>
          <w:szCs w:val="24"/>
          <w:lang w:eastAsia="uk-UA"/>
        </w:rPr>
        <w:t>Дисципліна</w:t>
      </w:r>
      <w:r w:rsidRPr="001D58D0">
        <w:rPr>
          <w:rFonts w:ascii="Times New Roman" w:eastAsia="Times New Roman" w:hAnsi="Times New Roman" w:cs="Times New Roman"/>
          <w:bCs/>
          <w:color w:val="000000"/>
          <w:sz w:val="28"/>
          <w:szCs w:val="24"/>
          <w:lang w:val="uk-UA" w:eastAsia="uk-UA"/>
        </w:rPr>
        <w:t>:</w:t>
      </w:r>
      <w:r w:rsidRPr="001D58D0">
        <w:rPr>
          <w:rFonts w:ascii="Times New Roman" w:eastAsia="Times New Roman" w:hAnsi="Times New Roman" w:cs="Times New Roman"/>
          <w:bCs/>
          <w:color w:val="000000"/>
          <w:sz w:val="28"/>
          <w:szCs w:val="24"/>
          <w:lang w:eastAsia="uk-UA"/>
        </w:rPr>
        <w:t xml:space="preserve"> „</w:t>
      </w:r>
      <w:r w:rsidRPr="001D58D0">
        <w:rPr>
          <w:rFonts w:ascii="Times New Roman" w:eastAsia="Times New Roman" w:hAnsi="Times New Roman" w:cs="Times New Roman"/>
          <w:bCs/>
          <w:color w:val="000000"/>
          <w:sz w:val="28"/>
          <w:szCs w:val="24"/>
          <w:lang w:val="uk-UA" w:eastAsia="uk-UA"/>
        </w:rPr>
        <w:t>Функціональні перетворювачі інформації для комп’ютерних систем</w:t>
      </w:r>
      <w:r w:rsidRPr="001D58D0">
        <w:rPr>
          <w:rFonts w:ascii="Times New Roman" w:eastAsia="Times New Roman" w:hAnsi="Times New Roman" w:cs="Times New Roman"/>
          <w:bCs/>
          <w:color w:val="000000"/>
          <w:sz w:val="28"/>
          <w:szCs w:val="24"/>
          <w:lang w:eastAsia="uk-UA"/>
        </w:rPr>
        <w:t>”.</w:t>
      </w:r>
    </w:p>
    <w:p w:rsidR="001D58D0" w:rsidRPr="001D58D0" w:rsidRDefault="001D58D0" w:rsidP="001D58D0">
      <w:pPr>
        <w:widowControl w:val="0"/>
        <w:spacing w:after="0" w:line="240" w:lineRule="auto"/>
        <w:rPr>
          <w:rFonts w:ascii="Times New Roman" w:eastAsia="Times New Roman" w:hAnsi="Times New Roman" w:cs="Times New Roman"/>
          <w:bCs/>
          <w:color w:val="000000"/>
          <w:sz w:val="28"/>
          <w:szCs w:val="28"/>
          <w:lang w:val="uk-UA" w:eastAsia="uk-UA"/>
        </w:rPr>
      </w:pPr>
      <w:r w:rsidRPr="001D58D0">
        <w:rPr>
          <w:rFonts w:ascii="Times New Roman" w:eastAsia="Times New Roman" w:hAnsi="Times New Roman" w:cs="Times New Roman"/>
          <w:bCs/>
          <w:color w:val="000000"/>
          <w:sz w:val="28"/>
          <w:szCs w:val="24"/>
          <w:lang w:eastAsia="uk-UA"/>
        </w:rPr>
        <w:t>Академічні групи</w:t>
      </w:r>
      <w:r w:rsidRPr="001D58D0">
        <w:rPr>
          <w:rFonts w:ascii="Times New Roman" w:eastAsia="Times New Roman" w:hAnsi="Times New Roman" w:cs="Times New Roman"/>
          <w:bCs/>
          <w:color w:val="000000"/>
          <w:sz w:val="28"/>
          <w:szCs w:val="24"/>
          <w:lang w:val="uk-UA" w:eastAsia="uk-UA"/>
        </w:rPr>
        <w:t>:</w:t>
      </w:r>
      <w:r w:rsidRPr="001D58D0">
        <w:rPr>
          <w:rFonts w:ascii="Times New Roman" w:eastAsia="Times New Roman" w:hAnsi="Times New Roman" w:cs="Times New Roman"/>
          <w:bCs/>
          <w:color w:val="000000"/>
          <w:sz w:val="28"/>
          <w:szCs w:val="28"/>
          <w:lang w:eastAsia="uk-UA"/>
        </w:rPr>
        <w:t xml:space="preserve"> КІ</w:t>
      </w:r>
      <w:r w:rsidRPr="001D58D0">
        <w:rPr>
          <w:rFonts w:ascii="Times New Roman" w:eastAsia="Times New Roman" w:hAnsi="Times New Roman" w:cs="Times New Roman"/>
          <w:bCs/>
          <w:color w:val="000000"/>
          <w:sz w:val="28"/>
          <w:szCs w:val="28"/>
          <w:lang w:val="uk-UA" w:eastAsia="uk-UA"/>
        </w:rPr>
        <w:t>-</w:t>
      </w:r>
      <w:r w:rsidRPr="001D58D0">
        <w:rPr>
          <w:rFonts w:ascii="Times New Roman" w:eastAsia="Times New Roman" w:hAnsi="Times New Roman" w:cs="Times New Roman"/>
          <w:bCs/>
          <w:color w:val="000000"/>
          <w:sz w:val="28"/>
          <w:szCs w:val="24"/>
          <w:lang w:eastAsia="uk-UA"/>
        </w:rPr>
        <w:t>1</w:t>
      </w:r>
      <w:r w:rsidR="00883FB4">
        <w:rPr>
          <w:rFonts w:ascii="Times New Roman" w:eastAsia="Times New Roman" w:hAnsi="Times New Roman" w:cs="Times New Roman"/>
          <w:bCs/>
          <w:color w:val="000000"/>
          <w:sz w:val="28"/>
          <w:szCs w:val="24"/>
          <w:lang w:eastAsia="uk-UA"/>
        </w:rPr>
        <w:t>5</w:t>
      </w:r>
      <w:r w:rsidRPr="001D58D0">
        <w:rPr>
          <w:rFonts w:ascii="Times New Roman" w:eastAsia="Times New Roman" w:hAnsi="Times New Roman" w:cs="Times New Roman"/>
          <w:bCs/>
          <w:color w:val="000000"/>
          <w:sz w:val="28"/>
          <w:szCs w:val="24"/>
          <w:lang w:val="uk-UA" w:eastAsia="uk-UA"/>
        </w:rPr>
        <w:t>-</w:t>
      </w:r>
      <w:r w:rsidRPr="001D58D0">
        <w:rPr>
          <w:rFonts w:ascii="Times New Roman" w:eastAsia="Times New Roman" w:hAnsi="Times New Roman" w:cs="Times New Roman"/>
          <w:bCs/>
          <w:color w:val="000000"/>
          <w:sz w:val="28"/>
          <w:szCs w:val="24"/>
          <w:lang w:eastAsia="uk-UA"/>
        </w:rPr>
        <w:t>1</w:t>
      </w:r>
      <w:r w:rsidRPr="001D58D0">
        <w:rPr>
          <w:rFonts w:ascii="Times New Roman" w:eastAsia="Times New Roman" w:hAnsi="Times New Roman" w:cs="Times New Roman"/>
          <w:bCs/>
          <w:color w:val="000000"/>
          <w:sz w:val="28"/>
          <w:szCs w:val="24"/>
          <w:lang w:val="uk-UA" w:eastAsia="uk-UA"/>
        </w:rPr>
        <w:t>,</w:t>
      </w:r>
      <w:r w:rsidR="000B59F7">
        <w:rPr>
          <w:rFonts w:ascii="Times New Roman" w:eastAsia="Times New Roman" w:hAnsi="Times New Roman" w:cs="Times New Roman"/>
          <w:bCs/>
          <w:color w:val="000000"/>
          <w:sz w:val="28"/>
          <w:szCs w:val="24"/>
          <w:lang w:val="uk-UA" w:eastAsia="uk-UA"/>
        </w:rPr>
        <w:t xml:space="preserve"> КІ-1</w:t>
      </w:r>
      <w:r w:rsidR="00883FB4">
        <w:rPr>
          <w:rFonts w:ascii="Times New Roman" w:eastAsia="Times New Roman" w:hAnsi="Times New Roman" w:cs="Times New Roman"/>
          <w:bCs/>
          <w:color w:val="000000"/>
          <w:sz w:val="28"/>
          <w:szCs w:val="24"/>
          <w:lang w:val="uk-UA" w:eastAsia="uk-UA"/>
        </w:rPr>
        <w:t>5</w:t>
      </w:r>
      <w:r w:rsidR="000B59F7">
        <w:rPr>
          <w:rFonts w:ascii="Times New Roman" w:eastAsia="Times New Roman" w:hAnsi="Times New Roman" w:cs="Times New Roman"/>
          <w:bCs/>
          <w:color w:val="000000"/>
          <w:sz w:val="28"/>
          <w:szCs w:val="24"/>
          <w:lang w:val="uk-UA" w:eastAsia="uk-UA"/>
        </w:rPr>
        <w:t>-</w:t>
      </w:r>
      <w:r w:rsidRPr="001D58D0">
        <w:rPr>
          <w:rFonts w:ascii="Times New Roman" w:eastAsia="Times New Roman" w:hAnsi="Times New Roman" w:cs="Times New Roman"/>
          <w:bCs/>
          <w:color w:val="000000"/>
          <w:sz w:val="28"/>
          <w:szCs w:val="24"/>
          <w:lang w:val="uk-UA" w:eastAsia="uk-UA"/>
        </w:rPr>
        <w:t>2</w:t>
      </w:r>
      <w:r w:rsidR="000B59F7">
        <w:rPr>
          <w:rFonts w:ascii="Times New Roman" w:eastAsia="Times New Roman" w:hAnsi="Times New Roman" w:cs="Times New Roman"/>
          <w:bCs/>
          <w:color w:val="000000"/>
          <w:sz w:val="28"/>
          <w:szCs w:val="24"/>
          <w:lang w:val="uk-UA" w:eastAsia="uk-UA"/>
        </w:rPr>
        <w:t>, КІ-1</w:t>
      </w:r>
      <w:r w:rsidR="00883FB4">
        <w:rPr>
          <w:rFonts w:ascii="Times New Roman" w:eastAsia="Times New Roman" w:hAnsi="Times New Roman" w:cs="Times New Roman"/>
          <w:bCs/>
          <w:color w:val="000000"/>
          <w:sz w:val="28"/>
          <w:szCs w:val="24"/>
          <w:lang w:val="uk-UA" w:eastAsia="uk-UA"/>
        </w:rPr>
        <w:t>6</w:t>
      </w:r>
      <w:r w:rsidR="000B59F7">
        <w:rPr>
          <w:rFonts w:ascii="Times New Roman" w:eastAsia="Times New Roman" w:hAnsi="Times New Roman" w:cs="Times New Roman"/>
          <w:bCs/>
          <w:color w:val="000000"/>
          <w:sz w:val="28"/>
          <w:szCs w:val="24"/>
          <w:lang w:val="uk-UA" w:eastAsia="uk-UA"/>
        </w:rPr>
        <w:t>у-1</w:t>
      </w:r>
      <w:r w:rsidRPr="001D58D0">
        <w:rPr>
          <w:rFonts w:ascii="Times New Roman" w:eastAsia="Times New Roman" w:hAnsi="Times New Roman" w:cs="Times New Roman"/>
          <w:bCs/>
          <w:color w:val="000000"/>
          <w:sz w:val="28"/>
          <w:szCs w:val="24"/>
          <w:lang w:val="uk-UA" w:eastAsia="uk-UA"/>
        </w:rPr>
        <w:t>.</w:t>
      </w:r>
    </w:p>
    <w:p w:rsidR="001D58D0" w:rsidRPr="001D58D0" w:rsidRDefault="001D58D0" w:rsidP="001D58D0">
      <w:pPr>
        <w:widowControl w:val="0"/>
        <w:spacing w:after="0" w:line="240" w:lineRule="auto"/>
        <w:jc w:val="both"/>
        <w:rPr>
          <w:rFonts w:ascii="Times New Roman" w:eastAsia="Times New Roman" w:hAnsi="Times New Roman" w:cs="Times New Roman"/>
          <w:b/>
          <w:bCs/>
          <w:color w:val="000000"/>
          <w:sz w:val="28"/>
          <w:szCs w:val="24"/>
          <w:lang w:eastAsia="uk-UA"/>
        </w:rPr>
      </w:pPr>
      <w:r w:rsidRPr="001D58D0">
        <w:rPr>
          <w:rFonts w:ascii="Times New Roman" w:eastAsia="Times New Roman" w:hAnsi="Times New Roman" w:cs="Times New Roman"/>
          <w:bCs/>
          <w:color w:val="000000"/>
          <w:sz w:val="28"/>
          <w:szCs w:val="24"/>
          <w:lang w:eastAsia="uk-UA"/>
        </w:rPr>
        <w:t>Навчальний рік: 201</w:t>
      </w:r>
      <w:r w:rsidR="00883FB4">
        <w:rPr>
          <w:rFonts w:ascii="Times New Roman" w:eastAsia="Times New Roman" w:hAnsi="Times New Roman" w:cs="Times New Roman"/>
          <w:bCs/>
          <w:color w:val="000000"/>
          <w:sz w:val="28"/>
          <w:szCs w:val="24"/>
          <w:lang w:eastAsia="uk-UA"/>
        </w:rPr>
        <w:t>7</w:t>
      </w:r>
      <w:r w:rsidRPr="001D58D0">
        <w:rPr>
          <w:rFonts w:ascii="Times New Roman" w:eastAsia="Times New Roman" w:hAnsi="Times New Roman" w:cs="Times New Roman"/>
          <w:bCs/>
          <w:color w:val="000000"/>
          <w:sz w:val="28"/>
          <w:szCs w:val="24"/>
          <w:lang w:eastAsia="uk-UA"/>
        </w:rPr>
        <w:t>/201</w:t>
      </w:r>
      <w:r w:rsidR="00883FB4">
        <w:rPr>
          <w:rFonts w:ascii="Times New Roman" w:eastAsia="Times New Roman" w:hAnsi="Times New Roman" w:cs="Times New Roman"/>
          <w:bCs/>
          <w:color w:val="000000"/>
          <w:sz w:val="28"/>
          <w:szCs w:val="24"/>
          <w:lang w:eastAsia="uk-UA"/>
        </w:rPr>
        <w:t>8</w:t>
      </w:r>
      <w:r w:rsidR="006079A6">
        <w:rPr>
          <w:rFonts w:ascii="Times New Roman" w:eastAsia="Times New Roman" w:hAnsi="Times New Roman" w:cs="Times New Roman"/>
          <w:b/>
          <w:bCs/>
          <w:color w:val="000000"/>
          <w:sz w:val="28"/>
          <w:szCs w:val="24"/>
          <w:lang w:val="uk-UA" w:eastAsia="uk-UA"/>
        </w:rPr>
        <w:t xml:space="preserve">, </w:t>
      </w:r>
      <w:r w:rsidR="006079A6" w:rsidRPr="001D58D0">
        <w:rPr>
          <w:rFonts w:ascii="Times New Roman" w:eastAsia="Times New Roman" w:hAnsi="Times New Roman" w:cs="Times New Roman"/>
          <w:bCs/>
          <w:color w:val="000000"/>
          <w:sz w:val="28"/>
          <w:szCs w:val="24"/>
          <w:lang w:eastAsia="uk-UA"/>
        </w:rPr>
        <w:t>семестр</w:t>
      </w:r>
      <w:r w:rsidRPr="001D58D0">
        <w:rPr>
          <w:rFonts w:ascii="Times New Roman" w:eastAsia="Times New Roman" w:hAnsi="Times New Roman" w:cs="Times New Roman"/>
          <w:bCs/>
          <w:color w:val="000000"/>
          <w:sz w:val="28"/>
          <w:szCs w:val="24"/>
          <w:lang w:eastAsia="uk-UA"/>
        </w:rPr>
        <w:t xml:space="preserve"> </w:t>
      </w:r>
      <w:r w:rsidRPr="001D58D0">
        <w:rPr>
          <w:rFonts w:ascii="Times New Roman" w:eastAsia="Times New Roman" w:hAnsi="Times New Roman" w:cs="Times New Roman"/>
          <w:bCs/>
          <w:color w:val="000000"/>
          <w:sz w:val="28"/>
          <w:szCs w:val="24"/>
          <w:lang w:val="uk-UA" w:eastAsia="uk-UA"/>
        </w:rPr>
        <w:t>6.</w:t>
      </w:r>
      <w:r w:rsidRPr="001D58D0">
        <w:rPr>
          <w:rFonts w:ascii="Times New Roman" w:eastAsia="Times New Roman" w:hAnsi="Times New Roman" w:cs="Times New Roman"/>
          <w:b/>
          <w:bCs/>
          <w:color w:val="000000"/>
          <w:sz w:val="28"/>
          <w:szCs w:val="24"/>
          <w:lang w:eastAsia="uk-UA"/>
        </w:rPr>
        <w:tab/>
      </w:r>
      <w:r w:rsidRPr="001D58D0">
        <w:rPr>
          <w:rFonts w:ascii="Times New Roman" w:eastAsia="Times New Roman" w:hAnsi="Times New Roman" w:cs="Times New Roman"/>
          <w:b/>
          <w:bCs/>
          <w:color w:val="000000"/>
          <w:sz w:val="28"/>
          <w:szCs w:val="24"/>
          <w:lang w:eastAsia="uk-UA"/>
        </w:rPr>
        <w:tab/>
      </w:r>
      <w:r w:rsidRPr="001D58D0">
        <w:rPr>
          <w:rFonts w:ascii="Times New Roman" w:eastAsia="Times New Roman" w:hAnsi="Times New Roman" w:cs="Times New Roman"/>
          <w:b/>
          <w:bCs/>
          <w:color w:val="000000"/>
          <w:sz w:val="28"/>
          <w:szCs w:val="24"/>
          <w:lang w:eastAsia="uk-UA"/>
        </w:rPr>
        <w:tab/>
      </w:r>
      <w:r w:rsidRPr="001D58D0">
        <w:rPr>
          <w:rFonts w:ascii="Times New Roman" w:eastAsia="Times New Roman" w:hAnsi="Times New Roman" w:cs="Times New Roman"/>
          <w:bCs/>
          <w:color w:val="000000"/>
          <w:sz w:val="28"/>
          <w:szCs w:val="24"/>
          <w:lang w:eastAsia="uk-UA"/>
        </w:rPr>
        <w:t xml:space="preserve"> </w:t>
      </w:r>
    </w:p>
    <w:p w:rsidR="001D58D0" w:rsidRPr="001D58D0" w:rsidRDefault="001D58D0" w:rsidP="001D58D0">
      <w:pPr>
        <w:widowControl w:val="0"/>
        <w:shd w:val="clear" w:color="auto" w:fill="FFFFFF"/>
        <w:tabs>
          <w:tab w:val="left" w:pos="365"/>
        </w:tabs>
        <w:autoSpaceDE w:val="0"/>
        <w:autoSpaceDN w:val="0"/>
        <w:adjustRightInd w:val="0"/>
        <w:spacing w:after="0" w:line="240" w:lineRule="auto"/>
        <w:jc w:val="center"/>
        <w:rPr>
          <w:rFonts w:ascii="Times New Roman" w:eastAsia="Times New Roman" w:hAnsi="Times New Roman" w:cs="Times New Roman"/>
          <w:sz w:val="28"/>
          <w:szCs w:val="24"/>
          <w:lang w:val="uk-UA" w:eastAsia="ru-RU"/>
        </w:rPr>
      </w:pPr>
    </w:p>
    <w:p w:rsidR="001D58D0" w:rsidRPr="001D58D0" w:rsidRDefault="001D58D0" w:rsidP="001D58D0">
      <w:pPr>
        <w:spacing w:after="200" w:line="276" w:lineRule="auto"/>
        <w:jc w:val="center"/>
        <w:rPr>
          <w:rFonts w:ascii="Times New Roman" w:hAnsi="Times New Roman" w:cs="Times New Roman"/>
          <w:b/>
          <w:sz w:val="28"/>
          <w:szCs w:val="28"/>
          <w:u w:val="single"/>
          <w:lang w:val="uk-UA"/>
        </w:rPr>
      </w:pPr>
      <w:r w:rsidRPr="001D58D0">
        <w:rPr>
          <w:rFonts w:ascii="Times New Roman" w:hAnsi="Times New Roman" w:cs="Times New Roman"/>
          <w:b/>
          <w:sz w:val="28"/>
          <w:szCs w:val="28"/>
          <w:u w:val="single"/>
          <w:lang w:val="uk-UA"/>
        </w:rPr>
        <w:t>Елементи контролю за змістовим модулем 1</w:t>
      </w:r>
    </w:p>
    <w:tbl>
      <w:tblPr>
        <w:tblStyle w:val="12"/>
        <w:tblW w:w="0" w:type="auto"/>
        <w:tblLook w:val="04A0" w:firstRow="1" w:lastRow="0" w:firstColumn="1" w:lastColumn="0" w:noHBand="0" w:noVBand="1"/>
      </w:tblPr>
      <w:tblGrid>
        <w:gridCol w:w="3136"/>
        <w:gridCol w:w="1331"/>
        <w:gridCol w:w="1941"/>
        <w:gridCol w:w="1196"/>
        <w:gridCol w:w="1741"/>
      </w:tblGrid>
      <w:tr w:rsidR="001D58D0" w:rsidRPr="001D58D0" w:rsidTr="00AA3208">
        <w:trPr>
          <w:trHeight w:val="569"/>
        </w:trPr>
        <w:tc>
          <w:tcPr>
            <w:tcW w:w="3169" w:type="dxa"/>
            <w:vMerge w:val="restart"/>
          </w:tcPr>
          <w:p w:rsidR="001D58D0" w:rsidRPr="001D58D0" w:rsidRDefault="001D58D0" w:rsidP="001D58D0">
            <w:pPr>
              <w:jc w:val="center"/>
              <w:rPr>
                <w:rFonts w:ascii="Times New Roman" w:hAnsi="Times New Roman" w:cs="Times New Roman"/>
                <w:b/>
                <w:sz w:val="28"/>
                <w:szCs w:val="28"/>
                <w:lang w:val="uk-UA"/>
              </w:rPr>
            </w:pPr>
          </w:p>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Вид контролю</w:t>
            </w:r>
          </w:p>
        </w:tc>
        <w:tc>
          <w:tcPr>
            <w:tcW w:w="1362" w:type="dxa"/>
            <w:vMerge w:val="restart"/>
          </w:tcPr>
          <w:p w:rsidR="001D58D0" w:rsidRPr="001D58D0" w:rsidRDefault="001D58D0" w:rsidP="001D58D0">
            <w:pPr>
              <w:jc w:val="center"/>
              <w:rPr>
                <w:rFonts w:ascii="Times New Roman" w:hAnsi="Times New Roman" w:cs="Times New Roman"/>
                <w:b/>
                <w:sz w:val="28"/>
                <w:szCs w:val="28"/>
                <w:lang w:val="uk-UA"/>
              </w:rPr>
            </w:pPr>
          </w:p>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К-сть завдань</w:t>
            </w:r>
          </w:p>
        </w:tc>
        <w:tc>
          <w:tcPr>
            <w:tcW w:w="3285" w:type="dxa"/>
            <w:gridSpan w:val="2"/>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Кількість балів</w:t>
            </w:r>
          </w:p>
        </w:tc>
        <w:tc>
          <w:tcPr>
            <w:tcW w:w="1755" w:type="dxa"/>
            <w:vMerge w:val="restart"/>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Тиждень подачі або проведення</w:t>
            </w:r>
          </w:p>
        </w:tc>
      </w:tr>
      <w:tr w:rsidR="001D58D0" w:rsidRPr="001D58D0" w:rsidTr="00AA3208">
        <w:trPr>
          <w:trHeight w:val="569"/>
        </w:trPr>
        <w:tc>
          <w:tcPr>
            <w:tcW w:w="3169" w:type="dxa"/>
            <w:vMerge/>
          </w:tcPr>
          <w:p w:rsidR="001D58D0" w:rsidRPr="001D58D0" w:rsidRDefault="001D58D0" w:rsidP="001D58D0">
            <w:pPr>
              <w:jc w:val="center"/>
              <w:rPr>
                <w:rFonts w:ascii="Times New Roman" w:hAnsi="Times New Roman" w:cs="Times New Roman"/>
                <w:b/>
                <w:sz w:val="28"/>
                <w:szCs w:val="28"/>
                <w:lang w:val="uk-UA"/>
              </w:rPr>
            </w:pPr>
          </w:p>
        </w:tc>
        <w:tc>
          <w:tcPr>
            <w:tcW w:w="1362" w:type="dxa"/>
            <w:vMerge/>
          </w:tcPr>
          <w:p w:rsidR="001D58D0" w:rsidRPr="001D58D0" w:rsidRDefault="001D58D0" w:rsidP="001D58D0">
            <w:pPr>
              <w:jc w:val="center"/>
              <w:rPr>
                <w:rFonts w:ascii="Times New Roman" w:hAnsi="Times New Roman" w:cs="Times New Roman"/>
                <w:b/>
                <w:sz w:val="28"/>
                <w:szCs w:val="28"/>
                <w:lang w:val="uk-UA"/>
              </w:rPr>
            </w:pPr>
          </w:p>
        </w:tc>
        <w:tc>
          <w:tcPr>
            <w:tcW w:w="2060"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За одиницю контролю</w:t>
            </w:r>
          </w:p>
        </w:tc>
        <w:tc>
          <w:tcPr>
            <w:tcW w:w="1225"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Всього</w:t>
            </w:r>
          </w:p>
        </w:tc>
        <w:tc>
          <w:tcPr>
            <w:tcW w:w="1755" w:type="dxa"/>
            <w:vMerge/>
          </w:tcPr>
          <w:p w:rsidR="001D58D0" w:rsidRPr="001D58D0" w:rsidRDefault="001D58D0" w:rsidP="001D58D0">
            <w:pPr>
              <w:jc w:val="center"/>
              <w:rPr>
                <w:rFonts w:ascii="Times New Roman" w:hAnsi="Times New Roman" w:cs="Times New Roman"/>
                <w:b/>
                <w:sz w:val="28"/>
                <w:szCs w:val="28"/>
                <w:lang w:val="uk-UA"/>
              </w:rPr>
            </w:pPr>
          </w:p>
        </w:tc>
      </w:tr>
      <w:tr w:rsidR="001D58D0" w:rsidRPr="001D58D0" w:rsidTr="00AA3208">
        <w:tc>
          <w:tcPr>
            <w:tcW w:w="3169"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 xml:space="preserve">Тестові завдання(контролюють засвоєння лекційного матеріалу) </w:t>
            </w:r>
          </w:p>
        </w:tc>
        <w:tc>
          <w:tcPr>
            <w:tcW w:w="1362"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2</w:t>
            </w:r>
          </w:p>
        </w:tc>
        <w:tc>
          <w:tcPr>
            <w:tcW w:w="2060"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8</w:t>
            </w:r>
          </w:p>
        </w:tc>
        <w:tc>
          <w:tcPr>
            <w:tcW w:w="1225"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16</w:t>
            </w:r>
          </w:p>
        </w:tc>
        <w:tc>
          <w:tcPr>
            <w:tcW w:w="1755"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2, 4</w:t>
            </w:r>
          </w:p>
        </w:tc>
      </w:tr>
      <w:tr w:rsidR="001D58D0" w:rsidRPr="001D58D0" w:rsidTr="00AA3208">
        <w:tc>
          <w:tcPr>
            <w:tcW w:w="3169"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lastRenderedPageBreak/>
              <w:t>Лабораторна робота №1 (контролює практичне засвоєння матеріалу)</w:t>
            </w:r>
          </w:p>
        </w:tc>
        <w:tc>
          <w:tcPr>
            <w:tcW w:w="1362"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1</w:t>
            </w:r>
          </w:p>
        </w:tc>
        <w:tc>
          <w:tcPr>
            <w:tcW w:w="2060"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6</w:t>
            </w:r>
          </w:p>
        </w:tc>
        <w:tc>
          <w:tcPr>
            <w:tcW w:w="1225"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6</w:t>
            </w:r>
          </w:p>
        </w:tc>
        <w:tc>
          <w:tcPr>
            <w:tcW w:w="1755"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4</w:t>
            </w:r>
          </w:p>
        </w:tc>
      </w:tr>
      <w:tr w:rsidR="001D58D0" w:rsidRPr="001D58D0" w:rsidTr="00AA3208">
        <w:tc>
          <w:tcPr>
            <w:tcW w:w="3169"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Всього</w:t>
            </w:r>
          </w:p>
        </w:tc>
        <w:tc>
          <w:tcPr>
            <w:tcW w:w="1362" w:type="dxa"/>
          </w:tcPr>
          <w:p w:rsidR="001D58D0" w:rsidRPr="001D58D0" w:rsidRDefault="001D58D0" w:rsidP="001D58D0">
            <w:pPr>
              <w:jc w:val="center"/>
              <w:rPr>
                <w:rFonts w:ascii="Times New Roman" w:hAnsi="Times New Roman" w:cs="Times New Roman"/>
                <w:b/>
                <w:sz w:val="28"/>
                <w:szCs w:val="28"/>
                <w:lang w:val="uk-UA"/>
              </w:rPr>
            </w:pPr>
          </w:p>
        </w:tc>
        <w:tc>
          <w:tcPr>
            <w:tcW w:w="2060" w:type="dxa"/>
          </w:tcPr>
          <w:p w:rsidR="001D58D0" w:rsidRPr="001D58D0" w:rsidRDefault="001D58D0" w:rsidP="001D58D0">
            <w:pPr>
              <w:jc w:val="center"/>
              <w:rPr>
                <w:rFonts w:ascii="Times New Roman" w:hAnsi="Times New Roman" w:cs="Times New Roman"/>
                <w:b/>
                <w:sz w:val="28"/>
                <w:szCs w:val="28"/>
                <w:lang w:val="uk-UA"/>
              </w:rPr>
            </w:pPr>
          </w:p>
        </w:tc>
        <w:tc>
          <w:tcPr>
            <w:tcW w:w="1225"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22</w:t>
            </w:r>
          </w:p>
        </w:tc>
        <w:tc>
          <w:tcPr>
            <w:tcW w:w="1755" w:type="dxa"/>
          </w:tcPr>
          <w:p w:rsidR="001D58D0" w:rsidRPr="001D58D0" w:rsidRDefault="001D58D0" w:rsidP="001D58D0">
            <w:pPr>
              <w:jc w:val="center"/>
              <w:rPr>
                <w:rFonts w:ascii="Times New Roman" w:hAnsi="Times New Roman" w:cs="Times New Roman"/>
                <w:b/>
                <w:sz w:val="28"/>
                <w:szCs w:val="28"/>
                <w:lang w:val="uk-UA"/>
              </w:rPr>
            </w:pPr>
          </w:p>
        </w:tc>
      </w:tr>
    </w:tbl>
    <w:p w:rsidR="001D58D0" w:rsidRPr="001D58D0" w:rsidRDefault="001D58D0" w:rsidP="001D58D0">
      <w:pPr>
        <w:spacing w:after="200" w:line="276" w:lineRule="auto"/>
        <w:jc w:val="center"/>
        <w:rPr>
          <w:rFonts w:ascii="Times New Roman" w:hAnsi="Times New Roman" w:cs="Times New Roman"/>
          <w:b/>
          <w:sz w:val="28"/>
          <w:szCs w:val="28"/>
          <w:u w:val="single"/>
          <w:lang w:val="uk-UA"/>
        </w:rPr>
      </w:pPr>
      <w:r w:rsidRPr="001D58D0">
        <w:rPr>
          <w:rFonts w:ascii="Times New Roman" w:hAnsi="Times New Roman" w:cs="Times New Roman"/>
          <w:b/>
          <w:sz w:val="28"/>
          <w:szCs w:val="28"/>
          <w:u w:val="single"/>
          <w:lang w:val="uk-UA"/>
        </w:rPr>
        <w:t>Елементи контролю за змістовим модулем 2</w:t>
      </w:r>
    </w:p>
    <w:tbl>
      <w:tblPr>
        <w:tblStyle w:val="12"/>
        <w:tblW w:w="0" w:type="auto"/>
        <w:tblLook w:val="04A0" w:firstRow="1" w:lastRow="0" w:firstColumn="1" w:lastColumn="0" w:noHBand="0" w:noVBand="1"/>
      </w:tblPr>
      <w:tblGrid>
        <w:gridCol w:w="3135"/>
        <w:gridCol w:w="1331"/>
        <w:gridCol w:w="1941"/>
        <w:gridCol w:w="1196"/>
        <w:gridCol w:w="1742"/>
      </w:tblGrid>
      <w:tr w:rsidR="001D58D0" w:rsidRPr="001D58D0" w:rsidTr="00AA3208">
        <w:trPr>
          <w:trHeight w:val="569"/>
        </w:trPr>
        <w:tc>
          <w:tcPr>
            <w:tcW w:w="3227" w:type="dxa"/>
            <w:vMerge w:val="restart"/>
          </w:tcPr>
          <w:p w:rsidR="001D58D0" w:rsidRPr="001D58D0" w:rsidRDefault="001D58D0" w:rsidP="001D58D0">
            <w:pPr>
              <w:jc w:val="center"/>
              <w:rPr>
                <w:rFonts w:ascii="Times New Roman" w:hAnsi="Times New Roman" w:cs="Times New Roman"/>
                <w:b/>
                <w:sz w:val="28"/>
                <w:szCs w:val="28"/>
                <w:lang w:val="uk-UA"/>
              </w:rPr>
            </w:pPr>
          </w:p>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Вид контролю</w:t>
            </w:r>
          </w:p>
        </w:tc>
        <w:tc>
          <w:tcPr>
            <w:tcW w:w="1417" w:type="dxa"/>
            <w:vMerge w:val="restart"/>
          </w:tcPr>
          <w:p w:rsidR="001D58D0" w:rsidRPr="001D58D0" w:rsidRDefault="001D58D0" w:rsidP="001D58D0">
            <w:pPr>
              <w:jc w:val="center"/>
              <w:rPr>
                <w:rFonts w:ascii="Times New Roman" w:hAnsi="Times New Roman" w:cs="Times New Roman"/>
                <w:b/>
                <w:sz w:val="28"/>
                <w:szCs w:val="28"/>
                <w:lang w:val="uk-UA"/>
              </w:rPr>
            </w:pPr>
          </w:p>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К-сть завдань</w:t>
            </w:r>
          </w:p>
        </w:tc>
        <w:tc>
          <w:tcPr>
            <w:tcW w:w="3544" w:type="dxa"/>
            <w:gridSpan w:val="2"/>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Кількість балів</w:t>
            </w:r>
          </w:p>
        </w:tc>
        <w:tc>
          <w:tcPr>
            <w:tcW w:w="1779" w:type="dxa"/>
            <w:vMerge w:val="restart"/>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Тиждень подачі або проведення</w:t>
            </w:r>
          </w:p>
        </w:tc>
      </w:tr>
      <w:tr w:rsidR="001D58D0" w:rsidRPr="001D58D0" w:rsidTr="00AA3208">
        <w:trPr>
          <w:trHeight w:val="569"/>
        </w:trPr>
        <w:tc>
          <w:tcPr>
            <w:tcW w:w="3227" w:type="dxa"/>
            <w:vMerge/>
          </w:tcPr>
          <w:p w:rsidR="001D58D0" w:rsidRPr="001D58D0" w:rsidRDefault="001D58D0" w:rsidP="001D58D0">
            <w:pPr>
              <w:jc w:val="center"/>
              <w:rPr>
                <w:rFonts w:ascii="Times New Roman" w:hAnsi="Times New Roman" w:cs="Times New Roman"/>
                <w:b/>
                <w:sz w:val="28"/>
                <w:szCs w:val="28"/>
                <w:lang w:val="uk-UA"/>
              </w:rPr>
            </w:pPr>
          </w:p>
        </w:tc>
        <w:tc>
          <w:tcPr>
            <w:tcW w:w="1417" w:type="dxa"/>
            <w:vMerge/>
          </w:tcPr>
          <w:p w:rsidR="001D58D0" w:rsidRPr="001D58D0" w:rsidRDefault="001D58D0" w:rsidP="001D58D0">
            <w:pPr>
              <w:jc w:val="center"/>
              <w:rPr>
                <w:rFonts w:ascii="Times New Roman" w:hAnsi="Times New Roman" w:cs="Times New Roman"/>
                <w:b/>
                <w:sz w:val="28"/>
                <w:szCs w:val="28"/>
                <w:lang w:val="uk-UA"/>
              </w:rPr>
            </w:pPr>
          </w:p>
        </w:tc>
        <w:tc>
          <w:tcPr>
            <w:tcW w:w="2268"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За одиницю контролю</w:t>
            </w:r>
          </w:p>
        </w:tc>
        <w:tc>
          <w:tcPr>
            <w:tcW w:w="1276"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Всього</w:t>
            </w:r>
          </w:p>
        </w:tc>
        <w:tc>
          <w:tcPr>
            <w:tcW w:w="1779" w:type="dxa"/>
            <w:vMerge/>
          </w:tcPr>
          <w:p w:rsidR="001D58D0" w:rsidRPr="001D58D0" w:rsidRDefault="001D58D0" w:rsidP="001D58D0">
            <w:pPr>
              <w:jc w:val="center"/>
              <w:rPr>
                <w:rFonts w:ascii="Times New Roman" w:hAnsi="Times New Roman" w:cs="Times New Roman"/>
                <w:b/>
                <w:sz w:val="28"/>
                <w:szCs w:val="28"/>
                <w:lang w:val="uk-UA"/>
              </w:rPr>
            </w:pPr>
          </w:p>
        </w:tc>
      </w:tr>
      <w:tr w:rsidR="001D58D0" w:rsidRPr="001D58D0" w:rsidTr="00AA3208">
        <w:tc>
          <w:tcPr>
            <w:tcW w:w="3227"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 xml:space="preserve">Тестові завдання(контролюють засвоєння лекційного матеріалу) </w:t>
            </w:r>
          </w:p>
        </w:tc>
        <w:tc>
          <w:tcPr>
            <w:tcW w:w="1417"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1</w:t>
            </w:r>
          </w:p>
        </w:tc>
        <w:tc>
          <w:tcPr>
            <w:tcW w:w="2268"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8</w:t>
            </w:r>
          </w:p>
        </w:tc>
        <w:tc>
          <w:tcPr>
            <w:tcW w:w="1276"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8</w:t>
            </w:r>
          </w:p>
        </w:tc>
        <w:tc>
          <w:tcPr>
            <w:tcW w:w="1779"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6</w:t>
            </w:r>
          </w:p>
        </w:tc>
      </w:tr>
      <w:tr w:rsidR="001D58D0" w:rsidRPr="001D58D0" w:rsidTr="00AA3208">
        <w:tc>
          <w:tcPr>
            <w:tcW w:w="3227"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Лабораторна робота №2 (контролює практичне засвоєння матеріалу)</w:t>
            </w:r>
          </w:p>
        </w:tc>
        <w:tc>
          <w:tcPr>
            <w:tcW w:w="1417"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1</w:t>
            </w:r>
          </w:p>
        </w:tc>
        <w:tc>
          <w:tcPr>
            <w:tcW w:w="2268"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6</w:t>
            </w:r>
          </w:p>
        </w:tc>
        <w:tc>
          <w:tcPr>
            <w:tcW w:w="1276"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6</w:t>
            </w:r>
          </w:p>
        </w:tc>
        <w:tc>
          <w:tcPr>
            <w:tcW w:w="1779"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7</w:t>
            </w:r>
          </w:p>
        </w:tc>
      </w:tr>
      <w:tr w:rsidR="001D58D0" w:rsidRPr="001D58D0" w:rsidTr="00AA3208">
        <w:tc>
          <w:tcPr>
            <w:tcW w:w="3227"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Модульна робота</w:t>
            </w:r>
          </w:p>
        </w:tc>
        <w:tc>
          <w:tcPr>
            <w:tcW w:w="1417"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1</w:t>
            </w:r>
          </w:p>
        </w:tc>
        <w:tc>
          <w:tcPr>
            <w:tcW w:w="2268"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8</w:t>
            </w:r>
          </w:p>
        </w:tc>
        <w:tc>
          <w:tcPr>
            <w:tcW w:w="1276"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8</w:t>
            </w:r>
          </w:p>
        </w:tc>
        <w:tc>
          <w:tcPr>
            <w:tcW w:w="1779"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8</w:t>
            </w:r>
          </w:p>
        </w:tc>
      </w:tr>
      <w:tr w:rsidR="001D58D0" w:rsidRPr="001D58D0" w:rsidTr="00AA3208">
        <w:tc>
          <w:tcPr>
            <w:tcW w:w="3227"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Всього</w:t>
            </w:r>
          </w:p>
        </w:tc>
        <w:tc>
          <w:tcPr>
            <w:tcW w:w="1417" w:type="dxa"/>
          </w:tcPr>
          <w:p w:rsidR="001D58D0" w:rsidRPr="001D58D0" w:rsidRDefault="001D58D0" w:rsidP="001D58D0">
            <w:pPr>
              <w:jc w:val="center"/>
              <w:rPr>
                <w:rFonts w:ascii="Times New Roman" w:hAnsi="Times New Roman" w:cs="Times New Roman"/>
                <w:b/>
                <w:sz w:val="28"/>
                <w:szCs w:val="28"/>
                <w:lang w:val="uk-UA"/>
              </w:rPr>
            </w:pPr>
          </w:p>
        </w:tc>
        <w:tc>
          <w:tcPr>
            <w:tcW w:w="2268" w:type="dxa"/>
          </w:tcPr>
          <w:p w:rsidR="001D58D0" w:rsidRPr="001D58D0" w:rsidRDefault="001D58D0" w:rsidP="001D58D0">
            <w:pPr>
              <w:jc w:val="center"/>
              <w:rPr>
                <w:rFonts w:ascii="Times New Roman" w:hAnsi="Times New Roman" w:cs="Times New Roman"/>
                <w:b/>
                <w:sz w:val="28"/>
                <w:szCs w:val="28"/>
                <w:lang w:val="uk-UA"/>
              </w:rPr>
            </w:pPr>
          </w:p>
        </w:tc>
        <w:tc>
          <w:tcPr>
            <w:tcW w:w="1276"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22</w:t>
            </w:r>
          </w:p>
        </w:tc>
        <w:tc>
          <w:tcPr>
            <w:tcW w:w="1779" w:type="dxa"/>
          </w:tcPr>
          <w:p w:rsidR="001D58D0" w:rsidRPr="001D58D0" w:rsidRDefault="001D58D0" w:rsidP="001D58D0">
            <w:pPr>
              <w:jc w:val="center"/>
              <w:rPr>
                <w:rFonts w:ascii="Times New Roman" w:hAnsi="Times New Roman" w:cs="Times New Roman"/>
                <w:b/>
                <w:sz w:val="28"/>
                <w:szCs w:val="28"/>
                <w:lang w:val="uk-UA"/>
              </w:rPr>
            </w:pPr>
          </w:p>
        </w:tc>
      </w:tr>
    </w:tbl>
    <w:p w:rsidR="001D58D0" w:rsidRPr="001D58D0" w:rsidRDefault="001D58D0" w:rsidP="001D58D0">
      <w:pPr>
        <w:spacing w:after="200" w:line="276" w:lineRule="auto"/>
        <w:jc w:val="center"/>
        <w:rPr>
          <w:rFonts w:ascii="Times New Roman" w:hAnsi="Times New Roman" w:cs="Times New Roman"/>
          <w:b/>
          <w:sz w:val="28"/>
          <w:szCs w:val="28"/>
          <w:u w:val="single"/>
          <w:lang w:val="uk-UA"/>
        </w:rPr>
      </w:pPr>
      <w:r w:rsidRPr="001D58D0">
        <w:rPr>
          <w:rFonts w:ascii="Times New Roman" w:hAnsi="Times New Roman" w:cs="Times New Roman"/>
          <w:b/>
          <w:sz w:val="28"/>
          <w:szCs w:val="28"/>
          <w:u w:val="single"/>
          <w:lang w:val="uk-UA"/>
        </w:rPr>
        <w:t>Елементи контролю за змістовим модулем 3</w:t>
      </w:r>
    </w:p>
    <w:tbl>
      <w:tblPr>
        <w:tblStyle w:val="12"/>
        <w:tblW w:w="0" w:type="auto"/>
        <w:tblLook w:val="04A0" w:firstRow="1" w:lastRow="0" w:firstColumn="1" w:lastColumn="0" w:noHBand="0" w:noVBand="1"/>
      </w:tblPr>
      <w:tblGrid>
        <w:gridCol w:w="3136"/>
        <w:gridCol w:w="1331"/>
        <w:gridCol w:w="1941"/>
        <w:gridCol w:w="1196"/>
        <w:gridCol w:w="1741"/>
      </w:tblGrid>
      <w:tr w:rsidR="001D58D0" w:rsidRPr="001D58D0" w:rsidTr="00AA3208">
        <w:trPr>
          <w:trHeight w:val="569"/>
        </w:trPr>
        <w:tc>
          <w:tcPr>
            <w:tcW w:w="3169" w:type="dxa"/>
            <w:vMerge w:val="restart"/>
          </w:tcPr>
          <w:p w:rsidR="001D58D0" w:rsidRPr="001D58D0" w:rsidRDefault="001D58D0" w:rsidP="001D58D0">
            <w:pPr>
              <w:jc w:val="center"/>
              <w:rPr>
                <w:rFonts w:ascii="Times New Roman" w:hAnsi="Times New Roman" w:cs="Times New Roman"/>
                <w:b/>
                <w:sz w:val="28"/>
                <w:szCs w:val="28"/>
                <w:lang w:val="uk-UA"/>
              </w:rPr>
            </w:pPr>
          </w:p>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Вид контролю</w:t>
            </w:r>
          </w:p>
        </w:tc>
        <w:tc>
          <w:tcPr>
            <w:tcW w:w="1362" w:type="dxa"/>
            <w:vMerge w:val="restart"/>
          </w:tcPr>
          <w:p w:rsidR="001D58D0" w:rsidRPr="001D58D0" w:rsidRDefault="001D58D0" w:rsidP="001D58D0">
            <w:pPr>
              <w:jc w:val="center"/>
              <w:rPr>
                <w:rFonts w:ascii="Times New Roman" w:hAnsi="Times New Roman" w:cs="Times New Roman"/>
                <w:b/>
                <w:sz w:val="28"/>
                <w:szCs w:val="28"/>
                <w:lang w:val="uk-UA"/>
              </w:rPr>
            </w:pPr>
          </w:p>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К-сть завдань</w:t>
            </w:r>
          </w:p>
        </w:tc>
        <w:tc>
          <w:tcPr>
            <w:tcW w:w="3285" w:type="dxa"/>
            <w:gridSpan w:val="2"/>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Кількість балів</w:t>
            </w:r>
          </w:p>
        </w:tc>
        <w:tc>
          <w:tcPr>
            <w:tcW w:w="1755" w:type="dxa"/>
            <w:vMerge w:val="restart"/>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Тиждень подачі або проведення</w:t>
            </w:r>
          </w:p>
        </w:tc>
      </w:tr>
      <w:tr w:rsidR="001D58D0" w:rsidRPr="001D58D0" w:rsidTr="00AA3208">
        <w:trPr>
          <w:trHeight w:val="569"/>
        </w:trPr>
        <w:tc>
          <w:tcPr>
            <w:tcW w:w="3169" w:type="dxa"/>
            <w:vMerge/>
          </w:tcPr>
          <w:p w:rsidR="001D58D0" w:rsidRPr="001D58D0" w:rsidRDefault="001D58D0" w:rsidP="001D58D0">
            <w:pPr>
              <w:jc w:val="center"/>
              <w:rPr>
                <w:rFonts w:ascii="Times New Roman" w:hAnsi="Times New Roman" w:cs="Times New Roman"/>
                <w:b/>
                <w:sz w:val="28"/>
                <w:szCs w:val="28"/>
                <w:lang w:val="uk-UA"/>
              </w:rPr>
            </w:pPr>
          </w:p>
        </w:tc>
        <w:tc>
          <w:tcPr>
            <w:tcW w:w="1362" w:type="dxa"/>
            <w:vMerge/>
          </w:tcPr>
          <w:p w:rsidR="001D58D0" w:rsidRPr="001D58D0" w:rsidRDefault="001D58D0" w:rsidP="001D58D0">
            <w:pPr>
              <w:jc w:val="center"/>
              <w:rPr>
                <w:rFonts w:ascii="Times New Roman" w:hAnsi="Times New Roman" w:cs="Times New Roman"/>
                <w:b/>
                <w:sz w:val="28"/>
                <w:szCs w:val="28"/>
                <w:lang w:val="uk-UA"/>
              </w:rPr>
            </w:pPr>
          </w:p>
        </w:tc>
        <w:tc>
          <w:tcPr>
            <w:tcW w:w="2060"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За одиницю контролю</w:t>
            </w:r>
          </w:p>
        </w:tc>
        <w:tc>
          <w:tcPr>
            <w:tcW w:w="1225"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Всього</w:t>
            </w:r>
          </w:p>
        </w:tc>
        <w:tc>
          <w:tcPr>
            <w:tcW w:w="1755" w:type="dxa"/>
            <w:vMerge/>
          </w:tcPr>
          <w:p w:rsidR="001D58D0" w:rsidRPr="001D58D0" w:rsidRDefault="001D58D0" w:rsidP="001D58D0">
            <w:pPr>
              <w:jc w:val="center"/>
              <w:rPr>
                <w:rFonts w:ascii="Times New Roman" w:hAnsi="Times New Roman" w:cs="Times New Roman"/>
                <w:b/>
                <w:sz w:val="28"/>
                <w:szCs w:val="28"/>
                <w:lang w:val="uk-UA"/>
              </w:rPr>
            </w:pPr>
          </w:p>
        </w:tc>
      </w:tr>
      <w:tr w:rsidR="001D58D0" w:rsidRPr="001D58D0" w:rsidTr="00AA3208">
        <w:tc>
          <w:tcPr>
            <w:tcW w:w="3169"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 xml:space="preserve">Тестові завдання(контролюють засвоєння лекційного матеріалу) </w:t>
            </w:r>
          </w:p>
        </w:tc>
        <w:tc>
          <w:tcPr>
            <w:tcW w:w="1362"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2</w:t>
            </w:r>
          </w:p>
        </w:tc>
        <w:tc>
          <w:tcPr>
            <w:tcW w:w="2060"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8</w:t>
            </w:r>
          </w:p>
        </w:tc>
        <w:tc>
          <w:tcPr>
            <w:tcW w:w="1225"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16</w:t>
            </w:r>
          </w:p>
        </w:tc>
        <w:tc>
          <w:tcPr>
            <w:tcW w:w="1755"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10, 13</w:t>
            </w:r>
          </w:p>
        </w:tc>
      </w:tr>
      <w:tr w:rsidR="001D58D0" w:rsidRPr="001D58D0" w:rsidTr="00AA3208">
        <w:tc>
          <w:tcPr>
            <w:tcW w:w="3169"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Лабораторні роботи №3, №4 (контролюють практичне засвоєння матеріалу)</w:t>
            </w:r>
          </w:p>
        </w:tc>
        <w:tc>
          <w:tcPr>
            <w:tcW w:w="1362"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2</w:t>
            </w:r>
          </w:p>
        </w:tc>
        <w:tc>
          <w:tcPr>
            <w:tcW w:w="2060"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6</w:t>
            </w:r>
          </w:p>
        </w:tc>
        <w:tc>
          <w:tcPr>
            <w:tcW w:w="1225"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12</w:t>
            </w:r>
          </w:p>
        </w:tc>
        <w:tc>
          <w:tcPr>
            <w:tcW w:w="1755"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10, 13</w:t>
            </w:r>
          </w:p>
        </w:tc>
      </w:tr>
      <w:tr w:rsidR="001D58D0" w:rsidRPr="001D58D0" w:rsidTr="00AA3208">
        <w:tc>
          <w:tcPr>
            <w:tcW w:w="3169"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Всього</w:t>
            </w:r>
          </w:p>
        </w:tc>
        <w:tc>
          <w:tcPr>
            <w:tcW w:w="1362" w:type="dxa"/>
          </w:tcPr>
          <w:p w:rsidR="001D58D0" w:rsidRPr="001D58D0" w:rsidRDefault="001D58D0" w:rsidP="001D58D0">
            <w:pPr>
              <w:jc w:val="center"/>
              <w:rPr>
                <w:rFonts w:ascii="Times New Roman" w:hAnsi="Times New Roman" w:cs="Times New Roman"/>
                <w:b/>
                <w:sz w:val="28"/>
                <w:szCs w:val="28"/>
                <w:lang w:val="uk-UA"/>
              </w:rPr>
            </w:pPr>
          </w:p>
        </w:tc>
        <w:tc>
          <w:tcPr>
            <w:tcW w:w="2060" w:type="dxa"/>
          </w:tcPr>
          <w:p w:rsidR="001D58D0" w:rsidRPr="001D58D0" w:rsidRDefault="001D58D0" w:rsidP="001D58D0">
            <w:pPr>
              <w:jc w:val="center"/>
              <w:rPr>
                <w:rFonts w:ascii="Times New Roman" w:hAnsi="Times New Roman" w:cs="Times New Roman"/>
                <w:b/>
                <w:sz w:val="28"/>
                <w:szCs w:val="28"/>
                <w:lang w:val="uk-UA"/>
              </w:rPr>
            </w:pPr>
          </w:p>
        </w:tc>
        <w:tc>
          <w:tcPr>
            <w:tcW w:w="1225"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28</w:t>
            </w:r>
          </w:p>
        </w:tc>
        <w:tc>
          <w:tcPr>
            <w:tcW w:w="1755" w:type="dxa"/>
          </w:tcPr>
          <w:p w:rsidR="001D58D0" w:rsidRPr="001D58D0" w:rsidRDefault="001D58D0" w:rsidP="001D58D0">
            <w:pPr>
              <w:jc w:val="center"/>
              <w:rPr>
                <w:rFonts w:ascii="Times New Roman" w:hAnsi="Times New Roman" w:cs="Times New Roman"/>
                <w:b/>
                <w:sz w:val="28"/>
                <w:szCs w:val="28"/>
                <w:lang w:val="uk-UA"/>
              </w:rPr>
            </w:pPr>
          </w:p>
        </w:tc>
      </w:tr>
    </w:tbl>
    <w:p w:rsidR="001D58D0" w:rsidRPr="001D58D0" w:rsidRDefault="001D58D0" w:rsidP="001D58D0">
      <w:pPr>
        <w:spacing w:after="200" w:line="276" w:lineRule="auto"/>
        <w:jc w:val="center"/>
        <w:rPr>
          <w:rFonts w:ascii="Times New Roman" w:hAnsi="Times New Roman" w:cs="Times New Roman"/>
          <w:b/>
          <w:sz w:val="28"/>
          <w:szCs w:val="28"/>
          <w:u w:val="single"/>
          <w:lang w:val="uk-UA"/>
        </w:rPr>
      </w:pPr>
      <w:r w:rsidRPr="001D58D0">
        <w:rPr>
          <w:rFonts w:ascii="Times New Roman" w:hAnsi="Times New Roman" w:cs="Times New Roman"/>
          <w:b/>
          <w:sz w:val="28"/>
          <w:szCs w:val="28"/>
          <w:u w:val="single"/>
          <w:lang w:val="uk-UA"/>
        </w:rPr>
        <w:t>Елементи контролю за змістовим модулем 4</w:t>
      </w:r>
    </w:p>
    <w:tbl>
      <w:tblPr>
        <w:tblStyle w:val="12"/>
        <w:tblW w:w="0" w:type="auto"/>
        <w:tblLook w:val="04A0" w:firstRow="1" w:lastRow="0" w:firstColumn="1" w:lastColumn="0" w:noHBand="0" w:noVBand="1"/>
      </w:tblPr>
      <w:tblGrid>
        <w:gridCol w:w="3135"/>
        <w:gridCol w:w="1331"/>
        <w:gridCol w:w="1941"/>
        <w:gridCol w:w="1196"/>
        <w:gridCol w:w="1742"/>
      </w:tblGrid>
      <w:tr w:rsidR="001D58D0" w:rsidRPr="001D58D0" w:rsidTr="00AA3208">
        <w:trPr>
          <w:trHeight w:val="569"/>
        </w:trPr>
        <w:tc>
          <w:tcPr>
            <w:tcW w:w="3227" w:type="dxa"/>
            <w:vMerge w:val="restart"/>
          </w:tcPr>
          <w:p w:rsidR="001D58D0" w:rsidRPr="001D58D0" w:rsidRDefault="001D58D0" w:rsidP="001D58D0">
            <w:pPr>
              <w:jc w:val="center"/>
              <w:rPr>
                <w:rFonts w:ascii="Times New Roman" w:hAnsi="Times New Roman" w:cs="Times New Roman"/>
                <w:b/>
                <w:sz w:val="28"/>
                <w:szCs w:val="28"/>
                <w:lang w:val="uk-UA"/>
              </w:rPr>
            </w:pPr>
          </w:p>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Вид контролю</w:t>
            </w:r>
          </w:p>
        </w:tc>
        <w:tc>
          <w:tcPr>
            <w:tcW w:w="1417" w:type="dxa"/>
            <w:vMerge w:val="restart"/>
          </w:tcPr>
          <w:p w:rsidR="001D58D0" w:rsidRPr="001D58D0" w:rsidRDefault="001D58D0" w:rsidP="001D58D0">
            <w:pPr>
              <w:jc w:val="center"/>
              <w:rPr>
                <w:rFonts w:ascii="Times New Roman" w:hAnsi="Times New Roman" w:cs="Times New Roman"/>
                <w:b/>
                <w:sz w:val="28"/>
                <w:szCs w:val="28"/>
                <w:lang w:val="uk-UA"/>
              </w:rPr>
            </w:pPr>
          </w:p>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К-сть завдань</w:t>
            </w:r>
          </w:p>
        </w:tc>
        <w:tc>
          <w:tcPr>
            <w:tcW w:w="3544" w:type="dxa"/>
            <w:gridSpan w:val="2"/>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Кількість балів</w:t>
            </w:r>
          </w:p>
        </w:tc>
        <w:tc>
          <w:tcPr>
            <w:tcW w:w="1779" w:type="dxa"/>
            <w:vMerge w:val="restart"/>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Тиждень подачі або проведення</w:t>
            </w:r>
          </w:p>
        </w:tc>
      </w:tr>
      <w:tr w:rsidR="001D58D0" w:rsidRPr="001D58D0" w:rsidTr="00AA3208">
        <w:trPr>
          <w:trHeight w:val="569"/>
        </w:trPr>
        <w:tc>
          <w:tcPr>
            <w:tcW w:w="3227" w:type="dxa"/>
            <w:vMerge/>
          </w:tcPr>
          <w:p w:rsidR="001D58D0" w:rsidRPr="001D58D0" w:rsidRDefault="001D58D0" w:rsidP="001D58D0">
            <w:pPr>
              <w:jc w:val="center"/>
              <w:rPr>
                <w:rFonts w:ascii="Times New Roman" w:hAnsi="Times New Roman" w:cs="Times New Roman"/>
                <w:b/>
                <w:sz w:val="28"/>
                <w:szCs w:val="28"/>
                <w:lang w:val="uk-UA"/>
              </w:rPr>
            </w:pPr>
          </w:p>
        </w:tc>
        <w:tc>
          <w:tcPr>
            <w:tcW w:w="1417" w:type="dxa"/>
            <w:vMerge/>
          </w:tcPr>
          <w:p w:rsidR="001D58D0" w:rsidRPr="001D58D0" w:rsidRDefault="001D58D0" w:rsidP="001D58D0">
            <w:pPr>
              <w:jc w:val="center"/>
              <w:rPr>
                <w:rFonts w:ascii="Times New Roman" w:hAnsi="Times New Roman" w:cs="Times New Roman"/>
                <w:b/>
                <w:sz w:val="28"/>
                <w:szCs w:val="28"/>
                <w:lang w:val="uk-UA"/>
              </w:rPr>
            </w:pPr>
          </w:p>
        </w:tc>
        <w:tc>
          <w:tcPr>
            <w:tcW w:w="2268"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За одиницю контролю</w:t>
            </w:r>
          </w:p>
        </w:tc>
        <w:tc>
          <w:tcPr>
            <w:tcW w:w="1276"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Всього</w:t>
            </w:r>
          </w:p>
        </w:tc>
        <w:tc>
          <w:tcPr>
            <w:tcW w:w="1779" w:type="dxa"/>
            <w:vMerge/>
          </w:tcPr>
          <w:p w:rsidR="001D58D0" w:rsidRPr="001D58D0" w:rsidRDefault="001D58D0" w:rsidP="001D58D0">
            <w:pPr>
              <w:jc w:val="center"/>
              <w:rPr>
                <w:rFonts w:ascii="Times New Roman" w:hAnsi="Times New Roman" w:cs="Times New Roman"/>
                <w:b/>
                <w:sz w:val="28"/>
                <w:szCs w:val="28"/>
                <w:lang w:val="uk-UA"/>
              </w:rPr>
            </w:pPr>
          </w:p>
        </w:tc>
      </w:tr>
      <w:tr w:rsidR="001D58D0" w:rsidRPr="001D58D0" w:rsidTr="00AA3208">
        <w:tc>
          <w:tcPr>
            <w:tcW w:w="3227"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 xml:space="preserve">Тестові завдання(контролюють засвоєння лекційного матеріалу) </w:t>
            </w:r>
          </w:p>
        </w:tc>
        <w:tc>
          <w:tcPr>
            <w:tcW w:w="1417"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1</w:t>
            </w:r>
          </w:p>
        </w:tc>
        <w:tc>
          <w:tcPr>
            <w:tcW w:w="2268"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8</w:t>
            </w:r>
          </w:p>
        </w:tc>
        <w:tc>
          <w:tcPr>
            <w:tcW w:w="1276"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8</w:t>
            </w:r>
          </w:p>
        </w:tc>
        <w:tc>
          <w:tcPr>
            <w:tcW w:w="1779"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15</w:t>
            </w:r>
          </w:p>
        </w:tc>
      </w:tr>
      <w:tr w:rsidR="001D58D0" w:rsidRPr="001D58D0" w:rsidTr="00AA3208">
        <w:tc>
          <w:tcPr>
            <w:tcW w:w="3227"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lastRenderedPageBreak/>
              <w:t>Лабораторні роботи №5, №6 (контролюють практичне засвоєння матеріалу)</w:t>
            </w:r>
          </w:p>
        </w:tc>
        <w:tc>
          <w:tcPr>
            <w:tcW w:w="1417"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2</w:t>
            </w:r>
          </w:p>
        </w:tc>
        <w:tc>
          <w:tcPr>
            <w:tcW w:w="2268"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6</w:t>
            </w:r>
          </w:p>
        </w:tc>
        <w:tc>
          <w:tcPr>
            <w:tcW w:w="1276"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12</w:t>
            </w:r>
          </w:p>
        </w:tc>
        <w:tc>
          <w:tcPr>
            <w:tcW w:w="1779" w:type="dxa"/>
          </w:tcPr>
          <w:p w:rsidR="001D58D0" w:rsidRPr="001D58D0" w:rsidRDefault="001D58D0" w:rsidP="001D58D0">
            <w:pPr>
              <w:jc w:val="center"/>
              <w:rPr>
                <w:rFonts w:ascii="Times New Roman" w:hAnsi="Times New Roman" w:cs="Times New Roman"/>
                <w:sz w:val="28"/>
                <w:szCs w:val="28"/>
                <w:lang w:val="uk-UA"/>
              </w:rPr>
            </w:pPr>
          </w:p>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14, 16</w:t>
            </w:r>
          </w:p>
        </w:tc>
      </w:tr>
      <w:tr w:rsidR="001D58D0" w:rsidRPr="001D58D0" w:rsidTr="00AA3208">
        <w:tc>
          <w:tcPr>
            <w:tcW w:w="3227"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Модульна робота</w:t>
            </w:r>
          </w:p>
        </w:tc>
        <w:tc>
          <w:tcPr>
            <w:tcW w:w="1417"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1</w:t>
            </w:r>
          </w:p>
        </w:tc>
        <w:tc>
          <w:tcPr>
            <w:tcW w:w="2268"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8</w:t>
            </w:r>
          </w:p>
        </w:tc>
        <w:tc>
          <w:tcPr>
            <w:tcW w:w="1276"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8</w:t>
            </w:r>
          </w:p>
        </w:tc>
        <w:tc>
          <w:tcPr>
            <w:tcW w:w="1779" w:type="dxa"/>
          </w:tcPr>
          <w:p w:rsidR="001D58D0" w:rsidRPr="001D58D0" w:rsidRDefault="001D58D0" w:rsidP="001D58D0">
            <w:pPr>
              <w:jc w:val="center"/>
              <w:rPr>
                <w:rFonts w:ascii="Times New Roman" w:hAnsi="Times New Roman" w:cs="Times New Roman"/>
                <w:sz w:val="28"/>
                <w:szCs w:val="28"/>
                <w:lang w:val="uk-UA"/>
              </w:rPr>
            </w:pPr>
            <w:r w:rsidRPr="001D58D0">
              <w:rPr>
                <w:rFonts w:ascii="Times New Roman" w:hAnsi="Times New Roman" w:cs="Times New Roman"/>
                <w:sz w:val="28"/>
                <w:szCs w:val="28"/>
                <w:lang w:val="uk-UA"/>
              </w:rPr>
              <w:t>16</w:t>
            </w:r>
          </w:p>
        </w:tc>
      </w:tr>
      <w:tr w:rsidR="001D58D0" w:rsidRPr="001D58D0" w:rsidTr="00AA3208">
        <w:tc>
          <w:tcPr>
            <w:tcW w:w="3227"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Всього</w:t>
            </w:r>
          </w:p>
        </w:tc>
        <w:tc>
          <w:tcPr>
            <w:tcW w:w="1417" w:type="dxa"/>
          </w:tcPr>
          <w:p w:rsidR="001D58D0" w:rsidRPr="001D58D0" w:rsidRDefault="001D58D0" w:rsidP="001D58D0">
            <w:pPr>
              <w:jc w:val="center"/>
              <w:rPr>
                <w:rFonts w:ascii="Times New Roman" w:hAnsi="Times New Roman" w:cs="Times New Roman"/>
                <w:b/>
                <w:sz w:val="28"/>
                <w:szCs w:val="28"/>
                <w:lang w:val="uk-UA"/>
              </w:rPr>
            </w:pPr>
          </w:p>
        </w:tc>
        <w:tc>
          <w:tcPr>
            <w:tcW w:w="2268" w:type="dxa"/>
          </w:tcPr>
          <w:p w:rsidR="001D58D0" w:rsidRPr="001D58D0" w:rsidRDefault="001D58D0" w:rsidP="001D58D0">
            <w:pPr>
              <w:jc w:val="center"/>
              <w:rPr>
                <w:rFonts w:ascii="Times New Roman" w:hAnsi="Times New Roman" w:cs="Times New Roman"/>
                <w:b/>
                <w:sz w:val="28"/>
                <w:szCs w:val="28"/>
                <w:lang w:val="uk-UA"/>
              </w:rPr>
            </w:pPr>
          </w:p>
        </w:tc>
        <w:tc>
          <w:tcPr>
            <w:tcW w:w="1276" w:type="dxa"/>
          </w:tcPr>
          <w:p w:rsidR="001D58D0" w:rsidRPr="001D58D0" w:rsidRDefault="001D58D0" w:rsidP="001D58D0">
            <w:pPr>
              <w:jc w:val="center"/>
              <w:rPr>
                <w:rFonts w:ascii="Times New Roman" w:hAnsi="Times New Roman" w:cs="Times New Roman"/>
                <w:b/>
                <w:sz w:val="28"/>
                <w:szCs w:val="28"/>
                <w:lang w:val="uk-UA"/>
              </w:rPr>
            </w:pPr>
            <w:r w:rsidRPr="001D58D0">
              <w:rPr>
                <w:rFonts w:ascii="Times New Roman" w:hAnsi="Times New Roman" w:cs="Times New Roman"/>
                <w:b/>
                <w:sz w:val="28"/>
                <w:szCs w:val="28"/>
                <w:lang w:val="uk-UA"/>
              </w:rPr>
              <w:t>28</w:t>
            </w:r>
          </w:p>
        </w:tc>
        <w:tc>
          <w:tcPr>
            <w:tcW w:w="1779" w:type="dxa"/>
          </w:tcPr>
          <w:p w:rsidR="001D58D0" w:rsidRPr="001D58D0" w:rsidRDefault="001D58D0" w:rsidP="001D58D0">
            <w:pPr>
              <w:jc w:val="center"/>
              <w:rPr>
                <w:rFonts w:ascii="Times New Roman" w:hAnsi="Times New Roman" w:cs="Times New Roman"/>
                <w:b/>
                <w:sz w:val="28"/>
                <w:szCs w:val="28"/>
                <w:lang w:val="uk-UA"/>
              </w:rPr>
            </w:pPr>
          </w:p>
        </w:tc>
      </w:tr>
    </w:tbl>
    <w:p w:rsidR="001D58D0" w:rsidRPr="001D58D0" w:rsidRDefault="001D58D0" w:rsidP="001D58D0">
      <w:pPr>
        <w:spacing w:after="200" w:line="276" w:lineRule="auto"/>
        <w:ind w:left="720"/>
        <w:contextualSpacing/>
        <w:rPr>
          <w:rFonts w:ascii="Times New Roman" w:hAnsi="Times New Roman" w:cs="Times New Roman"/>
          <w:sz w:val="24"/>
          <w:szCs w:val="24"/>
          <w:lang w:val="uk-UA"/>
        </w:rPr>
      </w:pPr>
    </w:p>
    <w:p w:rsidR="001D58D0" w:rsidRPr="001D58D0" w:rsidRDefault="001D58D0" w:rsidP="001D58D0">
      <w:pPr>
        <w:numPr>
          <w:ilvl w:val="0"/>
          <w:numId w:val="5"/>
        </w:numPr>
        <w:spacing w:after="200" w:line="276" w:lineRule="auto"/>
        <w:contextualSpacing/>
        <w:rPr>
          <w:rFonts w:ascii="Times New Roman" w:hAnsi="Times New Roman" w:cs="Times New Roman"/>
          <w:sz w:val="24"/>
          <w:szCs w:val="24"/>
          <w:lang w:val="uk-UA"/>
        </w:rPr>
      </w:pPr>
      <w:r w:rsidRPr="001D58D0">
        <w:rPr>
          <w:rFonts w:ascii="Times New Roman" w:hAnsi="Times New Roman" w:cs="Times New Roman"/>
          <w:sz w:val="24"/>
          <w:szCs w:val="24"/>
          <w:lang w:val="uk-UA"/>
        </w:rPr>
        <w:t xml:space="preserve">   тестові завдання в кількості _</w:t>
      </w:r>
      <w:r w:rsidRPr="001D58D0">
        <w:rPr>
          <w:rFonts w:ascii="Times New Roman" w:hAnsi="Times New Roman" w:cs="Times New Roman"/>
          <w:sz w:val="24"/>
          <w:szCs w:val="24"/>
          <w:u w:val="single"/>
          <w:lang w:val="uk-UA"/>
        </w:rPr>
        <w:t>66_</w:t>
      </w:r>
      <w:r w:rsidRPr="001D58D0">
        <w:rPr>
          <w:rFonts w:ascii="Times New Roman" w:hAnsi="Times New Roman" w:cs="Times New Roman"/>
          <w:sz w:val="24"/>
          <w:szCs w:val="24"/>
          <w:lang w:val="uk-UA"/>
        </w:rPr>
        <w:t>_(додаються)</w:t>
      </w:r>
    </w:p>
    <w:p w:rsidR="001D58D0" w:rsidRPr="001D58D0" w:rsidRDefault="001D58D0" w:rsidP="001D58D0">
      <w:pPr>
        <w:numPr>
          <w:ilvl w:val="0"/>
          <w:numId w:val="5"/>
        </w:numPr>
        <w:spacing w:after="200" w:line="276" w:lineRule="auto"/>
        <w:contextualSpacing/>
        <w:jc w:val="both"/>
        <w:rPr>
          <w:rFonts w:ascii="Times New Roman" w:hAnsi="Times New Roman" w:cs="Times New Roman"/>
          <w:sz w:val="24"/>
          <w:szCs w:val="24"/>
          <w:lang w:val="uk-UA"/>
        </w:rPr>
      </w:pPr>
      <w:r w:rsidRPr="001D58D0">
        <w:rPr>
          <w:rFonts w:ascii="Times New Roman" w:hAnsi="Times New Roman" w:cs="Times New Roman"/>
          <w:sz w:val="24"/>
          <w:szCs w:val="24"/>
          <w:lang w:val="uk-UA"/>
        </w:rPr>
        <w:t xml:space="preserve">   перелік питань для модульної ( письмової) форми контролю _</w:t>
      </w:r>
      <w:r w:rsidRPr="001D58D0">
        <w:rPr>
          <w:rFonts w:ascii="Times New Roman" w:hAnsi="Times New Roman" w:cs="Times New Roman"/>
          <w:sz w:val="24"/>
          <w:szCs w:val="24"/>
          <w:u w:val="single"/>
          <w:lang w:val="uk-UA"/>
        </w:rPr>
        <w:t>22_(</w:t>
      </w:r>
      <w:r w:rsidRPr="001D58D0">
        <w:rPr>
          <w:rFonts w:ascii="Times New Roman" w:hAnsi="Times New Roman" w:cs="Times New Roman"/>
          <w:sz w:val="24"/>
          <w:szCs w:val="24"/>
          <w:lang w:val="uk-UA"/>
        </w:rPr>
        <w:t>додаються)).</w:t>
      </w:r>
    </w:p>
    <w:p w:rsidR="001D58D0" w:rsidRPr="001D58D0" w:rsidRDefault="001D58D0" w:rsidP="001D58D0">
      <w:pPr>
        <w:spacing w:after="0" w:line="240" w:lineRule="auto"/>
        <w:rPr>
          <w:rFonts w:ascii="Times New Roman" w:hAnsi="Times New Roman" w:cs="Times New Roman"/>
          <w:sz w:val="28"/>
          <w:szCs w:val="28"/>
          <w:lang w:val="uk-UA"/>
        </w:rPr>
      </w:pPr>
      <w:r w:rsidRPr="001D58D0">
        <w:rPr>
          <w:rFonts w:ascii="Times New Roman" w:hAnsi="Times New Roman" w:cs="Times New Roman"/>
          <w:sz w:val="28"/>
          <w:szCs w:val="28"/>
          <w:lang w:val="uk-UA"/>
        </w:rPr>
        <w:t xml:space="preserve">Загальна сума балів за змістові модулі </w:t>
      </w:r>
      <w:r w:rsidRPr="001D58D0">
        <w:rPr>
          <w:rFonts w:ascii="Times New Roman" w:hAnsi="Times New Roman" w:cs="Times New Roman"/>
          <w:b/>
          <w:sz w:val="28"/>
          <w:szCs w:val="28"/>
          <w:lang w:val="uk-UA"/>
        </w:rPr>
        <w:t>1, 2, 3, 4</w:t>
      </w:r>
      <w:r w:rsidRPr="001D58D0">
        <w:rPr>
          <w:rFonts w:ascii="Times New Roman" w:hAnsi="Times New Roman" w:cs="Times New Roman"/>
          <w:sz w:val="28"/>
          <w:szCs w:val="28"/>
          <w:lang w:val="uk-UA"/>
        </w:rPr>
        <w:t xml:space="preserve"> складає </w:t>
      </w:r>
      <w:r w:rsidRPr="001D58D0">
        <w:rPr>
          <w:rFonts w:ascii="Times New Roman" w:hAnsi="Times New Roman" w:cs="Times New Roman"/>
          <w:b/>
          <w:sz w:val="28"/>
          <w:szCs w:val="28"/>
          <w:lang w:val="uk-UA"/>
        </w:rPr>
        <w:t>100</w:t>
      </w:r>
      <w:r w:rsidRPr="001D58D0">
        <w:rPr>
          <w:rFonts w:ascii="Times New Roman" w:hAnsi="Times New Roman" w:cs="Times New Roman"/>
          <w:sz w:val="28"/>
          <w:szCs w:val="28"/>
          <w:lang w:val="uk-UA"/>
        </w:rPr>
        <w:t xml:space="preserve"> балів.</w:t>
      </w:r>
    </w:p>
    <w:p w:rsidR="001D58D0" w:rsidRPr="001D58D0" w:rsidRDefault="001D58D0" w:rsidP="001D58D0">
      <w:pPr>
        <w:spacing w:after="0" w:line="240" w:lineRule="auto"/>
        <w:jc w:val="both"/>
        <w:rPr>
          <w:rFonts w:ascii="Times New Roman" w:hAnsi="Times New Roman" w:cs="Times New Roman"/>
          <w:sz w:val="28"/>
          <w:szCs w:val="28"/>
          <w:lang w:val="uk-UA"/>
        </w:rPr>
      </w:pPr>
      <w:r w:rsidRPr="001D58D0">
        <w:rPr>
          <w:rFonts w:ascii="Times New Roman" w:hAnsi="Times New Roman" w:cs="Times New Roman"/>
          <w:sz w:val="28"/>
          <w:szCs w:val="28"/>
          <w:lang w:val="uk-UA"/>
        </w:rPr>
        <w:tab/>
      </w:r>
      <w:r w:rsidRPr="001D58D0">
        <w:rPr>
          <w:rFonts w:ascii="Times New Roman" w:hAnsi="Times New Roman" w:cs="Times New Roman"/>
          <w:sz w:val="28"/>
          <w:szCs w:val="28"/>
          <w:lang w:val="uk-UA"/>
        </w:rPr>
        <w:tab/>
        <w:t>Примітка: Залік об’є</w:t>
      </w:r>
      <w:r w:rsidRPr="001D58D0">
        <w:rPr>
          <w:rFonts w:ascii="Times New Roman" w:hAnsi="Times New Roman" w:cs="Times New Roman"/>
          <w:sz w:val="28"/>
          <w:szCs w:val="28"/>
        </w:rPr>
        <w:t>днує в собі зміст всіх діагностик</w:t>
      </w:r>
      <w:r w:rsidRPr="001D58D0">
        <w:rPr>
          <w:rFonts w:ascii="Times New Roman" w:hAnsi="Times New Roman" w:cs="Times New Roman"/>
          <w:sz w:val="28"/>
          <w:szCs w:val="28"/>
          <w:lang w:val="uk-UA"/>
        </w:rPr>
        <w:t xml:space="preserve"> за окремими змістовими модулями.</w:t>
      </w:r>
    </w:p>
    <w:p w:rsidR="001D58D0" w:rsidRPr="001D58D0" w:rsidRDefault="001D58D0" w:rsidP="001D58D0">
      <w:pPr>
        <w:spacing w:after="0" w:line="240" w:lineRule="auto"/>
        <w:jc w:val="both"/>
        <w:rPr>
          <w:rFonts w:ascii="Times New Roman" w:hAnsi="Times New Roman" w:cs="Times New Roman"/>
          <w:sz w:val="28"/>
          <w:szCs w:val="28"/>
          <w:lang w:val="uk-UA"/>
        </w:rPr>
      </w:pPr>
      <w:r w:rsidRPr="001D58D0">
        <w:rPr>
          <w:rFonts w:ascii="Times New Roman" w:hAnsi="Times New Roman" w:cs="Times New Roman"/>
          <w:sz w:val="28"/>
          <w:szCs w:val="28"/>
          <w:lang w:val="uk-UA"/>
        </w:rPr>
        <w:tab/>
        <w:t>Відповідно до «Положення про організацію навчального процесу» умовами отримання студентом заліку з певної дисципліни є:</w:t>
      </w:r>
    </w:p>
    <w:p w:rsidR="001D58D0" w:rsidRPr="001D58D0" w:rsidRDefault="001D58D0" w:rsidP="001D58D0">
      <w:pPr>
        <w:numPr>
          <w:ilvl w:val="0"/>
          <w:numId w:val="6"/>
        </w:numPr>
        <w:spacing w:after="0" w:line="276" w:lineRule="auto"/>
        <w:jc w:val="both"/>
        <w:rPr>
          <w:rFonts w:ascii="Times New Roman" w:hAnsi="Times New Roman" w:cs="Times New Roman"/>
          <w:sz w:val="28"/>
          <w:szCs w:val="28"/>
          <w:lang w:val="uk-UA"/>
        </w:rPr>
      </w:pPr>
      <w:r w:rsidRPr="001D58D0">
        <w:rPr>
          <w:rFonts w:ascii="Times New Roman" w:hAnsi="Times New Roman" w:cs="Times New Roman"/>
          <w:sz w:val="28"/>
          <w:szCs w:val="28"/>
          <w:lang w:val="uk-UA"/>
        </w:rPr>
        <w:t>виконання всіх семестрових індивідуальних завдань;</w:t>
      </w:r>
    </w:p>
    <w:p w:rsidR="001D58D0" w:rsidRPr="001D58D0" w:rsidRDefault="001D58D0" w:rsidP="001D58D0">
      <w:pPr>
        <w:numPr>
          <w:ilvl w:val="0"/>
          <w:numId w:val="6"/>
        </w:numPr>
        <w:spacing w:after="0" w:line="276" w:lineRule="auto"/>
        <w:jc w:val="both"/>
        <w:rPr>
          <w:rFonts w:ascii="Times New Roman" w:hAnsi="Times New Roman" w:cs="Times New Roman"/>
          <w:sz w:val="28"/>
          <w:szCs w:val="28"/>
          <w:lang w:val="uk-UA"/>
        </w:rPr>
      </w:pPr>
      <w:r w:rsidRPr="001D58D0">
        <w:rPr>
          <w:rFonts w:ascii="Times New Roman" w:hAnsi="Times New Roman" w:cs="Times New Roman"/>
          <w:sz w:val="28"/>
          <w:szCs w:val="28"/>
          <w:lang w:val="uk-UA"/>
        </w:rPr>
        <w:t>рейтингові оцінки усіх змістових модулів мають бути не менше 60% від максимально можливого значення.</w:t>
      </w:r>
    </w:p>
    <w:p w:rsidR="001D58D0" w:rsidRPr="001D58D0" w:rsidRDefault="001D58D0" w:rsidP="001D58D0">
      <w:pPr>
        <w:spacing w:after="0" w:line="276" w:lineRule="auto"/>
        <w:ind w:left="705"/>
        <w:jc w:val="both"/>
        <w:rPr>
          <w:rFonts w:ascii="Times New Roman" w:hAnsi="Times New Roman" w:cs="Times New Roman"/>
          <w:sz w:val="28"/>
          <w:szCs w:val="28"/>
          <w:lang w:val="uk-UA"/>
        </w:rPr>
      </w:pPr>
    </w:p>
    <w:p w:rsidR="001D58D0" w:rsidRPr="001D58D0" w:rsidRDefault="001D58D0" w:rsidP="001D58D0">
      <w:pPr>
        <w:spacing w:after="0" w:line="240" w:lineRule="auto"/>
        <w:jc w:val="both"/>
        <w:rPr>
          <w:rFonts w:ascii="Times New Roman" w:hAnsi="Times New Roman" w:cs="Times New Roman"/>
          <w:b/>
          <w:sz w:val="28"/>
          <w:szCs w:val="28"/>
          <w:lang w:val="uk-UA"/>
        </w:rPr>
      </w:pPr>
      <w:r w:rsidRPr="001D58D0">
        <w:rPr>
          <w:rFonts w:ascii="Times New Roman" w:hAnsi="Times New Roman" w:cs="Times New Roman"/>
          <w:b/>
          <w:sz w:val="28"/>
          <w:szCs w:val="28"/>
          <w:lang w:val="uk-UA"/>
        </w:rPr>
        <w:t xml:space="preserve">        Викладач-екзаменатор:</w:t>
      </w:r>
    </w:p>
    <w:p w:rsidR="001D58D0" w:rsidRPr="001D58D0" w:rsidRDefault="001D58D0" w:rsidP="001D58D0">
      <w:pPr>
        <w:spacing w:after="0" w:line="240" w:lineRule="auto"/>
        <w:ind w:firstLine="567"/>
        <w:jc w:val="both"/>
        <w:rPr>
          <w:rFonts w:ascii="Times New Roman" w:hAnsi="Times New Roman" w:cs="Times New Roman"/>
          <w:sz w:val="28"/>
          <w:szCs w:val="28"/>
          <w:lang w:val="uk-UA"/>
        </w:rPr>
      </w:pPr>
      <w:r w:rsidRPr="001D58D0">
        <w:rPr>
          <w:rFonts w:ascii="Times New Roman" w:hAnsi="Times New Roman" w:cs="Times New Roman"/>
          <w:sz w:val="28"/>
          <w:szCs w:val="28"/>
          <w:lang w:val="uk-UA"/>
        </w:rPr>
        <w:t>- доцент кафедри ЕОМ  ДНУ М.І. Твердоступ.</w:t>
      </w:r>
    </w:p>
    <w:p w:rsidR="001D58D0" w:rsidRPr="001D58D0" w:rsidRDefault="001D58D0" w:rsidP="001D58D0">
      <w:pPr>
        <w:spacing w:after="0" w:line="240" w:lineRule="auto"/>
        <w:jc w:val="both"/>
        <w:rPr>
          <w:rFonts w:ascii="Times New Roman" w:hAnsi="Times New Roman" w:cs="Times New Roman"/>
          <w:sz w:val="28"/>
          <w:szCs w:val="28"/>
          <w:lang w:val="uk-UA"/>
        </w:rPr>
      </w:pPr>
    </w:p>
    <w:p w:rsidR="001D58D0" w:rsidRPr="001D58D0" w:rsidRDefault="001D58D0" w:rsidP="001D58D0">
      <w:pPr>
        <w:spacing w:after="0" w:line="240" w:lineRule="auto"/>
        <w:jc w:val="both"/>
        <w:rPr>
          <w:rFonts w:ascii="Times New Roman" w:hAnsi="Times New Roman" w:cs="Times New Roman"/>
          <w:b/>
          <w:sz w:val="28"/>
          <w:szCs w:val="28"/>
          <w:lang w:val="uk-UA"/>
        </w:rPr>
      </w:pPr>
      <w:r w:rsidRPr="001D58D0">
        <w:rPr>
          <w:rFonts w:ascii="Times New Roman" w:hAnsi="Times New Roman" w:cs="Times New Roman"/>
          <w:sz w:val="28"/>
          <w:szCs w:val="28"/>
          <w:lang w:val="uk-UA"/>
        </w:rPr>
        <w:t xml:space="preserve">        </w:t>
      </w:r>
      <w:r w:rsidRPr="001D58D0">
        <w:rPr>
          <w:rFonts w:ascii="Times New Roman" w:hAnsi="Times New Roman" w:cs="Times New Roman"/>
          <w:b/>
          <w:sz w:val="28"/>
          <w:szCs w:val="28"/>
          <w:lang w:val="uk-UA"/>
        </w:rPr>
        <w:t>Викладачі, які проводять лабораторні заняття:</w:t>
      </w:r>
    </w:p>
    <w:p w:rsidR="001D58D0" w:rsidRPr="001D58D0" w:rsidRDefault="001D58D0" w:rsidP="001D58D0">
      <w:pPr>
        <w:spacing w:after="0" w:line="240" w:lineRule="auto"/>
        <w:ind w:left="567"/>
        <w:jc w:val="both"/>
        <w:rPr>
          <w:rFonts w:ascii="Times New Roman" w:hAnsi="Times New Roman" w:cs="Times New Roman"/>
          <w:sz w:val="28"/>
          <w:szCs w:val="28"/>
          <w:lang w:val="uk-UA"/>
        </w:rPr>
      </w:pPr>
      <w:r w:rsidRPr="001D58D0">
        <w:rPr>
          <w:rFonts w:ascii="Times New Roman" w:hAnsi="Times New Roman" w:cs="Times New Roman"/>
          <w:sz w:val="28"/>
          <w:szCs w:val="28"/>
          <w:lang w:val="uk-UA"/>
        </w:rPr>
        <w:softHyphen/>
        <w:t xml:space="preserve">- </w:t>
      </w:r>
      <w:r>
        <w:rPr>
          <w:rFonts w:ascii="Times New Roman" w:hAnsi="Times New Roman" w:cs="Times New Roman"/>
          <w:sz w:val="28"/>
          <w:szCs w:val="28"/>
          <w:lang w:val="uk-UA"/>
        </w:rPr>
        <w:t>асистент</w:t>
      </w:r>
      <w:r w:rsidRPr="001D58D0">
        <w:rPr>
          <w:rFonts w:ascii="Times New Roman" w:hAnsi="Times New Roman" w:cs="Times New Roman"/>
          <w:sz w:val="28"/>
          <w:szCs w:val="28"/>
          <w:lang w:val="uk-UA"/>
        </w:rPr>
        <w:t xml:space="preserve"> кафедри ЕОМ  </w:t>
      </w:r>
      <w:r w:rsidR="00883FB4">
        <w:rPr>
          <w:rFonts w:ascii="Times New Roman" w:hAnsi="Times New Roman" w:cs="Times New Roman"/>
          <w:sz w:val="28"/>
          <w:szCs w:val="28"/>
          <w:lang w:val="uk-UA"/>
        </w:rPr>
        <w:t>С.В. Мазурик</w:t>
      </w:r>
    </w:p>
    <w:p w:rsidR="001D58D0" w:rsidRPr="001D58D0" w:rsidRDefault="001D58D0" w:rsidP="001D58D0">
      <w:pPr>
        <w:spacing w:after="0" w:line="240" w:lineRule="auto"/>
        <w:ind w:left="567"/>
        <w:jc w:val="both"/>
        <w:rPr>
          <w:rFonts w:ascii="Times New Roman" w:hAnsi="Times New Roman" w:cs="Times New Roman"/>
          <w:sz w:val="28"/>
          <w:szCs w:val="28"/>
          <w:lang w:val="uk-UA"/>
        </w:rPr>
      </w:pPr>
    </w:p>
    <w:p w:rsidR="001D58D0" w:rsidRPr="001D58D0" w:rsidRDefault="001D58D0" w:rsidP="001D58D0">
      <w:pPr>
        <w:spacing w:after="0" w:line="240" w:lineRule="auto"/>
        <w:ind w:left="567"/>
        <w:jc w:val="both"/>
        <w:rPr>
          <w:rFonts w:ascii="Times New Roman" w:hAnsi="Times New Roman" w:cs="Times New Roman"/>
          <w:sz w:val="28"/>
          <w:szCs w:val="28"/>
          <w:lang w:val="uk-UA"/>
        </w:rPr>
      </w:pPr>
    </w:p>
    <w:p w:rsidR="001D58D0" w:rsidRPr="001D58D0" w:rsidRDefault="001D58D0" w:rsidP="001D58D0">
      <w:pPr>
        <w:spacing w:after="0" w:line="240" w:lineRule="auto"/>
        <w:ind w:left="567"/>
        <w:jc w:val="both"/>
        <w:rPr>
          <w:rFonts w:ascii="Times New Roman" w:hAnsi="Times New Roman" w:cs="Times New Roman"/>
          <w:sz w:val="28"/>
          <w:szCs w:val="28"/>
          <w:lang w:val="uk-UA"/>
        </w:rPr>
      </w:pPr>
    </w:p>
    <w:p w:rsidR="001D58D0" w:rsidRPr="001D58D0" w:rsidRDefault="001D58D0" w:rsidP="001D58D0">
      <w:pPr>
        <w:spacing w:after="0" w:line="240" w:lineRule="auto"/>
        <w:ind w:left="1065"/>
        <w:jc w:val="both"/>
        <w:rPr>
          <w:rFonts w:ascii="Times New Roman" w:hAnsi="Times New Roman" w:cs="Times New Roman"/>
          <w:sz w:val="28"/>
          <w:szCs w:val="28"/>
          <w:lang w:val="uk-UA"/>
        </w:rPr>
      </w:pPr>
      <w:r w:rsidRPr="001D58D0">
        <w:rPr>
          <w:rFonts w:ascii="Times New Roman" w:hAnsi="Times New Roman" w:cs="Times New Roman"/>
          <w:sz w:val="28"/>
          <w:szCs w:val="28"/>
          <w:lang w:val="uk-UA"/>
        </w:rPr>
        <w:t>Розробник програми,</w:t>
      </w:r>
    </w:p>
    <w:p w:rsidR="001D58D0" w:rsidRPr="001D58D0" w:rsidRDefault="001D58D0" w:rsidP="001D58D0">
      <w:pPr>
        <w:spacing w:after="0" w:line="240" w:lineRule="auto"/>
        <w:ind w:left="1065"/>
        <w:jc w:val="both"/>
        <w:rPr>
          <w:rFonts w:ascii="Times New Roman" w:hAnsi="Times New Roman" w:cs="Times New Roman"/>
          <w:sz w:val="28"/>
          <w:szCs w:val="28"/>
          <w:lang w:val="uk-UA"/>
        </w:rPr>
      </w:pPr>
      <w:r w:rsidRPr="001D58D0">
        <w:rPr>
          <w:rFonts w:ascii="Times New Roman" w:hAnsi="Times New Roman" w:cs="Times New Roman"/>
          <w:sz w:val="28"/>
          <w:szCs w:val="28"/>
          <w:lang w:val="uk-UA"/>
        </w:rPr>
        <w:t xml:space="preserve">доцент кафедри ЕОМ  ДНУ   </w:t>
      </w:r>
      <w:r w:rsidRPr="001D58D0">
        <w:rPr>
          <w:rFonts w:ascii="Times New Roman" w:hAnsi="Times New Roman" w:cs="Times New Roman"/>
          <w:sz w:val="28"/>
          <w:szCs w:val="28"/>
          <w:lang w:val="uk-UA"/>
        </w:rPr>
        <w:tab/>
      </w:r>
      <w:r w:rsidRPr="001D58D0">
        <w:rPr>
          <w:rFonts w:ascii="Times New Roman" w:hAnsi="Times New Roman" w:cs="Times New Roman"/>
          <w:sz w:val="28"/>
          <w:szCs w:val="28"/>
          <w:lang w:val="uk-UA"/>
        </w:rPr>
        <w:tab/>
      </w:r>
      <w:r w:rsidRPr="001D58D0">
        <w:rPr>
          <w:rFonts w:ascii="Times New Roman" w:hAnsi="Times New Roman" w:cs="Times New Roman"/>
          <w:sz w:val="28"/>
          <w:szCs w:val="28"/>
          <w:lang w:val="uk-UA"/>
        </w:rPr>
        <w:tab/>
      </w:r>
      <w:r w:rsidRPr="001D58D0">
        <w:rPr>
          <w:rFonts w:ascii="Times New Roman" w:hAnsi="Times New Roman" w:cs="Times New Roman"/>
          <w:sz w:val="28"/>
          <w:szCs w:val="28"/>
          <w:lang w:val="uk-UA"/>
        </w:rPr>
        <w:tab/>
        <w:t>М.І. Твердоступ.</w:t>
      </w:r>
    </w:p>
    <w:p w:rsidR="001D58D0" w:rsidRPr="001D58D0" w:rsidRDefault="001D58D0" w:rsidP="001D58D0">
      <w:pPr>
        <w:spacing w:after="0" w:line="240" w:lineRule="auto"/>
        <w:jc w:val="both"/>
        <w:rPr>
          <w:rFonts w:ascii="Times New Roman" w:hAnsi="Times New Roman" w:cs="Times New Roman"/>
          <w:sz w:val="28"/>
          <w:szCs w:val="28"/>
          <w:lang w:val="uk-UA"/>
        </w:rPr>
      </w:pPr>
    </w:p>
    <w:p w:rsidR="001D58D0" w:rsidRPr="001D58D0" w:rsidRDefault="001D58D0" w:rsidP="001D58D0">
      <w:pPr>
        <w:spacing w:after="0" w:line="240" w:lineRule="auto"/>
        <w:jc w:val="both"/>
        <w:rPr>
          <w:rFonts w:ascii="Times New Roman" w:hAnsi="Times New Roman" w:cs="Times New Roman"/>
          <w:sz w:val="28"/>
          <w:szCs w:val="28"/>
          <w:lang w:val="uk-UA"/>
        </w:rPr>
      </w:pPr>
    </w:p>
    <w:p w:rsidR="001D58D0" w:rsidRPr="001D58D0" w:rsidRDefault="001D58D0" w:rsidP="001D58D0">
      <w:pPr>
        <w:spacing w:after="0" w:line="240" w:lineRule="auto"/>
        <w:ind w:left="1065"/>
        <w:jc w:val="both"/>
        <w:rPr>
          <w:rFonts w:ascii="Times New Roman" w:hAnsi="Times New Roman" w:cs="Times New Roman"/>
          <w:sz w:val="28"/>
          <w:szCs w:val="28"/>
          <w:lang w:val="uk-UA"/>
        </w:rPr>
      </w:pPr>
      <w:r w:rsidRPr="001D58D0">
        <w:rPr>
          <w:rFonts w:ascii="Times New Roman" w:hAnsi="Times New Roman" w:cs="Times New Roman"/>
          <w:sz w:val="28"/>
          <w:szCs w:val="28"/>
          <w:lang w:val="uk-UA"/>
        </w:rPr>
        <w:t xml:space="preserve">Затверджено на засіданні кафедри ЕОМ, </w:t>
      </w:r>
    </w:p>
    <w:p w:rsidR="001D58D0" w:rsidRPr="001D58D0" w:rsidRDefault="001D58D0" w:rsidP="001D58D0">
      <w:pPr>
        <w:spacing w:after="0" w:line="240" w:lineRule="auto"/>
        <w:ind w:left="1065"/>
        <w:jc w:val="both"/>
        <w:rPr>
          <w:rFonts w:ascii="Times New Roman" w:hAnsi="Times New Roman" w:cs="Times New Roman"/>
          <w:sz w:val="28"/>
          <w:szCs w:val="28"/>
          <w:lang w:val="uk-UA"/>
        </w:rPr>
      </w:pPr>
      <w:r w:rsidRPr="001D58D0">
        <w:rPr>
          <w:rFonts w:ascii="Times New Roman" w:hAnsi="Times New Roman" w:cs="Times New Roman"/>
          <w:sz w:val="28"/>
          <w:szCs w:val="28"/>
          <w:lang w:val="uk-UA"/>
        </w:rPr>
        <w:t>протокол №           від         .       .  201</w:t>
      </w:r>
      <w:r w:rsidR="00883FB4">
        <w:rPr>
          <w:rFonts w:ascii="Times New Roman" w:hAnsi="Times New Roman" w:cs="Times New Roman"/>
          <w:sz w:val="28"/>
          <w:szCs w:val="28"/>
          <w:lang w:val="uk-UA"/>
        </w:rPr>
        <w:t>7</w:t>
      </w:r>
      <w:r w:rsidRPr="001D58D0">
        <w:rPr>
          <w:rFonts w:ascii="Times New Roman" w:hAnsi="Times New Roman" w:cs="Times New Roman"/>
          <w:sz w:val="28"/>
          <w:szCs w:val="28"/>
          <w:lang w:val="uk-UA"/>
        </w:rPr>
        <w:t xml:space="preserve"> р.</w:t>
      </w:r>
    </w:p>
    <w:p w:rsidR="001D58D0" w:rsidRPr="001D58D0" w:rsidRDefault="001D58D0" w:rsidP="001D58D0">
      <w:pPr>
        <w:spacing w:after="0" w:line="240" w:lineRule="auto"/>
        <w:ind w:left="1065"/>
        <w:jc w:val="both"/>
        <w:rPr>
          <w:rFonts w:ascii="Times New Roman" w:hAnsi="Times New Roman" w:cs="Times New Roman"/>
          <w:sz w:val="28"/>
          <w:szCs w:val="28"/>
          <w:lang w:val="uk-UA"/>
        </w:rPr>
      </w:pPr>
    </w:p>
    <w:p w:rsidR="001D58D0" w:rsidRPr="001D58D0" w:rsidRDefault="001D58D0" w:rsidP="001D58D0">
      <w:pPr>
        <w:spacing w:after="0" w:line="240" w:lineRule="auto"/>
        <w:ind w:left="1065"/>
        <w:jc w:val="both"/>
        <w:rPr>
          <w:rFonts w:ascii="Times New Roman" w:hAnsi="Times New Roman" w:cs="Times New Roman"/>
          <w:sz w:val="28"/>
          <w:szCs w:val="28"/>
          <w:lang w:val="uk-UA"/>
        </w:rPr>
      </w:pPr>
    </w:p>
    <w:p w:rsidR="001D58D0" w:rsidRPr="001D58D0" w:rsidRDefault="001D58D0" w:rsidP="001D58D0">
      <w:pPr>
        <w:spacing w:after="0" w:line="240" w:lineRule="auto"/>
        <w:ind w:left="1065"/>
        <w:jc w:val="both"/>
        <w:rPr>
          <w:rFonts w:ascii="Times New Roman" w:hAnsi="Times New Roman" w:cs="Times New Roman"/>
          <w:sz w:val="28"/>
          <w:szCs w:val="28"/>
          <w:lang w:val="uk-UA"/>
        </w:rPr>
      </w:pPr>
      <w:r w:rsidRPr="001D58D0">
        <w:rPr>
          <w:rFonts w:ascii="Times New Roman" w:hAnsi="Times New Roman" w:cs="Times New Roman"/>
          <w:sz w:val="28"/>
          <w:szCs w:val="28"/>
          <w:lang w:val="uk-UA"/>
        </w:rPr>
        <w:t>Завідувач кафедри ЕОМ,</w:t>
      </w:r>
    </w:p>
    <w:p w:rsidR="001D58D0" w:rsidRPr="001D58D0" w:rsidRDefault="001D58D0" w:rsidP="001D58D0">
      <w:pPr>
        <w:spacing w:after="0" w:line="240" w:lineRule="auto"/>
        <w:ind w:left="1065"/>
        <w:jc w:val="both"/>
        <w:rPr>
          <w:rFonts w:ascii="Times New Roman" w:eastAsia="Times New Roman" w:hAnsi="Times New Roman" w:cs="Times New Roman"/>
          <w:sz w:val="28"/>
          <w:szCs w:val="24"/>
          <w:lang w:eastAsia="ru-RU"/>
        </w:rPr>
      </w:pPr>
      <w:r w:rsidRPr="001D58D0">
        <w:rPr>
          <w:rFonts w:ascii="Times New Roman" w:hAnsi="Times New Roman" w:cs="Times New Roman"/>
          <w:sz w:val="28"/>
          <w:szCs w:val="28"/>
          <w:lang w:val="uk-UA"/>
        </w:rPr>
        <w:t>професор</w:t>
      </w:r>
      <w:r w:rsidRPr="001D58D0">
        <w:rPr>
          <w:rFonts w:ascii="Times New Roman" w:hAnsi="Times New Roman" w:cs="Times New Roman"/>
          <w:sz w:val="28"/>
          <w:szCs w:val="28"/>
          <w:lang w:val="uk-UA"/>
        </w:rPr>
        <w:tab/>
      </w:r>
      <w:r w:rsidRPr="001D58D0">
        <w:rPr>
          <w:rFonts w:ascii="Times New Roman" w:hAnsi="Times New Roman" w:cs="Times New Roman"/>
          <w:sz w:val="28"/>
          <w:szCs w:val="28"/>
          <w:lang w:val="uk-UA"/>
        </w:rPr>
        <w:tab/>
      </w:r>
      <w:r w:rsidRPr="001D58D0">
        <w:rPr>
          <w:rFonts w:ascii="Times New Roman" w:hAnsi="Times New Roman" w:cs="Times New Roman"/>
          <w:sz w:val="28"/>
          <w:szCs w:val="28"/>
          <w:lang w:val="uk-UA"/>
        </w:rPr>
        <w:tab/>
      </w:r>
      <w:r w:rsidRPr="001D58D0">
        <w:rPr>
          <w:rFonts w:ascii="Times New Roman" w:hAnsi="Times New Roman" w:cs="Times New Roman"/>
          <w:sz w:val="28"/>
          <w:szCs w:val="28"/>
          <w:lang w:val="uk-UA"/>
        </w:rPr>
        <w:tab/>
      </w:r>
      <w:r w:rsidRPr="001D58D0">
        <w:rPr>
          <w:rFonts w:ascii="Times New Roman" w:hAnsi="Times New Roman" w:cs="Times New Roman"/>
          <w:sz w:val="28"/>
          <w:szCs w:val="28"/>
          <w:lang w:val="uk-UA"/>
        </w:rPr>
        <w:tab/>
      </w:r>
      <w:r w:rsidRPr="001D58D0">
        <w:rPr>
          <w:rFonts w:ascii="Times New Roman" w:hAnsi="Times New Roman" w:cs="Times New Roman"/>
          <w:sz w:val="28"/>
          <w:szCs w:val="28"/>
          <w:lang w:val="uk-UA"/>
        </w:rPr>
        <w:tab/>
      </w:r>
      <w:r w:rsidRPr="001D58D0">
        <w:rPr>
          <w:rFonts w:ascii="Times New Roman" w:hAnsi="Times New Roman" w:cs="Times New Roman"/>
          <w:sz w:val="28"/>
          <w:szCs w:val="28"/>
          <w:lang w:val="uk-UA"/>
        </w:rPr>
        <w:tab/>
        <w:t xml:space="preserve">В.С. Хандецький </w:t>
      </w:r>
    </w:p>
    <w:p w:rsidR="006F6888" w:rsidRDefault="006F6888"/>
    <w:sectPr w:rsidR="006F6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3"/>
    <w:lvl w:ilvl="0">
      <w:start w:val="1"/>
      <w:numFmt w:val="decimal"/>
      <w:lvlText w:val="%1."/>
      <w:lvlJc w:val="left"/>
      <w:pPr>
        <w:tabs>
          <w:tab w:val="num" w:pos="1050"/>
        </w:tabs>
        <w:ind w:left="1050" w:hanging="690"/>
      </w:pPr>
    </w:lvl>
  </w:abstractNum>
  <w:abstractNum w:abstractNumId="1" w15:restartNumberingAfterBreak="0">
    <w:nsid w:val="00000005"/>
    <w:multiLevelType w:val="singleLevel"/>
    <w:tmpl w:val="00000005"/>
    <w:name w:val="WW8Num4"/>
    <w:lvl w:ilvl="0">
      <w:start w:val="1"/>
      <w:numFmt w:val="decimal"/>
      <w:lvlText w:val="%1."/>
      <w:lvlJc w:val="left"/>
      <w:pPr>
        <w:tabs>
          <w:tab w:val="num" w:pos="720"/>
        </w:tabs>
        <w:ind w:left="720" w:hanging="360"/>
      </w:pPr>
    </w:lvl>
  </w:abstractNum>
  <w:abstractNum w:abstractNumId="2" w15:restartNumberingAfterBreak="0">
    <w:nsid w:val="106D5BB1"/>
    <w:multiLevelType w:val="hybridMultilevel"/>
    <w:tmpl w:val="255826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4" w15:restartNumberingAfterBreak="0">
    <w:nsid w:val="39EA7A7E"/>
    <w:multiLevelType w:val="hybridMultilevel"/>
    <w:tmpl w:val="B92AF038"/>
    <w:lvl w:ilvl="0" w:tplc="07465DE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CF493C"/>
    <w:multiLevelType w:val="hybridMultilevel"/>
    <w:tmpl w:val="D9F8A8CC"/>
    <w:lvl w:ilvl="0" w:tplc="1D163DEC">
      <w:start w:val="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52443362"/>
    <w:multiLevelType w:val="hybridMultilevel"/>
    <w:tmpl w:val="05723B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6"/>
  </w:num>
  <w:num w:numId="4">
    <w:abstractNumId w:val="2"/>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D0"/>
    <w:rsid w:val="000024A0"/>
    <w:rsid w:val="00005BC9"/>
    <w:rsid w:val="00010DC1"/>
    <w:rsid w:val="0001107B"/>
    <w:rsid w:val="00016EE9"/>
    <w:rsid w:val="0002334C"/>
    <w:rsid w:val="000233C1"/>
    <w:rsid w:val="00026AEA"/>
    <w:rsid w:val="00032F49"/>
    <w:rsid w:val="00037339"/>
    <w:rsid w:val="00041495"/>
    <w:rsid w:val="00045699"/>
    <w:rsid w:val="0005258E"/>
    <w:rsid w:val="0006206A"/>
    <w:rsid w:val="00063B98"/>
    <w:rsid w:val="00071D36"/>
    <w:rsid w:val="00073EC4"/>
    <w:rsid w:val="000825C0"/>
    <w:rsid w:val="00082D41"/>
    <w:rsid w:val="00091E14"/>
    <w:rsid w:val="0009240F"/>
    <w:rsid w:val="00092E61"/>
    <w:rsid w:val="00093039"/>
    <w:rsid w:val="00096618"/>
    <w:rsid w:val="00097CC2"/>
    <w:rsid w:val="000A1D05"/>
    <w:rsid w:val="000A3AAF"/>
    <w:rsid w:val="000A755C"/>
    <w:rsid w:val="000B59F7"/>
    <w:rsid w:val="000C2E8E"/>
    <w:rsid w:val="000C4C6C"/>
    <w:rsid w:val="000C5619"/>
    <w:rsid w:val="000E04B2"/>
    <w:rsid w:val="000E0727"/>
    <w:rsid w:val="000E3554"/>
    <w:rsid w:val="000E702C"/>
    <w:rsid w:val="000F1CD3"/>
    <w:rsid w:val="000F2EE5"/>
    <w:rsid w:val="000F328A"/>
    <w:rsid w:val="000F4301"/>
    <w:rsid w:val="00107AEA"/>
    <w:rsid w:val="00123076"/>
    <w:rsid w:val="00133C92"/>
    <w:rsid w:val="00137EB8"/>
    <w:rsid w:val="00152A7F"/>
    <w:rsid w:val="00152C03"/>
    <w:rsid w:val="00163D75"/>
    <w:rsid w:val="001640C4"/>
    <w:rsid w:val="0016568E"/>
    <w:rsid w:val="00170E71"/>
    <w:rsid w:val="001718EC"/>
    <w:rsid w:val="0018099B"/>
    <w:rsid w:val="00186455"/>
    <w:rsid w:val="00194511"/>
    <w:rsid w:val="001A2FAF"/>
    <w:rsid w:val="001A377C"/>
    <w:rsid w:val="001A57B5"/>
    <w:rsid w:val="001B39CA"/>
    <w:rsid w:val="001B7937"/>
    <w:rsid w:val="001C21AC"/>
    <w:rsid w:val="001C28D2"/>
    <w:rsid w:val="001C5098"/>
    <w:rsid w:val="001C553A"/>
    <w:rsid w:val="001D58D0"/>
    <w:rsid w:val="001E5BA5"/>
    <w:rsid w:val="00202496"/>
    <w:rsid w:val="0020444C"/>
    <w:rsid w:val="0021717E"/>
    <w:rsid w:val="00223167"/>
    <w:rsid w:val="00225492"/>
    <w:rsid w:val="00225655"/>
    <w:rsid w:val="002270A0"/>
    <w:rsid w:val="00236DC4"/>
    <w:rsid w:val="002455D8"/>
    <w:rsid w:val="002456B4"/>
    <w:rsid w:val="00245A93"/>
    <w:rsid w:val="00261A2E"/>
    <w:rsid w:val="002656E7"/>
    <w:rsid w:val="002676AC"/>
    <w:rsid w:val="002713AC"/>
    <w:rsid w:val="0027560D"/>
    <w:rsid w:val="00275C7A"/>
    <w:rsid w:val="00277946"/>
    <w:rsid w:val="00284D03"/>
    <w:rsid w:val="0028675C"/>
    <w:rsid w:val="00291C1D"/>
    <w:rsid w:val="002A3C0F"/>
    <w:rsid w:val="002A72B3"/>
    <w:rsid w:val="002B296F"/>
    <w:rsid w:val="002B603B"/>
    <w:rsid w:val="002C01AD"/>
    <w:rsid w:val="002D58DF"/>
    <w:rsid w:val="002E7ABF"/>
    <w:rsid w:val="002F42B3"/>
    <w:rsid w:val="00302D22"/>
    <w:rsid w:val="00303BED"/>
    <w:rsid w:val="00310A93"/>
    <w:rsid w:val="003121B7"/>
    <w:rsid w:val="00312751"/>
    <w:rsid w:val="003315B1"/>
    <w:rsid w:val="00336286"/>
    <w:rsid w:val="00336F32"/>
    <w:rsid w:val="00351031"/>
    <w:rsid w:val="00351BFF"/>
    <w:rsid w:val="00351F4E"/>
    <w:rsid w:val="00353E98"/>
    <w:rsid w:val="00355F73"/>
    <w:rsid w:val="00356F66"/>
    <w:rsid w:val="00360CE8"/>
    <w:rsid w:val="003631B1"/>
    <w:rsid w:val="00371799"/>
    <w:rsid w:val="003726CF"/>
    <w:rsid w:val="00393F4C"/>
    <w:rsid w:val="003A05DE"/>
    <w:rsid w:val="003B0895"/>
    <w:rsid w:val="003C4A5C"/>
    <w:rsid w:val="003C4F3D"/>
    <w:rsid w:val="003C6271"/>
    <w:rsid w:val="003D2D13"/>
    <w:rsid w:val="003D3783"/>
    <w:rsid w:val="003D74A5"/>
    <w:rsid w:val="003E52FF"/>
    <w:rsid w:val="003E70B6"/>
    <w:rsid w:val="00404E76"/>
    <w:rsid w:val="00413016"/>
    <w:rsid w:val="004145A2"/>
    <w:rsid w:val="00416907"/>
    <w:rsid w:val="0041704F"/>
    <w:rsid w:val="00420904"/>
    <w:rsid w:val="0042234F"/>
    <w:rsid w:val="00422D79"/>
    <w:rsid w:val="00427D3A"/>
    <w:rsid w:val="0043106B"/>
    <w:rsid w:val="00431941"/>
    <w:rsid w:val="00432A0E"/>
    <w:rsid w:val="00440896"/>
    <w:rsid w:val="004410F7"/>
    <w:rsid w:val="00443EE3"/>
    <w:rsid w:val="004557A5"/>
    <w:rsid w:val="004560DE"/>
    <w:rsid w:val="004622F4"/>
    <w:rsid w:val="004639C2"/>
    <w:rsid w:val="00465B81"/>
    <w:rsid w:val="004660A2"/>
    <w:rsid w:val="00466494"/>
    <w:rsid w:val="00470890"/>
    <w:rsid w:val="004770CC"/>
    <w:rsid w:val="00477D97"/>
    <w:rsid w:val="00490B88"/>
    <w:rsid w:val="0049415E"/>
    <w:rsid w:val="004A161C"/>
    <w:rsid w:val="004A3B0B"/>
    <w:rsid w:val="004A411D"/>
    <w:rsid w:val="004A4B6F"/>
    <w:rsid w:val="004B04A3"/>
    <w:rsid w:val="004B0D38"/>
    <w:rsid w:val="004B2FB5"/>
    <w:rsid w:val="004B313E"/>
    <w:rsid w:val="004C06F1"/>
    <w:rsid w:val="004C4364"/>
    <w:rsid w:val="004C6816"/>
    <w:rsid w:val="004C6E25"/>
    <w:rsid w:val="004D4705"/>
    <w:rsid w:val="004E4002"/>
    <w:rsid w:val="004F1DE4"/>
    <w:rsid w:val="004F2D7D"/>
    <w:rsid w:val="004F2FDF"/>
    <w:rsid w:val="004F4390"/>
    <w:rsid w:val="004F55F8"/>
    <w:rsid w:val="004F7116"/>
    <w:rsid w:val="004F7D0A"/>
    <w:rsid w:val="00506C3C"/>
    <w:rsid w:val="00520090"/>
    <w:rsid w:val="00520DD5"/>
    <w:rsid w:val="00521E2C"/>
    <w:rsid w:val="00522BCD"/>
    <w:rsid w:val="00531C9B"/>
    <w:rsid w:val="00541DD9"/>
    <w:rsid w:val="00542184"/>
    <w:rsid w:val="005432E9"/>
    <w:rsid w:val="00544B54"/>
    <w:rsid w:val="00552759"/>
    <w:rsid w:val="00556571"/>
    <w:rsid w:val="00565ABC"/>
    <w:rsid w:val="00567581"/>
    <w:rsid w:val="005714E1"/>
    <w:rsid w:val="0057383B"/>
    <w:rsid w:val="00577151"/>
    <w:rsid w:val="005813A0"/>
    <w:rsid w:val="005859A9"/>
    <w:rsid w:val="00590973"/>
    <w:rsid w:val="00596961"/>
    <w:rsid w:val="0059723A"/>
    <w:rsid w:val="005A14DE"/>
    <w:rsid w:val="005B0E1F"/>
    <w:rsid w:val="005C616B"/>
    <w:rsid w:val="005C6203"/>
    <w:rsid w:val="005D2EC9"/>
    <w:rsid w:val="005E11B0"/>
    <w:rsid w:val="005E54C6"/>
    <w:rsid w:val="005E666A"/>
    <w:rsid w:val="005F0B5E"/>
    <w:rsid w:val="005F2089"/>
    <w:rsid w:val="00600789"/>
    <w:rsid w:val="0060545E"/>
    <w:rsid w:val="006079A6"/>
    <w:rsid w:val="006101B7"/>
    <w:rsid w:val="006119B6"/>
    <w:rsid w:val="00613D61"/>
    <w:rsid w:val="00622826"/>
    <w:rsid w:val="00632A3B"/>
    <w:rsid w:val="006354F2"/>
    <w:rsid w:val="00637AE1"/>
    <w:rsid w:val="00645E11"/>
    <w:rsid w:val="00647A7C"/>
    <w:rsid w:val="00655F37"/>
    <w:rsid w:val="0066087B"/>
    <w:rsid w:val="00670B9D"/>
    <w:rsid w:val="006713EA"/>
    <w:rsid w:val="006847E1"/>
    <w:rsid w:val="00694172"/>
    <w:rsid w:val="00695A07"/>
    <w:rsid w:val="00697313"/>
    <w:rsid w:val="006A0B84"/>
    <w:rsid w:val="006A12D4"/>
    <w:rsid w:val="006A1760"/>
    <w:rsid w:val="006A4A2C"/>
    <w:rsid w:val="006B71F1"/>
    <w:rsid w:val="006D50EF"/>
    <w:rsid w:val="006D66AD"/>
    <w:rsid w:val="006D7DF9"/>
    <w:rsid w:val="006E358B"/>
    <w:rsid w:val="006E564C"/>
    <w:rsid w:val="006E6A3C"/>
    <w:rsid w:val="006F6888"/>
    <w:rsid w:val="00700318"/>
    <w:rsid w:val="007021AD"/>
    <w:rsid w:val="007054B7"/>
    <w:rsid w:val="00705BCC"/>
    <w:rsid w:val="0071004F"/>
    <w:rsid w:val="007106DE"/>
    <w:rsid w:val="00711B3A"/>
    <w:rsid w:val="007267C4"/>
    <w:rsid w:val="00744AF7"/>
    <w:rsid w:val="0075066F"/>
    <w:rsid w:val="00756826"/>
    <w:rsid w:val="00765648"/>
    <w:rsid w:val="00765BAB"/>
    <w:rsid w:val="007720A1"/>
    <w:rsid w:val="007735C9"/>
    <w:rsid w:val="00774472"/>
    <w:rsid w:val="007823B4"/>
    <w:rsid w:val="0078261A"/>
    <w:rsid w:val="007838F2"/>
    <w:rsid w:val="00786ECC"/>
    <w:rsid w:val="0079361D"/>
    <w:rsid w:val="00797E66"/>
    <w:rsid w:val="007A0430"/>
    <w:rsid w:val="007A1EBC"/>
    <w:rsid w:val="007C1952"/>
    <w:rsid w:val="007C1B43"/>
    <w:rsid w:val="007C2975"/>
    <w:rsid w:val="007C40C4"/>
    <w:rsid w:val="007C74DD"/>
    <w:rsid w:val="007D3469"/>
    <w:rsid w:val="007E79DF"/>
    <w:rsid w:val="007F0D70"/>
    <w:rsid w:val="0080076C"/>
    <w:rsid w:val="008063F1"/>
    <w:rsid w:val="008068D7"/>
    <w:rsid w:val="008069DE"/>
    <w:rsid w:val="00815E22"/>
    <w:rsid w:val="008179A9"/>
    <w:rsid w:val="00823AFB"/>
    <w:rsid w:val="00823D61"/>
    <w:rsid w:val="00824468"/>
    <w:rsid w:val="00824F8C"/>
    <w:rsid w:val="008304FE"/>
    <w:rsid w:val="008333B6"/>
    <w:rsid w:val="0084148B"/>
    <w:rsid w:val="008438E0"/>
    <w:rsid w:val="00850DA4"/>
    <w:rsid w:val="008525BA"/>
    <w:rsid w:val="00857010"/>
    <w:rsid w:val="00873642"/>
    <w:rsid w:val="00874058"/>
    <w:rsid w:val="00875CD7"/>
    <w:rsid w:val="0087611E"/>
    <w:rsid w:val="0087774E"/>
    <w:rsid w:val="008815A8"/>
    <w:rsid w:val="00883FB4"/>
    <w:rsid w:val="00885888"/>
    <w:rsid w:val="00885B10"/>
    <w:rsid w:val="008A7893"/>
    <w:rsid w:val="008B3B35"/>
    <w:rsid w:val="008B546A"/>
    <w:rsid w:val="008B6FD5"/>
    <w:rsid w:val="008B7F6D"/>
    <w:rsid w:val="008D1751"/>
    <w:rsid w:val="008D1FB9"/>
    <w:rsid w:val="008D5A87"/>
    <w:rsid w:val="008D5F6E"/>
    <w:rsid w:val="008E3FD8"/>
    <w:rsid w:val="008F4542"/>
    <w:rsid w:val="008F5654"/>
    <w:rsid w:val="008F574E"/>
    <w:rsid w:val="00907A37"/>
    <w:rsid w:val="009130D3"/>
    <w:rsid w:val="009155FE"/>
    <w:rsid w:val="00921DB8"/>
    <w:rsid w:val="0092332F"/>
    <w:rsid w:val="00935341"/>
    <w:rsid w:val="0093539B"/>
    <w:rsid w:val="00936074"/>
    <w:rsid w:val="0094795D"/>
    <w:rsid w:val="00965507"/>
    <w:rsid w:val="009679EB"/>
    <w:rsid w:val="00972F3D"/>
    <w:rsid w:val="00981E0A"/>
    <w:rsid w:val="009A2139"/>
    <w:rsid w:val="009A3348"/>
    <w:rsid w:val="009B1C93"/>
    <w:rsid w:val="009B3CE2"/>
    <w:rsid w:val="009C006E"/>
    <w:rsid w:val="009C1ED1"/>
    <w:rsid w:val="009D631E"/>
    <w:rsid w:val="009E7990"/>
    <w:rsid w:val="009F0727"/>
    <w:rsid w:val="00A01A9A"/>
    <w:rsid w:val="00A0234B"/>
    <w:rsid w:val="00A103CE"/>
    <w:rsid w:val="00A107FD"/>
    <w:rsid w:val="00A11684"/>
    <w:rsid w:val="00A126D0"/>
    <w:rsid w:val="00A26BFB"/>
    <w:rsid w:val="00A276FF"/>
    <w:rsid w:val="00A44AEE"/>
    <w:rsid w:val="00A465AC"/>
    <w:rsid w:val="00A5381C"/>
    <w:rsid w:val="00A57639"/>
    <w:rsid w:val="00A6353A"/>
    <w:rsid w:val="00A65F26"/>
    <w:rsid w:val="00A71C3C"/>
    <w:rsid w:val="00A72447"/>
    <w:rsid w:val="00A84165"/>
    <w:rsid w:val="00A8710F"/>
    <w:rsid w:val="00A96702"/>
    <w:rsid w:val="00AA3208"/>
    <w:rsid w:val="00AA367F"/>
    <w:rsid w:val="00AA37BE"/>
    <w:rsid w:val="00AA68AA"/>
    <w:rsid w:val="00AA7412"/>
    <w:rsid w:val="00AB3698"/>
    <w:rsid w:val="00AB4D89"/>
    <w:rsid w:val="00AD414D"/>
    <w:rsid w:val="00AF155C"/>
    <w:rsid w:val="00AF7E55"/>
    <w:rsid w:val="00B03F29"/>
    <w:rsid w:val="00B11E9B"/>
    <w:rsid w:val="00B12AAE"/>
    <w:rsid w:val="00B13C76"/>
    <w:rsid w:val="00B15AB4"/>
    <w:rsid w:val="00B17853"/>
    <w:rsid w:val="00B2254E"/>
    <w:rsid w:val="00B23448"/>
    <w:rsid w:val="00B24819"/>
    <w:rsid w:val="00B3192C"/>
    <w:rsid w:val="00B375BB"/>
    <w:rsid w:val="00B42963"/>
    <w:rsid w:val="00B4664C"/>
    <w:rsid w:val="00B472EB"/>
    <w:rsid w:val="00B64EAE"/>
    <w:rsid w:val="00B74343"/>
    <w:rsid w:val="00B74E83"/>
    <w:rsid w:val="00B80ECE"/>
    <w:rsid w:val="00B83E05"/>
    <w:rsid w:val="00B876C6"/>
    <w:rsid w:val="00B902F4"/>
    <w:rsid w:val="00B90FE0"/>
    <w:rsid w:val="00B9403C"/>
    <w:rsid w:val="00B9431B"/>
    <w:rsid w:val="00B97BB2"/>
    <w:rsid w:val="00BA6DA9"/>
    <w:rsid w:val="00BC182E"/>
    <w:rsid w:val="00BC2DE5"/>
    <w:rsid w:val="00BD67CD"/>
    <w:rsid w:val="00BE128C"/>
    <w:rsid w:val="00BE1E9C"/>
    <w:rsid w:val="00BE44C1"/>
    <w:rsid w:val="00BE5B13"/>
    <w:rsid w:val="00C13619"/>
    <w:rsid w:val="00C173B3"/>
    <w:rsid w:val="00C34D7B"/>
    <w:rsid w:val="00C40E6B"/>
    <w:rsid w:val="00C44BDD"/>
    <w:rsid w:val="00C46ADC"/>
    <w:rsid w:val="00C64709"/>
    <w:rsid w:val="00C66A4B"/>
    <w:rsid w:val="00C73879"/>
    <w:rsid w:val="00C74C54"/>
    <w:rsid w:val="00C82DF0"/>
    <w:rsid w:val="00C8315F"/>
    <w:rsid w:val="00C90D70"/>
    <w:rsid w:val="00C9519A"/>
    <w:rsid w:val="00C965A4"/>
    <w:rsid w:val="00CB23BA"/>
    <w:rsid w:val="00CB4403"/>
    <w:rsid w:val="00CB6B6A"/>
    <w:rsid w:val="00CC0AB5"/>
    <w:rsid w:val="00CC3B24"/>
    <w:rsid w:val="00CD66F0"/>
    <w:rsid w:val="00CE6728"/>
    <w:rsid w:val="00D05688"/>
    <w:rsid w:val="00D16E2A"/>
    <w:rsid w:val="00D20C94"/>
    <w:rsid w:val="00D31813"/>
    <w:rsid w:val="00D353DE"/>
    <w:rsid w:val="00D4378C"/>
    <w:rsid w:val="00D52FDB"/>
    <w:rsid w:val="00D63D07"/>
    <w:rsid w:val="00D64E8E"/>
    <w:rsid w:val="00D651DF"/>
    <w:rsid w:val="00D65298"/>
    <w:rsid w:val="00D77234"/>
    <w:rsid w:val="00D934A4"/>
    <w:rsid w:val="00D94429"/>
    <w:rsid w:val="00D95C47"/>
    <w:rsid w:val="00DA0C72"/>
    <w:rsid w:val="00DA1FAE"/>
    <w:rsid w:val="00DA2BB1"/>
    <w:rsid w:val="00DA32A5"/>
    <w:rsid w:val="00DA465D"/>
    <w:rsid w:val="00DA53B8"/>
    <w:rsid w:val="00DB0F46"/>
    <w:rsid w:val="00DB4BE3"/>
    <w:rsid w:val="00DC0BAD"/>
    <w:rsid w:val="00DC3F4A"/>
    <w:rsid w:val="00DC427F"/>
    <w:rsid w:val="00DE0E07"/>
    <w:rsid w:val="00DE7ADF"/>
    <w:rsid w:val="00DF4608"/>
    <w:rsid w:val="00DF6777"/>
    <w:rsid w:val="00E01691"/>
    <w:rsid w:val="00E0581C"/>
    <w:rsid w:val="00E06BFB"/>
    <w:rsid w:val="00E158F3"/>
    <w:rsid w:val="00E200F0"/>
    <w:rsid w:val="00E2312C"/>
    <w:rsid w:val="00E23242"/>
    <w:rsid w:val="00E328FE"/>
    <w:rsid w:val="00E34C2E"/>
    <w:rsid w:val="00E351D1"/>
    <w:rsid w:val="00E35817"/>
    <w:rsid w:val="00E35F32"/>
    <w:rsid w:val="00E36368"/>
    <w:rsid w:val="00E36A40"/>
    <w:rsid w:val="00E4081A"/>
    <w:rsid w:val="00E42C46"/>
    <w:rsid w:val="00E54208"/>
    <w:rsid w:val="00E6301A"/>
    <w:rsid w:val="00E668C5"/>
    <w:rsid w:val="00E67EB8"/>
    <w:rsid w:val="00E714EC"/>
    <w:rsid w:val="00E74687"/>
    <w:rsid w:val="00E8057A"/>
    <w:rsid w:val="00E90463"/>
    <w:rsid w:val="00E97CDA"/>
    <w:rsid w:val="00EA5ACE"/>
    <w:rsid w:val="00EA7576"/>
    <w:rsid w:val="00EB1811"/>
    <w:rsid w:val="00EB4770"/>
    <w:rsid w:val="00EC3180"/>
    <w:rsid w:val="00EC6692"/>
    <w:rsid w:val="00ED0CD1"/>
    <w:rsid w:val="00ED12B2"/>
    <w:rsid w:val="00EE4B21"/>
    <w:rsid w:val="00EF7C28"/>
    <w:rsid w:val="00F15251"/>
    <w:rsid w:val="00F23D74"/>
    <w:rsid w:val="00F250D4"/>
    <w:rsid w:val="00F253CA"/>
    <w:rsid w:val="00F34FC6"/>
    <w:rsid w:val="00F35530"/>
    <w:rsid w:val="00F36C0F"/>
    <w:rsid w:val="00F50771"/>
    <w:rsid w:val="00F5222B"/>
    <w:rsid w:val="00F537F4"/>
    <w:rsid w:val="00F55FC1"/>
    <w:rsid w:val="00F5619D"/>
    <w:rsid w:val="00F60A5E"/>
    <w:rsid w:val="00F61670"/>
    <w:rsid w:val="00F63956"/>
    <w:rsid w:val="00F65F7A"/>
    <w:rsid w:val="00F7015C"/>
    <w:rsid w:val="00F76F82"/>
    <w:rsid w:val="00F8010B"/>
    <w:rsid w:val="00F95641"/>
    <w:rsid w:val="00FB74C3"/>
    <w:rsid w:val="00FB751E"/>
    <w:rsid w:val="00FC1691"/>
    <w:rsid w:val="00FC2664"/>
    <w:rsid w:val="00FC55C0"/>
    <w:rsid w:val="00FC6553"/>
    <w:rsid w:val="00FD5EA3"/>
    <w:rsid w:val="00FD601F"/>
    <w:rsid w:val="00FD67CB"/>
    <w:rsid w:val="00FE098E"/>
    <w:rsid w:val="00FE14AB"/>
    <w:rsid w:val="00FE1B7B"/>
    <w:rsid w:val="00FE2B8E"/>
    <w:rsid w:val="00FE40A6"/>
    <w:rsid w:val="00FE62F6"/>
    <w:rsid w:val="00FF03CC"/>
    <w:rsid w:val="00FF386E"/>
    <w:rsid w:val="00FF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E45CE"/>
  <w15:chartTrackingRefBased/>
  <w15:docId w15:val="{D37AB989-F746-4837-BBD9-A82DC88C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1D58D0"/>
    <w:pPr>
      <w:keepNext/>
      <w:spacing w:after="0" w:line="240" w:lineRule="auto"/>
      <w:outlineLvl w:val="0"/>
    </w:pPr>
    <w:rPr>
      <w:rFonts w:ascii="Times New Roman" w:eastAsia="Times New Roman" w:hAnsi="Times New Roman" w:cs="Times New Roman"/>
      <w:sz w:val="32"/>
      <w:szCs w:val="24"/>
      <w:lang w:val="uk-UA" w:eastAsia="ru-RU"/>
    </w:rPr>
  </w:style>
  <w:style w:type="paragraph" w:styleId="2">
    <w:name w:val="heading 2"/>
    <w:basedOn w:val="a"/>
    <w:next w:val="a"/>
    <w:link w:val="20"/>
    <w:qFormat/>
    <w:rsid w:val="001D58D0"/>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1D58D0"/>
    <w:pPr>
      <w:keepNext/>
      <w:spacing w:after="0" w:line="240" w:lineRule="auto"/>
      <w:jc w:val="center"/>
      <w:outlineLvl w:val="3"/>
    </w:pPr>
    <w:rPr>
      <w:rFonts w:ascii="Times New Roman" w:eastAsia="Times New Roman" w:hAnsi="Times New Roman" w:cs="Times New Roman"/>
      <w:b/>
      <w:bCs/>
      <w:sz w:val="28"/>
      <w:szCs w:val="24"/>
      <w:lang w:val="uk-UA" w:eastAsia="ru-RU"/>
    </w:rPr>
  </w:style>
  <w:style w:type="paragraph" w:styleId="7">
    <w:name w:val="heading 7"/>
    <w:basedOn w:val="a"/>
    <w:next w:val="a"/>
    <w:link w:val="70"/>
    <w:qFormat/>
    <w:rsid w:val="001D58D0"/>
    <w:pPr>
      <w:keepNext/>
      <w:spacing w:after="0" w:line="240" w:lineRule="auto"/>
      <w:ind w:firstLine="600"/>
      <w:jc w:val="center"/>
      <w:outlineLvl w:val="6"/>
    </w:pPr>
    <w:rPr>
      <w:rFonts w:ascii="Times New Roman" w:eastAsia="Times New Roman"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58D0"/>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1D58D0"/>
    <w:rPr>
      <w:rFonts w:ascii="Arial" w:eastAsia="Times New Roman" w:hAnsi="Arial" w:cs="Arial"/>
      <w:b/>
      <w:bCs/>
      <w:i/>
      <w:iCs/>
      <w:sz w:val="28"/>
      <w:szCs w:val="28"/>
      <w:lang w:eastAsia="ru-RU"/>
    </w:rPr>
  </w:style>
  <w:style w:type="character" w:customStyle="1" w:styleId="40">
    <w:name w:val="Заголовок 4 Знак"/>
    <w:basedOn w:val="a0"/>
    <w:link w:val="4"/>
    <w:rsid w:val="001D58D0"/>
    <w:rPr>
      <w:rFonts w:ascii="Times New Roman" w:eastAsia="Times New Roman" w:hAnsi="Times New Roman" w:cs="Times New Roman"/>
      <w:b/>
      <w:bCs/>
      <w:sz w:val="28"/>
      <w:szCs w:val="24"/>
      <w:lang w:val="uk-UA" w:eastAsia="ru-RU"/>
    </w:rPr>
  </w:style>
  <w:style w:type="character" w:customStyle="1" w:styleId="70">
    <w:name w:val="Заголовок 7 Знак"/>
    <w:basedOn w:val="a0"/>
    <w:link w:val="7"/>
    <w:rsid w:val="001D58D0"/>
    <w:rPr>
      <w:rFonts w:ascii="Times New Roman" w:eastAsia="Times New Roman" w:hAnsi="Times New Roman" w:cs="Times New Roman"/>
      <w:b/>
      <w:bCs/>
      <w:sz w:val="28"/>
      <w:szCs w:val="24"/>
      <w:lang w:val="uk-UA" w:eastAsia="ru-RU"/>
    </w:rPr>
  </w:style>
  <w:style w:type="numbering" w:customStyle="1" w:styleId="11">
    <w:name w:val="Нет списка1"/>
    <w:next w:val="a2"/>
    <w:uiPriority w:val="99"/>
    <w:semiHidden/>
    <w:unhideWhenUsed/>
    <w:rsid w:val="001D58D0"/>
  </w:style>
  <w:style w:type="paragraph" w:styleId="a3">
    <w:name w:val="Body Text"/>
    <w:basedOn w:val="a"/>
    <w:link w:val="a4"/>
    <w:rsid w:val="001D58D0"/>
    <w:pPr>
      <w:spacing w:after="120" w:line="240" w:lineRule="auto"/>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1D58D0"/>
    <w:rPr>
      <w:rFonts w:ascii="Times New Roman" w:eastAsia="Times New Roman" w:hAnsi="Times New Roman" w:cs="Times New Roman"/>
      <w:sz w:val="28"/>
      <w:szCs w:val="24"/>
      <w:lang w:eastAsia="ru-RU"/>
    </w:rPr>
  </w:style>
  <w:style w:type="paragraph" w:styleId="3">
    <w:name w:val="Body Text 3"/>
    <w:basedOn w:val="a"/>
    <w:link w:val="30"/>
    <w:rsid w:val="001D58D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D58D0"/>
    <w:rPr>
      <w:rFonts w:ascii="Times New Roman" w:eastAsia="Times New Roman" w:hAnsi="Times New Roman" w:cs="Times New Roman"/>
      <w:sz w:val="16"/>
      <w:szCs w:val="16"/>
      <w:lang w:eastAsia="ru-RU"/>
    </w:rPr>
  </w:style>
  <w:style w:type="paragraph" w:styleId="a5">
    <w:name w:val="List Paragraph"/>
    <w:basedOn w:val="a"/>
    <w:uiPriority w:val="34"/>
    <w:qFormat/>
    <w:rsid w:val="001D58D0"/>
    <w:pPr>
      <w:spacing w:after="0" w:line="240" w:lineRule="auto"/>
      <w:ind w:left="720"/>
      <w:contextualSpacing/>
    </w:pPr>
    <w:rPr>
      <w:rFonts w:ascii="Times New Roman" w:eastAsia="Times New Roman" w:hAnsi="Times New Roman" w:cs="Times New Roman"/>
      <w:sz w:val="28"/>
      <w:szCs w:val="24"/>
      <w:lang w:eastAsia="ru-RU"/>
    </w:rPr>
  </w:style>
  <w:style w:type="table" w:styleId="a6">
    <w:name w:val="Table Grid"/>
    <w:basedOn w:val="a1"/>
    <w:uiPriority w:val="59"/>
    <w:rsid w:val="001D5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1D58D0"/>
    <w:pPr>
      <w:spacing w:after="120" w:line="48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uiPriority w:val="99"/>
    <w:rsid w:val="001D58D0"/>
    <w:rPr>
      <w:rFonts w:ascii="Times New Roman" w:eastAsia="Times New Roman" w:hAnsi="Times New Roman" w:cs="Times New Roman"/>
      <w:sz w:val="28"/>
      <w:szCs w:val="24"/>
      <w:lang w:eastAsia="ru-RU"/>
    </w:rPr>
  </w:style>
  <w:style w:type="paragraph" w:styleId="a7">
    <w:name w:val="Body Text Indent"/>
    <w:basedOn w:val="a"/>
    <w:link w:val="a8"/>
    <w:uiPriority w:val="99"/>
    <w:semiHidden/>
    <w:unhideWhenUsed/>
    <w:rsid w:val="001D58D0"/>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uiPriority w:val="99"/>
    <w:semiHidden/>
    <w:rsid w:val="001D58D0"/>
    <w:rPr>
      <w:rFonts w:ascii="Times New Roman" w:eastAsia="Times New Roman" w:hAnsi="Times New Roman" w:cs="Times New Roman"/>
      <w:sz w:val="28"/>
      <w:szCs w:val="24"/>
      <w:lang w:eastAsia="ru-RU"/>
    </w:rPr>
  </w:style>
  <w:style w:type="table" w:customStyle="1" w:styleId="12">
    <w:name w:val="Сетка таблицы1"/>
    <w:basedOn w:val="a1"/>
    <w:next w:val="a6"/>
    <w:uiPriority w:val="59"/>
    <w:rsid w:val="001D58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D58D0"/>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D58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16</Pages>
  <Words>3675</Words>
  <Characters>20949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Твердоступ Микола Iванович</cp:lastModifiedBy>
  <cp:revision>18</cp:revision>
  <cp:lastPrinted>2016-10-07T06:35:00Z</cp:lastPrinted>
  <dcterms:created xsi:type="dcterms:W3CDTF">2016-10-05T16:41:00Z</dcterms:created>
  <dcterms:modified xsi:type="dcterms:W3CDTF">2017-10-03T17:11:00Z</dcterms:modified>
</cp:coreProperties>
</file>