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82" w:type="pct"/>
        <w:tblInd w:w="-601" w:type="dxa"/>
        <w:tblLook w:val="04A0" w:firstRow="1" w:lastRow="0" w:firstColumn="1" w:lastColumn="0" w:noHBand="0" w:noVBand="1"/>
      </w:tblPr>
      <w:tblGrid>
        <w:gridCol w:w="3851"/>
        <w:gridCol w:w="6695"/>
      </w:tblGrid>
      <w:tr w:rsidR="00D76ABB" w:rsidRPr="00D76ABB" w14:paraId="0291FCF0" w14:textId="77777777" w:rsidTr="00634E04">
        <w:trPr>
          <w:trHeight w:val="267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2081A83" w14:textId="77777777" w:rsidR="00D76ABB" w:rsidRPr="00D76ABB" w:rsidRDefault="00D76ABB" w:rsidP="00826E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Код та назва дисципліни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BEDF30C" w14:textId="1FD53C56" w:rsidR="00D76ABB" w:rsidRPr="00D76ABB" w:rsidRDefault="00D76ABB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 </w:t>
            </w:r>
            <w:r w:rsidR="008B5AFA"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  <w:r w:rsidR="00A40500"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r w:rsidR="00CA7851">
              <w:rPr>
                <w:rFonts w:ascii="Times New Roman" w:hAnsi="Times New Roman"/>
                <w:sz w:val="24"/>
                <w:szCs w:val="24"/>
                <w:lang w:val="uk-UA"/>
              </w:rPr>
              <w:t>0</w:t>
            </w:r>
            <w:r w:rsidR="00CA7851">
              <w:rPr>
                <w:rFonts w:ascii="Times New Roman" w:hAnsi="Times New Roman"/>
                <w:sz w:val="24"/>
                <w:szCs w:val="24"/>
              </w:rPr>
              <w:t>7</w:t>
            </w:r>
            <w:r w:rsidR="00EE169A">
              <w:rPr>
                <w:rFonts w:ascii="Times New Roman" w:hAnsi="Times New Roman"/>
                <w:sz w:val="24"/>
                <w:szCs w:val="24"/>
                <w:lang w:val="uk-UA"/>
              </w:rPr>
              <w:t>3-</w:t>
            </w:r>
            <w:r w:rsidR="000F1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4- </w:t>
            </w:r>
            <w:r w:rsidR="00A00940"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  <w:r w:rsidR="0033156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A00940" w:rsidRPr="0070235C">
              <w:rPr>
                <w:rFonts w:ascii="Times New Roman" w:hAnsi="Times New Roman"/>
                <w:sz w:val="24"/>
                <w:szCs w:val="24"/>
              </w:rPr>
              <w:t>Інноваційний</w:t>
            </w:r>
            <w:proofErr w:type="spellEnd"/>
            <w:r w:rsidR="00A00940" w:rsidRPr="00702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940" w:rsidRPr="0070235C">
              <w:rPr>
                <w:rFonts w:ascii="Times New Roman" w:hAnsi="Times New Roman"/>
                <w:sz w:val="24"/>
                <w:szCs w:val="24"/>
              </w:rPr>
              <w:t>розвиток</w:t>
            </w:r>
            <w:proofErr w:type="spellEnd"/>
            <w:r w:rsidR="00A00940" w:rsidRPr="0070235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00940" w:rsidRPr="0070235C">
              <w:rPr>
                <w:rFonts w:ascii="Times New Roman" w:hAnsi="Times New Roman"/>
                <w:sz w:val="24"/>
                <w:szCs w:val="24"/>
              </w:rPr>
              <w:t>підприємства</w:t>
            </w:r>
            <w:proofErr w:type="spellEnd"/>
          </w:p>
        </w:tc>
      </w:tr>
      <w:tr w:rsidR="00A00940" w:rsidRPr="000F1838" w14:paraId="0CCC2137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35A1340B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Рекомендується для галузі знань</w:t>
            </w:r>
            <w:r w:rsidRPr="00D76AB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2</w:t>
            </w: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(спеціальності, освітньої програми)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25C5F97" w14:textId="392CD2FA" w:rsidR="00A00940" w:rsidRPr="00BC134A" w:rsidRDefault="00BC134A" w:rsidP="00A00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C134A">
              <w:rPr>
                <w:rFonts w:ascii="Times New Roman" w:hAnsi="Times New Roman"/>
                <w:sz w:val="24"/>
                <w:szCs w:val="24"/>
                <w:lang w:val="uk-UA"/>
              </w:rPr>
              <w:t>Галузь знань: 07 Управління та адміністрування Спеціальність: 073  Менеджмент, ОП «Бізнес адміністрування»</w:t>
            </w:r>
          </w:p>
        </w:tc>
      </w:tr>
      <w:tr w:rsidR="00A00940" w:rsidRPr="00D76ABB" w14:paraId="015EC031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E22EA0A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Кафедра 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(зазначати офіційний шифр)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C7937CE" w14:textId="77777777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 економіки, підприємництва та управління підприємствами</w:t>
            </w:r>
          </w:p>
        </w:tc>
      </w:tr>
      <w:tr w:rsidR="00A00940" w:rsidRPr="00D76ABB" w14:paraId="10521721" w14:textId="77777777" w:rsidTr="00BA14C8">
        <w:trPr>
          <w:trHeight w:val="306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14:paraId="2AFFD013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П.І.П. НПП 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(за можливості)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32DE2C31" w14:textId="77777777" w:rsidR="00A00940" w:rsidRDefault="00A00940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00940" w:rsidRPr="00D76ABB" w14:paraId="0A881AEA" w14:textId="77777777" w:rsidTr="00BA14C8">
        <w:trPr>
          <w:trHeight w:val="25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384DF51D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1C12A7F" w14:textId="77777777" w:rsidR="00A00940" w:rsidRDefault="00A00940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Другий (магістерський) рівень</w:t>
            </w:r>
          </w:p>
        </w:tc>
      </w:tr>
      <w:tr w:rsidR="00A00940" w:rsidRPr="00D76ABB" w14:paraId="36ED56F3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227D2F25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Курс, семестр 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(в якому буде викладатись) </w:t>
            </w:r>
            <w:r w:rsidRPr="00D76AB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3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865165" w14:textId="65414ED6" w:rsidR="00A00940" w:rsidRDefault="000F1838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 курс 1</w:t>
            </w:r>
            <w:r w:rsidR="00BC134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семестр</w:t>
            </w:r>
          </w:p>
        </w:tc>
      </w:tr>
      <w:tr w:rsidR="00A00940" w:rsidRPr="00D76ABB" w14:paraId="0C6CD8F9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A2D7827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D673BC5" w14:textId="77777777" w:rsidR="00A00940" w:rsidRDefault="00A00940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A00940" w:rsidRPr="00CA7851" w14:paraId="73CB48A1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6CC8B38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proofErr w:type="spellStart"/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D76AB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4</w:t>
            </w:r>
          </w:p>
          <w:p w14:paraId="3005B71D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(передумови вивчення дисципліни) 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14:paraId="664EB038" w14:textId="5549C0A5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A00940" w:rsidRPr="000F1838" w14:paraId="263451F8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58AE4518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09D8642" w14:textId="77777777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Теоретичні аспекти інновацій, набуття практичних навичок пов’язаних з функціонування інновацій на макрорівні (загальна характеристика інновацій, теорії інноваційного процесу, державна інноваційна політика) та мікрорівні (ключові фактори здійснення інновацій, стимулювання інновацій, вибір інноваційної стратегії).</w:t>
            </w:r>
          </w:p>
        </w:tc>
      </w:tr>
      <w:tr w:rsidR="00A00940" w:rsidRPr="000F1838" w14:paraId="40D988BA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40394F37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1A0CCB1" w14:textId="77777777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225117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Дисципліна корисна майбутнім </w:t>
            </w:r>
            <w:r w:rsidRPr="00225117">
              <w:rPr>
                <w:rFonts w:ascii="Times New Roman" w:hAnsi="Times New Roman"/>
                <w:sz w:val="24"/>
                <w:szCs w:val="24"/>
              </w:rPr>
              <w:t>IT</w:t>
            </w:r>
            <w:r w:rsidRPr="00225117">
              <w:rPr>
                <w:rFonts w:ascii="Times New Roman" w:hAnsi="Times New Roman"/>
                <w:sz w:val="24"/>
                <w:szCs w:val="24"/>
                <w:lang w:val="uk-UA"/>
              </w:rPr>
              <w:t>-фахівцям, маркетологам, менеджерам, економістам, фінансистам, тим, хто буде направляти свої знання в інноваційну спрямованість розвитку підприємства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A00940" w:rsidRPr="000F1838" w14:paraId="66348A06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45F2D18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Чого можна навчитися </w:t>
            </w:r>
          </w:p>
          <w:p w14:paraId="0251F6A5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D6FD469" w14:textId="77777777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Освоїти теоретичні і методологічні основи інновацій, сформувати цілісну систему знань про інновації; вивчити методологічні основи побудови інноваційної системи; розкривати взаємозв'язок усіх понять, внутрішню логіку і представляти організаційно-економічну модель стратегічного та тактичного управління інноваціями на підприємстві.</w:t>
            </w:r>
          </w:p>
        </w:tc>
      </w:tr>
      <w:tr w:rsidR="00A00940" w:rsidRPr="000F1838" w14:paraId="28275EC5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89FFCC6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Як можна користуватися набутими знаннями і уміннями 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CB0DD51" w14:textId="77777777" w:rsidR="00A00940" w:rsidRDefault="00A00940" w:rsidP="00A0094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На основі знань визначати сутність інновацій, їхнє місце та роль, визначати ризики давати оцінку інноваційним проектам, демонструвати механізм інноваційної діяльності.</w:t>
            </w:r>
          </w:p>
        </w:tc>
      </w:tr>
      <w:tr w:rsidR="00A00940" w:rsidRPr="00045125" w14:paraId="7AEA0103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096B663D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Інформаційне забезпечення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783DEE40" w14:textId="77777777" w:rsidR="00A00940" w:rsidRDefault="00A00940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Наявне</w:t>
            </w:r>
          </w:p>
        </w:tc>
      </w:tr>
      <w:tr w:rsidR="00A00940" w:rsidRPr="00D76ABB" w14:paraId="129CE931" w14:textId="77777777" w:rsidTr="00BA14C8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  <w:hideMark/>
          </w:tcPr>
          <w:p w14:paraId="7E35C25A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Види навчальних занять </w:t>
            </w:r>
          </w:p>
          <w:p w14:paraId="6F6DF70B" w14:textId="77777777" w:rsidR="00A00940" w:rsidRPr="00D76ABB" w:rsidRDefault="00A00940" w:rsidP="00A0094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68AB670A" w14:textId="77777777" w:rsidR="00A00940" w:rsidRDefault="00A00940" w:rsidP="00A0094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практичні заняття</w:t>
            </w:r>
          </w:p>
        </w:tc>
      </w:tr>
      <w:tr w:rsidR="009336B4" w:rsidRPr="00D76ABB" w14:paraId="18881D52" w14:textId="77777777" w:rsidTr="001559EB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14:paraId="28AAA843" w14:textId="77777777" w:rsidR="009336B4" w:rsidRPr="00D76ABB" w:rsidRDefault="009336B4" w:rsidP="0093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>Вид семестрового контролю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hideMark/>
          </w:tcPr>
          <w:p w14:paraId="3605D34E" w14:textId="77777777" w:rsidR="009336B4" w:rsidRPr="00631450" w:rsidRDefault="009336B4" w:rsidP="0093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631450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9336B4" w:rsidRPr="00D76ABB" w14:paraId="715953BE" w14:textId="77777777" w:rsidTr="001559EB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38D99F4B" w14:textId="77777777" w:rsidR="009336B4" w:rsidRPr="00D76ABB" w:rsidRDefault="009336B4" w:rsidP="0093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vertAlign w:val="superscript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Максимальна кількість здобувачів </w:t>
            </w:r>
            <w:r w:rsidRPr="00D76AB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5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0FC0C52F" w14:textId="4A8670B7" w:rsidR="009336B4" w:rsidRPr="00631450" w:rsidRDefault="00BC134A" w:rsidP="009336B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50</w:t>
            </w:r>
          </w:p>
        </w:tc>
      </w:tr>
      <w:tr w:rsidR="00EE169A" w:rsidRPr="00D76ABB" w14:paraId="39003C73" w14:textId="77777777" w:rsidTr="00AD45D4">
        <w:trPr>
          <w:trHeight w:val="644"/>
        </w:trPr>
        <w:tc>
          <w:tcPr>
            <w:tcW w:w="18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14:paraId="0AEE9EA8" w14:textId="77777777" w:rsidR="00EE169A" w:rsidRPr="00D76ABB" w:rsidRDefault="00EE169A" w:rsidP="00EE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D76ABB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Мінімальна кількість здобувачів </w:t>
            </w:r>
            <w:r w:rsidRPr="00D76ABB">
              <w:rPr>
                <w:rFonts w:ascii="Times New Roman" w:hAnsi="Times New Roman"/>
                <w:b/>
                <w:sz w:val="24"/>
                <w:szCs w:val="24"/>
                <w:vertAlign w:val="superscript"/>
                <w:lang w:val="uk-UA"/>
              </w:rPr>
              <w:t>5</w:t>
            </w:r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(тільки для </w:t>
            </w:r>
            <w:proofErr w:type="spellStart"/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D76ABB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31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</w:tcPr>
          <w:p w14:paraId="7F49459B" w14:textId="57D1643F" w:rsidR="00EE169A" w:rsidRPr="00D76ABB" w:rsidRDefault="000F1838" w:rsidP="00EE16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  <w:bookmarkStart w:id="0" w:name="_GoBack"/>
            <w:bookmarkEnd w:id="0"/>
          </w:p>
        </w:tc>
      </w:tr>
    </w:tbl>
    <w:p w14:paraId="591BEC68" w14:textId="77777777" w:rsidR="00D76ABB" w:rsidRPr="00DD0817" w:rsidRDefault="00D76ABB" w:rsidP="00D76ABB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14:paraId="54C7E82F" w14:textId="47F20224" w:rsidR="00E202DE" w:rsidRDefault="00E202DE" w:rsidP="00D76AB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2A48ECC8" w14:textId="4AB075FE" w:rsidR="00EE169A" w:rsidRDefault="00EE169A" w:rsidP="00D76ABB">
      <w:pPr>
        <w:spacing w:after="0" w:line="240" w:lineRule="auto"/>
        <w:rPr>
          <w:rFonts w:ascii="Times New Roman" w:hAnsi="Times New Roman"/>
          <w:i/>
          <w:sz w:val="28"/>
          <w:szCs w:val="28"/>
          <w:lang w:val="uk-UA"/>
        </w:rPr>
      </w:pPr>
    </w:p>
    <w:p w14:paraId="6EAB7A18" w14:textId="77777777" w:rsidR="00EE169A" w:rsidRDefault="00EE169A" w:rsidP="00D76ABB">
      <w:pPr>
        <w:spacing w:after="0" w:line="240" w:lineRule="auto"/>
      </w:pPr>
    </w:p>
    <w:sectPr w:rsidR="00EE169A" w:rsidSect="00D76ABB">
      <w:pgSz w:w="11906" w:h="16838"/>
      <w:pgMar w:top="850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44D89"/>
    <w:multiLevelType w:val="hybridMultilevel"/>
    <w:tmpl w:val="7FFFFFFF"/>
    <w:lvl w:ilvl="0" w:tplc="7FFFFFFF">
      <w:start w:val="1"/>
      <w:numFmt w:val="decimal"/>
      <w:lvlText w:val="%1."/>
      <w:lvlJc w:val="left"/>
      <w:pPr>
        <w:tabs>
          <w:tab w:val="num" w:pos="964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ABB"/>
    <w:rsid w:val="00045125"/>
    <w:rsid w:val="000F1838"/>
    <w:rsid w:val="001A66F9"/>
    <w:rsid w:val="001C0142"/>
    <w:rsid w:val="00331568"/>
    <w:rsid w:val="003351A5"/>
    <w:rsid w:val="00634E04"/>
    <w:rsid w:val="008B5AFA"/>
    <w:rsid w:val="009336B4"/>
    <w:rsid w:val="00945DF9"/>
    <w:rsid w:val="00A0032B"/>
    <w:rsid w:val="00A00940"/>
    <w:rsid w:val="00A27D33"/>
    <w:rsid w:val="00A40500"/>
    <w:rsid w:val="00BC134A"/>
    <w:rsid w:val="00C63906"/>
    <w:rsid w:val="00CA7851"/>
    <w:rsid w:val="00D76ABB"/>
    <w:rsid w:val="00E202DE"/>
    <w:rsid w:val="00EE169A"/>
    <w:rsid w:val="00F7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737D4"/>
  <w15:chartTrackingRefBased/>
  <w15:docId w15:val="{E02051EC-0837-4869-A01A-E0A9918ED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ABB"/>
    <w:pPr>
      <w:spacing w:after="200" w:line="276" w:lineRule="auto"/>
    </w:pPr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634E04"/>
    <w:rPr>
      <w:color w:val="0000FF"/>
      <w:u w:val="single"/>
    </w:rPr>
  </w:style>
  <w:style w:type="paragraph" w:styleId="a4">
    <w:name w:val="Body Text Indent"/>
    <w:basedOn w:val="a"/>
    <w:link w:val="a5"/>
    <w:uiPriority w:val="99"/>
    <w:unhideWhenUsed/>
    <w:rsid w:val="00A40500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5">
    <w:name w:val="Основной текст с отступом Знак"/>
    <w:basedOn w:val="a0"/>
    <w:link w:val="a4"/>
    <w:uiPriority w:val="99"/>
    <w:rsid w:val="00A40500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6">
    <w:name w:val="Body Text"/>
    <w:basedOn w:val="a"/>
    <w:link w:val="a7"/>
    <w:uiPriority w:val="99"/>
    <w:semiHidden/>
    <w:unhideWhenUsed/>
    <w:rsid w:val="00A40500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40500"/>
    <w:rPr>
      <w:rFonts w:ascii="Calibri" w:eastAsia="Calibri" w:hAnsi="Calibri" w:cs="Times New Roman"/>
      <w:lang w:val="ru-RU"/>
    </w:rPr>
  </w:style>
  <w:style w:type="character" w:customStyle="1" w:styleId="2">
    <w:name w:val="Основной текст2"/>
    <w:uiPriority w:val="99"/>
    <w:rsid w:val="00045125"/>
    <w:rPr>
      <w:rFonts w:ascii="Calibri" w:hAnsi="Calibri"/>
      <w:color w:val="000000"/>
      <w:spacing w:val="0"/>
      <w:w w:val="100"/>
      <w:position w:val="0"/>
      <w:sz w:val="22"/>
      <w:u w:val="none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1294</Words>
  <Characters>738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Hviniashvili</dc:creator>
  <cp:keywords/>
  <dc:description/>
  <cp:lastModifiedBy>Владимир</cp:lastModifiedBy>
  <cp:revision>4</cp:revision>
  <dcterms:created xsi:type="dcterms:W3CDTF">2023-09-06T17:55:00Z</dcterms:created>
  <dcterms:modified xsi:type="dcterms:W3CDTF">2023-09-07T06:42:00Z</dcterms:modified>
</cp:coreProperties>
</file>