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539" w:type="pct"/>
        <w:tblInd w:w="-601" w:type="dxa"/>
        <w:tblLook w:val="04A0" w:firstRow="1" w:lastRow="0" w:firstColumn="1" w:lastColumn="0" w:noHBand="0" w:noVBand="1"/>
      </w:tblPr>
      <w:tblGrid>
        <w:gridCol w:w="4277"/>
        <w:gridCol w:w="6379"/>
      </w:tblGrid>
      <w:tr w:rsidR="000B7E27" w:rsidRPr="006D06D6" w:rsidTr="000544EC">
        <w:trPr>
          <w:trHeight w:val="281"/>
        </w:trPr>
        <w:tc>
          <w:tcPr>
            <w:tcW w:w="20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0B7E27" w:rsidRPr="003F0D19" w:rsidRDefault="000B7E27" w:rsidP="000B7E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F0D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Код та назва дисципліни</w:t>
            </w:r>
          </w:p>
        </w:tc>
        <w:tc>
          <w:tcPr>
            <w:tcW w:w="29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B7E27" w:rsidRPr="00A7176F" w:rsidRDefault="000B7E27" w:rsidP="000544E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0B7E2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1-126-</w:t>
            </w:r>
            <w:r w:rsidR="000544EC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0</w:t>
            </w:r>
            <w:r w:rsidRPr="000B7E2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1_</w:t>
            </w:r>
            <w:r w:rsidR="000544EC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Вебпрограмування</w:t>
            </w:r>
            <w:r w:rsidRPr="000B7E2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_II</w:t>
            </w:r>
          </w:p>
        </w:tc>
      </w:tr>
      <w:tr w:rsidR="000B7E27" w:rsidRPr="006D06D6" w:rsidTr="000544EC">
        <w:trPr>
          <w:trHeight w:val="644"/>
        </w:trPr>
        <w:tc>
          <w:tcPr>
            <w:tcW w:w="20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0B7E27" w:rsidRPr="007F745A" w:rsidRDefault="000B7E27" w:rsidP="000B7E2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Рекомендується для галузі знань</w:t>
            </w:r>
            <w:r w:rsidRPr="007F745A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7F745A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(спеціальності, освітньої програми)</w:t>
            </w:r>
          </w:p>
        </w:tc>
        <w:tc>
          <w:tcPr>
            <w:tcW w:w="29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B7E27" w:rsidRDefault="000B7E27" w:rsidP="000B7E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12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Інформаційні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технології</w:t>
            </w:r>
            <w:proofErr w:type="spellEnd"/>
          </w:p>
          <w:p w:rsidR="000B7E27" w:rsidRDefault="000B7E27" w:rsidP="000B7E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126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Інформаційні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системи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технології</w:t>
            </w:r>
            <w:proofErr w:type="spellEnd"/>
          </w:p>
          <w:p w:rsidR="000B7E27" w:rsidRPr="00A7176F" w:rsidRDefault="000B7E27" w:rsidP="000B7E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Математика та статистика</w:t>
            </w:r>
          </w:p>
        </w:tc>
      </w:tr>
      <w:tr w:rsidR="000B7E27" w:rsidRPr="006D06D6" w:rsidTr="000544EC">
        <w:trPr>
          <w:trHeight w:val="280"/>
        </w:trPr>
        <w:tc>
          <w:tcPr>
            <w:tcW w:w="20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0B7E27" w:rsidRPr="00A37CC9" w:rsidRDefault="000B7E27" w:rsidP="000B7E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Кафедра</w:t>
            </w:r>
          </w:p>
        </w:tc>
        <w:tc>
          <w:tcPr>
            <w:tcW w:w="29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B7E27" w:rsidRPr="00A7176F" w:rsidRDefault="000B7E27" w:rsidP="000B7E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7176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Математичного забезпечення ЕОМ</w:t>
            </w:r>
          </w:p>
        </w:tc>
      </w:tr>
      <w:tr w:rsidR="000B7E27" w:rsidRPr="006D06D6" w:rsidTr="000544EC">
        <w:trPr>
          <w:trHeight w:val="270"/>
        </w:trPr>
        <w:tc>
          <w:tcPr>
            <w:tcW w:w="20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0B7E27" w:rsidRPr="00A37CC9" w:rsidRDefault="000B7E27" w:rsidP="000B7E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П.І.П. НПП </w:t>
            </w:r>
            <w:r w:rsidRPr="00A37CC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(за можливості)</w:t>
            </w:r>
          </w:p>
        </w:tc>
        <w:tc>
          <w:tcPr>
            <w:tcW w:w="29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B7E27" w:rsidRPr="00A7176F" w:rsidRDefault="000B7E27" w:rsidP="000544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7176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0B7E27" w:rsidRPr="006D06D6" w:rsidTr="000544EC">
        <w:trPr>
          <w:trHeight w:val="120"/>
        </w:trPr>
        <w:tc>
          <w:tcPr>
            <w:tcW w:w="20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0B7E27" w:rsidRPr="00A37CC9" w:rsidRDefault="000B7E27" w:rsidP="000B7E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Рівень ВО</w:t>
            </w:r>
          </w:p>
        </w:tc>
        <w:tc>
          <w:tcPr>
            <w:tcW w:w="29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B7E27" w:rsidRPr="00A7176F" w:rsidRDefault="000B7E27" w:rsidP="000B7E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7176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Перший (бакалаврський)</w:t>
            </w:r>
          </w:p>
        </w:tc>
      </w:tr>
      <w:tr w:rsidR="000B7E27" w:rsidRPr="006D06D6" w:rsidTr="000544EC">
        <w:trPr>
          <w:trHeight w:val="152"/>
        </w:trPr>
        <w:tc>
          <w:tcPr>
            <w:tcW w:w="20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0B7E27" w:rsidRPr="007F745A" w:rsidRDefault="000B7E27" w:rsidP="000B7E2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Курс, семестр</w:t>
            </w:r>
            <w:r w:rsidRPr="007F745A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7F745A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(в якому буде викладатись)</w:t>
            </w:r>
          </w:p>
        </w:tc>
        <w:tc>
          <w:tcPr>
            <w:tcW w:w="29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B7E27" w:rsidRPr="00A7176F" w:rsidRDefault="000B7E27" w:rsidP="000B7E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7176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2</w:t>
            </w:r>
          </w:p>
        </w:tc>
      </w:tr>
      <w:tr w:rsidR="000B7E27" w:rsidRPr="006D06D6" w:rsidTr="000544EC">
        <w:trPr>
          <w:trHeight w:val="270"/>
        </w:trPr>
        <w:tc>
          <w:tcPr>
            <w:tcW w:w="20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0B7E27" w:rsidRPr="00A37CC9" w:rsidRDefault="000B7E27" w:rsidP="000B7E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Мова викладання</w:t>
            </w:r>
          </w:p>
        </w:tc>
        <w:tc>
          <w:tcPr>
            <w:tcW w:w="29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B7E27" w:rsidRPr="00A7176F" w:rsidRDefault="000B7E27" w:rsidP="000B7E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7176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українська</w:t>
            </w:r>
          </w:p>
        </w:tc>
      </w:tr>
      <w:tr w:rsidR="000B7E27" w:rsidRPr="006D06D6" w:rsidTr="000544EC">
        <w:trPr>
          <w:trHeight w:val="363"/>
        </w:trPr>
        <w:tc>
          <w:tcPr>
            <w:tcW w:w="20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0B7E27" w:rsidRPr="00A37CC9" w:rsidRDefault="000B7E27" w:rsidP="000B7E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val="uk-UA"/>
              </w:rPr>
            </w:pPr>
            <w:proofErr w:type="spellStart"/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Пререквізити</w:t>
            </w:r>
            <w:proofErr w:type="spellEnd"/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(передумови вивчення дисципліни) </w:t>
            </w:r>
          </w:p>
        </w:tc>
        <w:tc>
          <w:tcPr>
            <w:tcW w:w="29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B7E27" w:rsidRPr="00A7176F" w:rsidRDefault="000B7E27" w:rsidP="000B7E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7176F">
              <w:rPr>
                <w:rFonts w:ascii="Times New Roman" w:hAnsi="Times New Roman"/>
                <w:sz w:val="24"/>
                <w:szCs w:val="24"/>
                <w:lang w:val="uk-UA"/>
              </w:rPr>
              <w:t>Основи програмування,</w:t>
            </w:r>
          </w:p>
          <w:p w:rsidR="000B7E27" w:rsidRPr="00A7176F" w:rsidRDefault="000B7E27" w:rsidP="000B7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7176F">
              <w:rPr>
                <w:rFonts w:ascii="Times New Roman" w:hAnsi="Times New Roman"/>
                <w:sz w:val="24"/>
                <w:szCs w:val="24"/>
                <w:lang w:val="uk-UA"/>
              </w:rPr>
              <w:t>Основи програмної інженерії</w:t>
            </w:r>
          </w:p>
        </w:tc>
      </w:tr>
      <w:tr w:rsidR="000B7E27" w:rsidRPr="000B7E27" w:rsidTr="000544EC">
        <w:trPr>
          <w:trHeight w:val="644"/>
        </w:trPr>
        <w:tc>
          <w:tcPr>
            <w:tcW w:w="20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0B7E27" w:rsidRPr="00A37CC9" w:rsidRDefault="000B7E27" w:rsidP="000B7E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Що буде вивчатися</w:t>
            </w:r>
          </w:p>
        </w:tc>
        <w:tc>
          <w:tcPr>
            <w:tcW w:w="29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B7E27" w:rsidRPr="00A7176F" w:rsidRDefault="000B7E27" w:rsidP="000B7E27">
            <w:pPr>
              <w:pStyle w:val="Default"/>
              <w:ind w:left="99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A7176F">
              <w:rPr>
                <w:rFonts w:ascii="Times New Roman" w:hAnsi="Times New Roman" w:cs="Times New Roman"/>
                <w:lang w:val="uk-UA"/>
              </w:rPr>
              <w:t xml:space="preserve">Основи розробки проектів </w:t>
            </w:r>
            <w:proofErr w:type="spellStart"/>
            <w:r w:rsidRPr="00A7176F">
              <w:rPr>
                <w:rFonts w:ascii="Times New Roman" w:hAnsi="Times New Roman" w:cs="Times New Roman"/>
                <w:lang w:val="uk-UA"/>
              </w:rPr>
              <w:t>Web</w:t>
            </w:r>
            <w:proofErr w:type="spellEnd"/>
            <w:r w:rsidRPr="00A7176F">
              <w:rPr>
                <w:rFonts w:ascii="Times New Roman" w:hAnsi="Times New Roman" w:cs="Times New Roman"/>
                <w:lang w:val="uk-UA"/>
              </w:rPr>
              <w:t>-дизайну</w:t>
            </w:r>
            <w:r>
              <w:rPr>
                <w:rFonts w:ascii="Times New Roman" w:hAnsi="Times New Roman" w:cs="Times New Roman"/>
                <w:lang w:val="uk-UA"/>
              </w:rPr>
              <w:t xml:space="preserve">. </w:t>
            </w:r>
          </w:p>
          <w:p w:rsidR="000B7E27" w:rsidRPr="00A7176F" w:rsidRDefault="000B7E27" w:rsidP="000B7E27">
            <w:pPr>
              <w:pStyle w:val="Default"/>
              <w:ind w:left="99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A7176F">
              <w:rPr>
                <w:rFonts w:ascii="Times New Roman" w:eastAsia="Times-Roman" w:hAnsi="Times New Roman" w:cs="Times New Roman"/>
                <w:lang w:val="uk-UA"/>
              </w:rPr>
              <w:t xml:space="preserve">Адаптивний дизайн. </w:t>
            </w:r>
            <w:r w:rsidRPr="00A7176F">
              <w:rPr>
                <w:rFonts w:ascii="Times New Roman" w:hAnsi="Times New Roman" w:cs="Times New Roman"/>
                <w:lang w:val="uk-UA"/>
              </w:rPr>
              <w:t>Статичні та динамічні сайти</w:t>
            </w:r>
          </w:p>
          <w:p w:rsidR="000B7E27" w:rsidRPr="00A7176F" w:rsidRDefault="000B7E27" w:rsidP="000B7E27">
            <w:pPr>
              <w:pStyle w:val="Default"/>
              <w:ind w:left="99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A7176F">
              <w:rPr>
                <w:rFonts w:ascii="Times New Roman" w:hAnsi="Times New Roman" w:cs="Times New Roman"/>
                <w:lang w:val="uk-UA"/>
              </w:rPr>
              <w:t xml:space="preserve">Основи </w:t>
            </w:r>
            <w:proofErr w:type="spellStart"/>
            <w:r w:rsidRPr="00A7176F">
              <w:rPr>
                <w:rFonts w:ascii="Times New Roman" w:hAnsi="Times New Roman" w:cs="Times New Roman"/>
                <w:lang w:val="uk-UA"/>
              </w:rPr>
              <w:t>frontend</w:t>
            </w:r>
            <w:proofErr w:type="spellEnd"/>
            <w:r w:rsidRPr="00A7176F">
              <w:rPr>
                <w:rFonts w:ascii="Times New Roman" w:hAnsi="Times New Roman" w:cs="Times New Roman"/>
                <w:lang w:val="uk-UA"/>
              </w:rPr>
              <w:t xml:space="preserve"> та </w:t>
            </w:r>
            <w:proofErr w:type="spellStart"/>
            <w:r w:rsidRPr="00A7176F">
              <w:rPr>
                <w:rFonts w:ascii="Times New Roman" w:hAnsi="Times New Roman" w:cs="Times New Roman"/>
                <w:lang w:val="uk-UA"/>
              </w:rPr>
              <w:t>backend</w:t>
            </w:r>
            <w:proofErr w:type="spellEnd"/>
            <w:r w:rsidRPr="00A7176F">
              <w:rPr>
                <w:rFonts w:ascii="Times New Roman" w:hAnsi="Times New Roman" w:cs="Times New Roman"/>
                <w:lang w:val="uk-UA"/>
              </w:rPr>
              <w:t xml:space="preserve"> розробки</w:t>
            </w:r>
            <w:r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Pr="00A7176F">
              <w:rPr>
                <w:rFonts w:ascii="Times New Roman" w:hAnsi="Times New Roman" w:cs="Times New Roman"/>
                <w:lang w:val="uk-UA"/>
              </w:rPr>
              <w:t xml:space="preserve">Основи </w:t>
            </w:r>
            <w:proofErr w:type="spellStart"/>
            <w:r w:rsidRPr="00A7176F">
              <w:rPr>
                <w:rFonts w:ascii="Times New Roman" w:hAnsi="Times New Roman" w:cs="Times New Roman"/>
                <w:lang w:val="uk-UA"/>
              </w:rPr>
              <w:t>JavaScript</w:t>
            </w:r>
            <w:proofErr w:type="spellEnd"/>
            <w:r w:rsidRPr="00A7176F">
              <w:rPr>
                <w:rFonts w:ascii="Times New Roman" w:hAnsi="Times New Roman" w:cs="Times New Roman"/>
                <w:lang w:val="uk-UA"/>
              </w:rPr>
              <w:t>. Створення сценаріїв</w:t>
            </w:r>
            <w:r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Pr="00A7176F">
              <w:rPr>
                <w:rFonts w:ascii="Times New Roman" w:hAnsi="Times New Roman" w:cs="Times New Roman"/>
                <w:lang w:val="uk-UA"/>
              </w:rPr>
              <w:t>Модель візуального форматування.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7176F">
              <w:rPr>
                <w:rFonts w:ascii="Times New Roman" w:hAnsi="Times New Roman" w:cs="Times New Roman"/>
                <w:lang w:val="uk-UA"/>
              </w:rPr>
              <w:t>Загальні положення та методи внутрішньої та зовнішньої оптимізації</w:t>
            </w:r>
            <w:r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Pr="00A7176F">
              <w:rPr>
                <w:rFonts w:ascii="Times New Roman" w:hAnsi="Times New Roman" w:cs="Times New Roman"/>
                <w:lang w:val="uk-UA"/>
              </w:rPr>
              <w:t>Види пошукових запитів</w:t>
            </w:r>
            <w:r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Pr="00A7176F">
              <w:rPr>
                <w:rFonts w:ascii="Times New Roman" w:hAnsi="Times New Roman" w:cs="Times New Roman"/>
                <w:lang w:val="uk-UA"/>
              </w:rPr>
              <w:t>Методи оптимізації контенту ресурсу</w:t>
            </w:r>
            <w:r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Pr="00A7176F">
              <w:rPr>
                <w:rFonts w:ascii="Times New Roman" w:hAnsi="Times New Roman" w:cs="Times New Roman"/>
                <w:lang w:val="uk-UA"/>
              </w:rPr>
              <w:t>Основні методи просування сайту</w:t>
            </w:r>
            <w:r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Pr="00A7176F">
              <w:rPr>
                <w:rFonts w:ascii="Times New Roman" w:hAnsi="Times New Roman" w:cs="Times New Roman"/>
                <w:lang w:val="uk-UA"/>
              </w:rPr>
              <w:t>Фактори ранжування пошукових систем</w:t>
            </w:r>
            <w:r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Pr="00A7176F">
              <w:rPr>
                <w:rFonts w:ascii="Times New Roman" w:hAnsi="Times New Roman" w:cs="Times New Roman"/>
                <w:lang w:val="uk-UA"/>
              </w:rPr>
              <w:t>Основні етапи SEO-аналізу</w:t>
            </w:r>
            <w:r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Pr="00A7176F">
              <w:rPr>
                <w:rFonts w:ascii="Times New Roman" w:hAnsi="Times New Roman" w:cs="Times New Roman"/>
                <w:lang w:val="uk-UA"/>
              </w:rPr>
              <w:t>Особливості регіонального просування</w:t>
            </w:r>
          </w:p>
        </w:tc>
      </w:tr>
      <w:tr w:rsidR="000B7E27" w:rsidRPr="00687176" w:rsidTr="000544EC">
        <w:trPr>
          <w:trHeight w:val="644"/>
        </w:trPr>
        <w:tc>
          <w:tcPr>
            <w:tcW w:w="20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0B7E27" w:rsidRPr="00A37CC9" w:rsidRDefault="000B7E27" w:rsidP="000B7E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Чому це цікаво/треба вивчати</w:t>
            </w:r>
          </w:p>
        </w:tc>
        <w:tc>
          <w:tcPr>
            <w:tcW w:w="29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B7E27" w:rsidRPr="00A7176F" w:rsidRDefault="000B7E27" w:rsidP="000B7E27">
            <w:pPr>
              <w:pStyle w:val="Default"/>
              <w:ind w:left="33" w:firstLine="66"/>
              <w:jc w:val="both"/>
              <w:rPr>
                <w:rFonts w:ascii="Times New Roman" w:hAnsi="Times New Roman" w:cs="Times New Roman"/>
                <w:lang w:val="uk-UA"/>
              </w:rPr>
            </w:pPr>
            <w:r w:rsidRPr="00A7176F">
              <w:rPr>
                <w:rFonts w:ascii="Times New Roman" w:hAnsi="Times New Roman" w:cs="Times New Roman"/>
                <w:lang w:val="uk-UA"/>
              </w:rPr>
              <w:t> В результаті вивчення дисципліни фахівець зможе ефективно застосовувати: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7176F">
              <w:rPr>
                <w:rFonts w:ascii="Times New Roman" w:hAnsi="Times New Roman" w:cs="Times New Roman"/>
                <w:lang w:val="uk-UA"/>
              </w:rPr>
              <w:t>сучасні правила побудови web-сторінок комп'ютерних мереж;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7176F">
              <w:rPr>
                <w:rFonts w:ascii="Times New Roman" w:hAnsi="Times New Roman" w:cs="Times New Roman"/>
                <w:lang w:val="uk-UA"/>
              </w:rPr>
              <w:t>методи проектування web-сайтів з використанням прогресивних технологій;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7176F">
              <w:rPr>
                <w:rFonts w:ascii="Times New Roman" w:hAnsi="Times New Roman" w:cs="Times New Roman"/>
                <w:lang w:val="uk-UA"/>
              </w:rPr>
              <w:t>принципи безпеки та таємності даних в локальних та глобальних мережах.</w:t>
            </w:r>
          </w:p>
        </w:tc>
      </w:tr>
      <w:tr w:rsidR="000B7E27" w:rsidRPr="006D06D6" w:rsidTr="000544EC">
        <w:trPr>
          <w:trHeight w:val="2463"/>
        </w:trPr>
        <w:tc>
          <w:tcPr>
            <w:tcW w:w="20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0B7E27" w:rsidRPr="007F745A" w:rsidRDefault="000B7E27" w:rsidP="000B7E2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Чого можна навчитися</w:t>
            </w:r>
            <w:r w:rsidRPr="007F745A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7F745A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(результати навчання)</w:t>
            </w:r>
          </w:p>
        </w:tc>
        <w:tc>
          <w:tcPr>
            <w:tcW w:w="29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B7E27" w:rsidRDefault="000B7E27" w:rsidP="000B7E27">
            <w:pPr>
              <w:pStyle w:val="a3"/>
              <w:numPr>
                <w:ilvl w:val="0"/>
                <w:numId w:val="4"/>
              </w:numPr>
              <w:tabs>
                <w:tab w:val="left" w:pos="291"/>
              </w:tabs>
              <w:spacing w:after="0" w:line="240" w:lineRule="auto"/>
              <w:ind w:left="33" w:hanging="7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17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Уміння вибирати та використовувати відповідну задачі методологію створення програмного забезпечення. </w:t>
            </w:r>
          </w:p>
          <w:p w:rsidR="000B7E27" w:rsidRDefault="000B7E27" w:rsidP="000B7E27">
            <w:pPr>
              <w:pStyle w:val="a3"/>
              <w:numPr>
                <w:ilvl w:val="0"/>
                <w:numId w:val="4"/>
              </w:numPr>
              <w:tabs>
                <w:tab w:val="left" w:pos="291"/>
              </w:tabs>
              <w:spacing w:after="0" w:line="240" w:lineRule="auto"/>
              <w:ind w:left="33" w:hanging="7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176F">
              <w:rPr>
                <w:rFonts w:ascii="Times New Roman" w:hAnsi="Times New Roman"/>
                <w:sz w:val="24"/>
                <w:szCs w:val="24"/>
                <w:lang w:val="uk-UA"/>
              </w:rPr>
              <w:t>Знати і застосовувати на практиці фундаментальні концепції, парадигми і основні принципи функціонування мовних, інструментальних і обчислювальних засобів інженерії програмного забезпечення.</w:t>
            </w:r>
          </w:p>
          <w:p w:rsidR="000B7E27" w:rsidRDefault="000B7E27" w:rsidP="000B7E27">
            <w:pPr>
              <w:pStyle w:val="a3"/>
              <w:numPr>
                <w:ilvl w:val="0"/>
                <w:numId w:val="4"/>
              </w:numPr>
              <w:tabs>
                <w:tab w:val="left" w:pos="291"/>
              </w:tabs>
              <w:spacing w:after="0" w:line="240" w:lineRule="auto"/>
              <w:ind w:left="33" w:hanging="7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176F">
              <w:rPr>
                <w:rFonts w:ascii="Times New Roman" w:hAnsi="Times New Roman"/>
                <w:sz w:val="24"/>
                <w:szCs w:val="24"/>
                <w:lang w:val="uk-UA"/>
              </w:rPr>
              <w:t>Мотивовано обирати мови програмування та технології розробки для розв’язання завдань створення і супроводження програмного забезпечення.</w:t>
            </w:r>
          </w:p>
          <w:p w:rsidR="000B7E27" w:rsidRPr="00A7176F" w:rsidRDefault="000B7E27" w:rsidP="000B7E27">
            <w:pPr>
              <w:pStyle w:val="a3"/>
              <w:numPr>
                <w:ilvl w:val="0"/>
                <w:numId w:val="4"/>
              </w:numPr>
              <w:tabs>
                <w:tab w:val="left" w:pos="291"/>
              </w:tabs>
              <w:spacing w:after="0" w:line="240" w:lineRule="auto"/>
              <w:ind w:left="33" w:hanging="7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176F">
              <w:rPr>
                <w:rFonts w:ascii="Times New Roman" w:hAnsi="Times New Roman"/>
                <w:sz w:val="24"/>
                <w:szCs w:val="24"/>
                <w:lang w:val="uk-UA"/>
              </w:rPr>
              <w:t>Знати та вміти застосовувати методи та засоби управління проектами.</w:t>
            </w:r>
          </w:p>
        </w:tc>
      </w:tr>
      <w:tr w:rsidR="000B7E27" w:rsidRPr="006D06D6" w:rsidTr="000544EC">
        <w:trPr>
          <w:trHeight w:val="857"/>
        </w:trPr>
        <w:tc>
          <w:tcPr>
            <w:tcW w:w="20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0B7E27" w:rsidRPr="007F745A" w:rsidRDefault="000B7E27" w:rsidP="000B7E2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Як можна користуватися набутими знаннями і уміннями</w:t>
            </w:r>
            <w:r w:rsidRPr="007F745A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7F745A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(компетентності)</w:t>
            </w:r>
          </w:p>
        </w:tc>
        <w:tc>
          <w:tcPr>
            <w:tcW w:w="29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B7E27" w:rsidRPr="00A7176F" w:rsidRDefault="000B7E27" w:rsidP="000B7E27">
            <w:pPr>
              <w:pStyle w:val="a3"/>
              <w:numPr>
                <w:ilvl w:val="0"/>
                <w:numId w:val="4"/>
              </w:numPr>
              <w:tabs>
                <w:tab w:val="left" w:pos="291"/>
              </w:tabs>
              <w:spacing w:after="0" w:line="240" w:lineRule="auto"/>
              <w:ind w:left="33" w:hanging="7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176F">
              <w:rPr>
                <w:rFonts w:ascii="Times New Roman" w:hAnsi="Times New Roman"/>
                <w:sz w:val="24"/>
                <w:szCs w:val="24"/>
                <w:lang w:val="uk-UA"/>
              </w:rPr>
              <w:t> Здатність реалізовувати фази та ітерації життєвого циклу програмних систем та інформаційних технологій на основі відповідних моделей і підходів розробки програмного забезпечення.</w:t>
            </w:r>
          </w:p>
        </w:tc>
      </w:tr>
      <w:tr w:rsidR="000B7E27" w:rsidRPr="006D06D6" w:rsidTr="000544EC">
        <w:trPr>
          <w:trHeight w:val="120"/>
        </w:trPr>
        <w:tc>
          <w:tcPr>
            <w:tcW w:w="20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0B7E27" w:rsidRPr="00A37CC9" w:rsidRDefault="000B7E27" w:rsidP="000B7E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Інформаційне забезпечення</w:t>
            </w:r>
          </w:p>
        </w:tc>
        <w:tc>
          <w:tcPr>
            <w:tcW w:w="29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B7E27" w:rsidRPr="00A7176F" w:rsidRDefault="000B7E27" w:rsidP="000B7E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7176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ПЗ</w:t>
            </w:r>
          </w:p>
        </w:tc>
      </w:tr>
      <w:tr w:rsidR="000B7E27" w:rsidRPr="006D06D6" w:rsidTr="000544EC">
        <w:trPr>
          <w:trHeight w:val="644"/>
        </w:trPr>
        <w:tc>
          <w:tcPr>
            <w:tcW w:w="20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0B7E27" w:rsidRPr="00A37CC9" w:rsidRDefault="000B7E27" w:rsidP="000B7E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Види навчальних занять </w:t>
            </w:r>
          </w:p>
          <w:p w:rsidR="000B7E27" w:rsidRPr="007F745A" w:rsidRDefault="000B7E27" w:rsidP="000B7E2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</w:pPr>
            <w:r w:rsidRPr="007F745A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(лекції, практичні, семінарські, лабораторні заняття тощо)</w:t>
            </w:r>
          </w:p>
        </w:tc>
        <w:tc>
          <w:tcPr>
            <w:tcW w:w="29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B7E27" w:rsidRPr="00A7176F" w:rsidRDefault="000B7E27" w:rsidP="000B7E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7176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Лекції</w:t>
            </w:r>
          </w:p>
          <w:p w:rsidR="000B7E27" w:rsidRPr="00A7176F" w:rsidRDefault="000B7E27" w:rsidP="000B7E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7176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Практичні заняття</w:t>
            </w:r>
          </w:p>
          <w:p w:rsidR="000B7E27" w:rsidRPr="00A7176F" w:rsidRDefault="000B7E27" w:rsidP="000B7E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7176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Лабораторні заняття</w:t>
            </w:r>
          </w:p>
        </w:tc>
      </w:tr>
      <w:tr w:rsidR="000B7E27" w:rsidRPr="000B7E27" w:rsidTr="000544EC">
        <w:trPr>
          <w:trHeight w:val="152"/>
        </w:trPr>
        <w:tc>
          <w:tcPr>
            <w:tcW w:w="20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0B7E27" w:rsidRPr="00A37CC9" w:rsidRDefault="000B7E27" w:rsidP="000B7E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Вид семестрового контролю</w:t>
            </w:r>
          </w:p>
        </w:tc>
        <w:tc>
          <w:tcPr>
            <w:tcW w:w="29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B7E27" w:rsidRPr="00A7176F" w:rsidRDefault="000B7E27" w:rsidP="000B7E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7176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="000544E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диференційований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A7176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залік</w:t>
            </w:r>
          </w:p>
        </w:tc>
      </w:tr>
      <w:tr w:rsidR="000B7E27" w:rsidRPr="000B7E27" w:rsidTr="000544EC">
        <w:trPr>
          <w:trHeight w:val="152"/>
        </w:trPr>
        <w:tc>
          <w:tcPr>
            <w:tcW w:w="20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0B7E27" w:rsidRPr="00A37CC9" w:rsidRDefault="000B7E27" w:rsidP="000B7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</w:pPr>
            <w:r w:rsidRPr="00A37CC9">
              <w:rPr>
                <w:rFonts w:ascii="Times New Roman" w:hAnsi="Times New Roman"/>
                <w:sz w:val="28"/>
                <w:szCs w:val="28"/>
                <w:lang w:val="uk-UA"/>
              </w:rPr>
              <w:t>Максимальна кількість здобувачів</w:t>
            </w:r>
          </w:p>
        </w:tc>
        <w:tc>
          <w:tcPr>
            <w:tcW w:w="29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B7E27" w:rsidRPr="00A7176F" w:rsidRDefault="00687176" w:rsidP="000B7E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90</w:t>
            </w:r>
            <w:bookmarkStart w:id="0" w:name="_GoBack"/>
            <w:bookmarkEnd w:id="0"/>
          </w:p>
        </w:tc>
      </w:tr>
      <w:tr w:rsidR="000B7E27" w:rsidRPr="000B7E27" w:rsidTr="000544EC">
        <w:trPr>
          <w:trHeight w:val="644"/>
        </w:trPr>
        <w:tc>
          <w:tcPr>
            <w:tcW w:w="20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0B7E27" w:rsidRPr="007F745A" w:rsidRDefault="000B7E27" w:rsidP="000B7E27">
            <w:pPr>
              <w:spacing w:after="0" w:line="240" w:lineRule="auto"/>
              <w:rPr>
                <w:rFonts w:ascii="Times New Roman" w:hAnsi="Times New Roman"/>
                <w:i/>
                <w:color w:val="0000FF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Мінімальна кількість здобувачів </w:t>
            </w:r>
            <w:r w:rsidRPr="007F745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(тільки для </w:t>
            </w:r>
            <w:proofErr w:type="spellStart"/>
            <w:r w:rsidRPr="007F745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мовних</w:t>
            </w:r>
            <w:proofErr w:type="spellEnd"/>
            <w:r w:rsidRPr="007F745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та творчих дисциплін)</w:t>
            </w:r>
          </w:p>
        </w:tc>
        <w:tc>
          <w:tcPr>
            <w:tcW w:w="29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B7E27" w:rsidRPr="00A7176F" w:rsidRDefault="000B7E27" w:rsidP="000B7E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20</w:t>
            </w:r>
          </w:p>
        </w:tc>
      </w:tr>
    </w:tbl>
    <w:p w:rsidR="000544EC" w:rsidRDefault="000544EC" w:rsidP="000544E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A2BD8" w:rsidRPr="000544EC" w:rsidRDefault="000544EC" w:rsidP="000544EC">
      <w:pPr>
        <w:spacing w:after="0" w:line="240" w:lineRule="auto"/>
        <w:jc w:val="center"/>
        <w:rPr>
          <w:rFonts w:ascii="Times New Roman" w:hAnsi="Times New Roman"/>
          <w:lang w:val="uk-UA"/>
        </w:rPr>
      </w:pPr>
      <w:r w:rsidRPr="006360B5">
        <w:rPr>
          <w:rFonts w:ascii="Times New Roman" w:hAnsi="Times New Roman"/>
          <w:sz w:val="28"/>
          <w:szCs w:val="28"/>
          <w:lang w:val="uk-UA"/>
        </w:rPr>
        <w:t>Декан факультету             _____________</w:t>
      </w:r>
      <w:r w:rsidRPr="006360B5">
        <w:rPr>
          <w:rFonts w:ascii="Times New Roman" w:hAnsi="Times New Roman"/>
          <w:sz w:val="28"/>
          <w:szCs w:val="28"/>
          <w:lang w:val="uk-UA"/>
        </w:rPr>
        <w:tab/>
      </w:r>
      <w:r w:rsidRPr="006360B5">
        <w:rPr>
          <w:rFonts w:ascii="Times New Roman" w:hAnsi="Times New Roman"/>
          <w:sz w:val="28"/>
          <w:szCs w:val="28"/>
          <w:lang w:val="uk-UA"/>
        </w:rPr>
        <w:tab/>
        <w:t>Олена КІСЕЛЬОВА</w:t>
      </w:r>
    </w:p>
    <w:sectPr w:rsidR="007A2BD8" w:rsidRPr="000544EC" w:rsidSect="000478D7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-Roman">
    <w:altName w:val="MS PMincho"/>
    <w:charset w:val="8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25BE1"/>
    <w:multiLevelType w:val="hybridMultilevel"/>
    <w:tmpl w:val="064CE2E4"/>
    <w:lvl w:ilvl="0" w:tplc="B90EC92A">
      <w:start w:val="81"/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17518"/>
    <w:multiLevelType w:val="hybridMultilevel"/>
    <w:tmpl w:val="A20C58B4"/>
    <w:lvl w:ilvl="0" w:tplc="C9DA3FA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14BF0"/>
    <w:multiLevelType w:val="hybridMultilevel"/>
    <w:tmpl w:val="00DC7848"/>
    <w:lvl w:ilvl="0" w:tplc="304C347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EE11AA"/>
    <w:multiLevelType w:val="hybridMultilevel"/>
    <w:tmpl w:val="C882A26A"/>
    <w:lvl w:ilvl="0" w:tplc="FBE0841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BD8"/>
    <w:rsid w:val="000478D7"/>
    <w:rsid w:val="000544EC"/>
    <w:rsid w:val="00091298"/>
    <w:rsid w:val="000B7E27"/>
    <w:rsid w:val="000D2D09"/>
    <w:rsid w:val="0016614F"/>
    <w:rsid w:val="0016741D"/>
    <w:rsid w:val="00380F8F"/>
    <w:rsid w:val="003F4CB8"/>
    <w:rsid w:val="00687176"/>
    <w:rsid w:val="006D06D6"/>
    <w:rsid w:val="00766187"/>
    <w:rsid w:val="007A2BD8"/>
    <w:rsid w:val="007C59EC"/>
    <w:rsid w:val="00825F8A"/>
    <w:rsid w:val="008B2395"/>
    <w:rsid w:val="008D4084"/>
    <w:rsid w:val="009056D3"/>
    <w:rsid w:val="00964988"/>
    <w:rsid w:val="00A7176F"/>
    <w:rsid w:val="00CB175D"/>
    <w:rsid w:val="00D338A4"/>
    <w:rsid w:val="00D7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828FB"/>
  <w15:docId w15:val="{9F391835-6A57-4FE4-9EC6-F315F2C88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BD8"/>
    <w:rPr>
      <w:rFonts w:ascii="Calibri" w:eastAsia="Calibri" w:hAnsi="Calibri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1661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38A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16614F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3">
    <w:name w:val="List Paragraph"/>
    <w:basedOn w:val="a"/>
    <w:uiPriority w:val="34"/>
    <w:qFormat/>
    <w:rsid w:val="00A71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1563</Words>
  <Characters>892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Liliia</dc:creator>
  <cp:lastModifiedBy>LiBo</cp:lastModifiedBy>
  <cp:revision>4</cp:revision>
  <dcterms:created xsi:type="dcterms:W3CDTF">2020-09-06T18:16:00Z</dcterms:created>
  <dcterms:modified xsi:type="dcterms:W3CDTF">2023-06-06T21:27:00Z</dcterms:modified>
</cp:coreProperties>
</file>