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70" w:rsidRPr="005F744C" w:rsidRDefault="00BF3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uk-UA"/>
        </w:rPr>
      </w:pPr>
    </w:p>
    <w:tbl>
      <w:tblPr>
        <w:tblStyle w:val="a6"/>
        <w:tblW w:w="10817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4418"/>
        <w:gridCol w:w="6399"/>
      </w:tblGrid>
      <w:tr w:rsidR="005F744C" w:rsidRPr="005F744C" w:rsidTr="005F744C">
        <w:trPr>
          <w:trHeight w:val="149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bookmark=id.gjdgxs" w:colFirst="0" w:colLast="0"/>
            <w:bookmarkEnd w:id="0"/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 1-121-</w:t>
            </w:r>
            <w:r w:rsidR="001426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5F74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4_Системи штучного інтелекту_IV_5,6</w:t>
            </w:r>
          </w:p>
        </w:tc>
      </w:tr>
      <w:tr w:rsidR="005F744C" w:rsidRPr="005F744C" w:rsidTr="005F744C">
        <w:trPr>
          <w:trHeight w:val="69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5F744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F744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hAnsi="Times New Roman"/>
                <w:sz w:val="24"/>
                <w:szCs w:val="24"/>
                <w:lang w:val="uk-UA"/>
              </w:rPr>
              <w:t>11 Математика та статистика</w:t>
            </w: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121 Інженерія програмного забезпечення</w:t>
            </w:r>
          </w:p>
        </w:tc>
      </w:tr>
      <w:tr w:rsidR="005F744C" w:rsidRPr="005F744C" w:rsidTr="005F744C">
        <w:trPr>
          <w:trHeight w:val="129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5F744C" w:rsidRPr="005F744C" w:rsidTr="005F744C">
        <w:trPr>
          <w:trHeight w:val="129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5F74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 Сидорова М.Г.</w:t>
            </w:r>
          </w:p>
        </w:tc>
      </w:tr>
      <w:tr w:rsidR="005F744C" w:rsidRPr="005F744C" w:rsidTr="005F744C">
        <w:trPr>
          <w:trHeight w:val="129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5F744C" w:rsidRPr="005F744C" w:rsidTr="005F744C">
        <w:trPr>
          <w:trHeight w:val="129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5F744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F744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4</w:t>
            </w:r>
          </w:p>
        </w:tc>
      </w:tr>
      <w:tr w:rsidR="005F744C" w:rsidRPr="005F744C" w:rsidTr="005F744C">
        <w:trPr>
          <w:trHeight w:val="171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5F744C" w:rsidRPr="005F744C" w:rsidTr="005F744C">
        <w:trPr>
          <w:trHeight w:val="33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Нейромережеві</w:t>
            </w:r>
            <w:proofErr w:type="spellEnd"/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технології</w:t>
            </w:r>
          </w:p>
        </w:tc>
      </w:tr>
      <w:tr w:rsidR="005F744C" w:rsidRPr="005F744C" w:rsidTr="005F744C">
        <w:trPr>
          <w:trHeight w:val="69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ind w:left="31" w:firstLine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аналіз актуального стану систем штучного інтелекту;  </w:t>
            </w:r>
          </w:p>
          <w:p w:rsidR="005F744C" w:rsidRPr="005F744C" w:rsidRDefault="005F744C" w:rsidP="005F7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ind w:left="31" w:firstLine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дослідження та розробка алгоритмів, </w:t>
            </w:r>
            <w:proofErr w:type="spellStart"/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архітектур</w:t>
            </w:r>
            <w:proofErr w:type="spellEnd"/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методів навчання систем штучного інтелекту зі специфікою застосування у різних предметних галузях; </w:t>
            </w:r>
          </w:p>
          <w:p w:rsidR="005F744C" w:rsidRPr="005F744C" w:rsidRDefault="005F744C" w:rsidP="005F7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ind w:left="31" w:firstLine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алгоритми навчання з підкріпленням; </w:t>
            </w:r>
          </w:p>
          <w:p w:rsidR="005F744C" w:rsidRPr="005F744C" w:rsidRDefault="005F744C" w:rsidP="005F7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ind w:left="31" w:firstLine="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сучасні бібліотеки та технології для розробки систем штучного інтелекту.</w:t>
            </w:r>
            <w:r w:rsidRPr="005F744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F744C" w:rsidRPr="00623759" w:rsidTr="005F744C">
        <w:trPr>
          <w:trHeight w:val="69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14269F" w:rsidRDefault="005F744C" w:rsidP="005F7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> </w:t>
            </w:r>
            <w:r w:rsidRPr="0014269F">
              <w:rPr>
                <w:rFonts w:ascii="Times New Roman" w:eastAsia="Times New Roman" w:hAnsi="Times New Roman"/>
                <w:lang w:val="uk-UA"/>
              </w:rPr>
              <w:t>У сучасному світі стрімкого розвитку та вражаючих досягнень технологій машинного навчання й систем штучного інтелекту у найрізноманітніших предметних галузях (багато вчених схиляються до думки, що ми спостерігаємо четверту технічну революцію) майбутнім фахівцям галузі важливо отримати відповідні компетентності і навички.</w:t>
            </w:r>
          </w:p>
        </w:tc>
      </w:tr>
      <w:tr w:rsidR="005F744C" w:rsidRPr="005F744C" w:rsidTr="005F744C">
        <w:trPr>
          <w:trHeight w:val="69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5F744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F744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14269F" w:rsidRDefault="005F744C" w:rsidP="005F7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>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      </w:r>
          </w:p>
          <w:p w:rsidR="005F744C" w:rsidRPr="0014269F" w:rsidRDefault="005F744C" w:rsidP="005F7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>Знати і застосовувати відповідні математичні поняття, методи доменного, системного і об’єктно-орієнтованого аналізів та математичного моделювання для розробки програмного забезпечення.</w:t>
            </w:r>
          </w:p>
          <w:p w:rsidR="005F744C" w:rsidRPr="0014269F" w:rsidRDefault="005F744C" w:rsidP="005F7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Уміння вибирати та використовувати відповідну задачі методологію створення програмного забезпечення. </w:t>
            </w:r>
          </w:p>
          <w:p w:rsidR="005F744C" w:rsidRPr="0014269F" w:rsidRDefault="005F744C" w:rsidP="005F7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>Застосовувати на практиці ефективні підходи щодо проектування програмного забезпечення.</w:t>
            </w:r>
          </w:p>
        </w:tc>
      </w:tr>
      <w:tr w:rsidR="005F744C" w:rsidRPr="005F744C" w:rsidTr="005F744C">
        <w:trPr>
          <w:trHeight w:val="69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5F744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F744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14269F" w:rsidRDefault="005F744C" w:rsidP="005F7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Знання систем штучного інтелекту;  </w:t>
            </w:r>
          </w:p>
          <w:p w:rsidR="005F744C" w:rsidRPr="0014269F" w:rsidRDefault="005F744C" w:rsidP="005F7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Розуміння алгоритмів, </w:t>
            </w:r>
            <w:proofErr w:type="spellStart"/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>архітектур</w:t>
            </w:r>
            <w:proofErr w:type="spellEnd"/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, методів навчання систем штучного інтелекту зі специфікою застосування у різних предметних галузях; </w:t>
            </w:r>
          </w:p>
          <w:p w:rsidR="005F744C" w:rsidRPr="0014269F" w:rsidRDefault="005F744C" w:rsidP="005F7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Знання алгоритмів навчання з підкріпленням; </w:t>
            </w:r>
          </w:p>
          <w:p w:rsidR="005F744C" w:rsidRPr="0014269F" w:rsidRDefault="005F744C" w:rsidP="005F7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bookmarkStart w:id="1" w:name="_heading=h.30j0zll" w:colFirst="0" w:colLast="0"/>
            <w:bookmarkEnd w:id="1"/>
            <w:r w:rsidRPr="0014269F">
              <w:rPr>
                <w:rFonts w:ascii="Times New Roman" w:eastAsia="Times New Roman" w:hAnsi="Times New Roman"/>
                <w:color w:val="000000"/>
                <w:lang w:val="uk-UA"/>
              </w:rPr>
              <w:t>Знання сучасних бібліотек та технологій для розробки систем штучного інтелекту.</w:t>
            </w:r>
          </w:p>
        </w:tc>
      </w:tr>
      <w:tr w:rsidR="005F744C" w:rsidRPr="005F744C" w:rsidTr="005F744C">
        <w:trPr>
          <w:trHeight w:val="129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5F744C" w:rsidRPr="005F744C" w:rsidTr="005F744C">
        <w:trPr>
          <w:trHeight w:val="69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5F744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5F744C" w:rsidRPr="005F744C" w:rsidTr="005F744C">
        <w:trPr>
          <w:trHeight w:val="129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Д/залік</w:t>
            </w:r>
            <w:bookmarkStart w:id="2" w:name="_GoBack"/>
            <w:bookmarkEnd w:id="2"/>
          </w:p>
        </w:tc>
      </w:tr>
      <w:tr w:rsidR="005F744C" w:rsidRPr="005F744C" w:rsidTr="005F744C">
        <w:trPr>
          <w:trHeight w:val="129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5F744C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623759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="005F744C"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F744C" w:rsidRPr="005F744C" w:rsidTr="005F744C">
        <w:trPr>
          <w:trHeight w:val="223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5F74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5F744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(тільки для </w:t>
            </w:r>
            <w:proofErr w:type="spellStart"/>
            <w:r w:rsidRPr="005F744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мовних</w:t>
            </w:r>
            <w:proofErr w:type="spellEnd"/>
            <w:r w:rsidRPr="005F744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та творчих дисциплін)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44C" w:rsidRPr="005F744C" w:rsidRDefault="005F744C" w:rsidP="005F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74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14269F" w:rsidRDefault="0014269F" w:rsidP="001426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070" w:rsidRPr="0014269F" w:rsidRDefault="0014269F" w:rsidP="001426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BF3070" w:rsidRPr="0014269F" w:rsidSect="005F744C">
      <w:pgSz w:w="11906" w:h="16838"/>
      <w:pgMar w:top="284" w:right="850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96C"/>
    <w:multiLevelType w:val="multilevel"/>
    <w:tmpl w:val="139235EA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8E77E9"/>
    <w:multiLevelType w:val="multilevel"/>
    <w:tmpl w:val="04849B66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70"/>
    <w:rsid w:val="0014269F"/>
    <w:rsid w:val="00353F2E"/>
    <w:rsid w:val="004349D0"/>
    <w:rsid w:val="005F744C"/>
    <w:rsid w:val="00623759"/>
    <w:rsid w:val="00B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E930"/>
  <w15:docId w15:val="{E307D1D9-50DC-4AEC-865A-7BBDBC6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F29D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bnXtDNSRx5UpfdE55d3R0rbnw==">AMUW2mW4I0nGtn+xzS1VkfQtF237gFu7jxEWKIMAWgrLpszXL7OwI7jU+hH1QKpjiAgvbrpcvJyT79g9WuJ9t7OGCTF1VopCuS7r3a2FqrAZT8c8jM1aCwg+LMYdlXTceW2hjhYb6jicprxRffp9FB6kheZ1n1g2Fw==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1616</Words>
  <Characters>922</Characters>
  <Application>Microsoft Office Word</Application>
  <DocSecurity>0</DocSecurity>
  <Lines>7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7</cp:revision>
  <dcterms:created xsi:type="dcterms:W3CDTF">2020-09-07T15:07:00Z</dcterms:created>
  <dcterms:modified xsi:type="dcterms:W3CDTF">2023-06-06T21:24:00Z</dcterms:modified>
</cp:coreProperties>
</file>