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Look w:val="04A0" w:firstRow="1" w:lastRow="0" w:firstColumn="1" w:lastColumn="0" w:noHBand="0" w:noVBand="1"/>
      </w:tblPr>
      <w:tblGrid>
        <w:gridCol w:w="4365"/>
        <w:gridCol w:w="5488"/>
      </w:tblGrid>
      <w:tr w:rsidR="008869FF" w:rsidRPr="003A02FF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3F0D1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FD110D" w:rsidRDefault="003A02FF" w:rsidP="008869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A02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1-ф05-10_Алгоритми візуалізації тривимірних </w:t>
            </w:r>
            <w:proofErr w:type="spellStart"/>
            <w:r w:rsidRPr="003A02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об'єктів_III</w:t>
            </w:r>
            <w:proofErr w:type="spellEnd"/>
            <w:r w:rsidRPr="003A02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, IV</w:t>
            </w:r>
            <w:bookmarkStart w:id="0" w:name="_GoBack"/>
            <w:bookmarkEnd w:id="0"/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Математика та статистика</w:t>
            </w:r>
          </w:p>
        </w:tc>
      </w:tr>
      <w:tr w:rsidR="008869FF" w:rsidRPr="00C00569" w:rsidTr="008869FF">
        <w:trPr>
          <w:trHeight w:val="355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Математичного забезпечення ЕОМ</w:t>
            </w:r>
          </w:p>
        </w:tc>
      </w:tr>
      <w:tr w:rsidR="008869FF" w:rsidRPr="003A02FF" w:rsidTr="008869FF">
        <w:trPr>
          <w:trHeight w:val="39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81188B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Байбуз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8869FF" w:rsidRPr="00C00569" w:rsidTr="008869FF">
        <w:trPr>
          <w:trHeight w:val="30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Start"/>
            <w:r w:rsidRPr="001B04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ерший</w:t>
            </w:r>
            <w:proofErr w:type="spellEnd"/>
            <w:r w:rsidRPr="001B04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(бакалаврський)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832BCF">
              <w:rPr>
                <w:rFonts w:ascii="Times New Roman" w:hAnsi="Times New Roman"/>
                <w:color w:val="000000"/>
                <w:sz w:val="28"/>
                <w:szCs w:val="28"/>
              </w:rPr>
              <w:t>,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</w:t>
            </w:r>
            <w:r w:rsidRPr="0081188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</w:t>
            </w:r>
            <w:r w:rsidRPr="0081188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загальн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 середньої освіти;</w:t>
            </w:r>
          </w:p>
          <w:p w:rsidR="008869FF" w:rsidRPr="00981C80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832BCF">
              <w:rPr>
                <w:rFonts w:ascii="Times New Roman" w:hAnsi="Times New Roman"/>
                <w:color w:val="000000"/>
                <w:sz w:val="28"/>
                <w:szCs w:val="28"/>
              </w:rPr>
              <w:t>, 3</w:t>
            </w:r>
            <w:r w:rsidRPr="00981C8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ступеня молодшого бакалавра (молодшого спеціаліста)</w:t>
            </w:r>
          </w:p>
        </w:tc>
      </w:tr>
      <w:tr w:rsidR="008869FF" w:rsidRPr="00C00569" w:rsidTr="008869FF">
        <w:trPr>
          <w:trHeight w:val="280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українська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Лінійна алгебра та аналітична геометрія</w:t>
            </w:r>
          </w:p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Алгоритми та структури даних</w:t>
            </w:r>
          </w:p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програмування</w:t>
            </w:r>
          </w:p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Об’єктно-орієнтоване програмування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D7180A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1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Теоретичні методи обчислювальної геометрії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Актуальні питання комп’ютерної графіки</w:t>
            </w:r>
          </w:p>
        </w:tc>
      </w:tr>
      <w:tr w:rsidR="008869FF" w:rsidRPr="009577D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Знати теоретичні методи та обчислювальні технології відображення графічних об’єктів</w:t>
            </w:r>
          </w:p>
          <w:p w:rsidR="008869FF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Знати методи обчислювальної геометрії</w:t>
            </w:r>
          </w:p>
          <w:p w:rsidR="008869FF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Знати алгоритми видалення невидимих ліній та поверхонь</w:t>
            </w:r>
          </w:p>
          <w:p w:rsidR="008869FF" w:rsidRPr="00D7180A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Знати принципи побудови кривих та поверхонь за аналітичними результатами вимірювань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D7180A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180A">
              <w:rPr>
                <w:rFonts w:ascii="Times New Roman" w:hAnsi="Times New Roman" w:cs="Times New Roman"/>
                <w:color w:val="auto"/>
                <w:lang w:val="uk-UA"/>
              </w:rPr>
              <w:t>Вміти реалізовувати геометричні перетворення у тривимірному просторі</w:t>
            </w:r>
          </w:p>
          <w:p w:rsidR="008869FF" w:rsidRPr="00D7180A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180A">
              <w:rPr>
                <w:rFonts w:ascii="Times New Roman" w:hAnsi="Times New Roman" w:cs="Times New Roman"/>
                <w:color w:val="auto"/>
                <w:lang w:val="uk-UA"/>
              </w:rPr>
              <w:t>Вміти використовувати графічні примітиви для створення статичних відображень</w:t>
            </w:r>
          </w:p>
          <w:p w:rsidR="008869FF" w:rsidRPr="00D7180A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180A">
              <w:rPr>
                <w:rFonts w:ascii="Times New Roman" w:hAnsi="Times New Roman" w:cs="Times New Roman"/>
                <w:color w:val="auto"/>
                <w:lang w:val="uk-UA"/>
              </w:rPr>
              <w:t>Вміти створювати програмні системи відображення, інтерполяції та апроксимації даних</w:t>
            </w:r>
          </w:p>
          <w:p w:rsidR="008869FF" w:rsidRPr="00D7180A" w:rsidRDefault="008869FF" w:rsidP="008869FF">
            <w:pPr>
              <w:pStyle w:val="Default"/>
              <w:numPr>
                <w:ilvl w:val="0"/>
                <w:numId w:val="4"/>
              </w:numPr>
              <w:tabs>
                <w:tab w:val="left" w:pos="349"/>
              </w:tabs>
              <w:ind w:left="31" w:firstLine="65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180A">
              <w:rPr>
                <w:rFonts w:ascii="Times New Roman" w:hAnsi="Times New Roman" w:cs="Times New Roman"/>
                <w:color w:val="auto"/>
                <w:lang w:val="uk-UA"/>
              </w:rPr>
              <w:t>Практично застосовувати вивчені методи до реалізації прикладних задач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05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ПЗ</w:t>
            </w:r>
          </w:p>
        </w:tc>
      </w:tr>
      <w:tr w:rsidR="008869FF" w:rsidRPr="00C00569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8869FF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r w:rsidRPr="00C005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абораторні заняття</w:t>
            </w:r>
          </w:p>
        </w:tc>
      </w:tr>
      <w:tr w:rsidR="008869FF" w:rsidRPr="008869FF" w:rsidTr="008869FF">
        <w:trPr>
          <w:trHeight w:val="36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9577D9" w:rsidRDefault="008869FF" w:rsidP="00667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r w:rsidR="00667B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еренційований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577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8869FF" w:rsidRPr="008869FF" w:rsidTr="008869FF">
        <w:trPr>
          <w:trHeight w:val="256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69FF" w:rsidRPr="00A37CC9" w:rsidRDefault="008869FF" w:rsidP="0088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8869FF" w:rsidRPr="008869FF" w:rsidTr="008869FF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869FF" w:rsidRPr="007F745A" w:rsidRDefault="008869FF" w:rsidP="008869FF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69FF" w:rsidRPr="00C00569" w:rsidRDefault="008869FF" w:rsidP="008869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:rsidR="00667B4E" w:rsidRDefault="00667B4E" w:rsidP="00667B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298" w:rsidRPr="00667B4E" w:rsidRDefault="00667B4E" w:rsidP="00667B4E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667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523B"/>
    <w:multiLevelType w:val="hybridMultilevel"/>
    <w:tmpl w:val="89BA1F02"/>
    <w:lvl w:ilvl="0" w:tplc="E48C54D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B04DB"/>
    <w:rsid w:val="0025230C"/>
    <w:rsid w:val="003503D3"/>
    <w:rsid w:val="003A02FF"/>
    <w:rsid w:val="00584D71"/>
    <w:rsid w:val="005D7523"/>
    <w:rsid w:val="005F6A13"/>
    <w:rsid w:val="00623334"/>
    <w:rsid w:val="00667B4E"/>
    <w:rsid w:val="006A62ED"/>
    <w:rsid w:val="007A2BD8"/>
    <w:rsid w:val="007C0F60"/>
    <w:rsid w:val="0081188B"/>
    <w:rsid w:val="008176DD"/>
    <w:rsid w:val="00832BCF"/>
    <w:rsid w:val="008428AD"/>
    <w:rsid w:val="008869FF"/>
    <w:rsid w:val="009577D9"/>
    <w:rsid w:val="00981C80"/>
    <w:rsid w:val="009F45BA"/>
    <w:rsid w:val="00A16031"/>
    <w:rsid w:val="00B0177D"/>
    <w:rsid w:val="00B11CF1"/>
    <w:rsid w:val="00B3413A"/>
    <w:rsid w:val="00B62747"/>
    <w:rsid w:val="00B6793A"/>
    <w:rsid w:val="00B818C2"/>
    <w:rsid w:val="00BF4EAB"/>
    <w:rsid w:val="00CD3680"/>
    <w:rsid w:val="00D338A4"/>
    <w:rsid w:val="00D7180A"/>
    <w:rsid w:val="00E6434E"/>
    <w:rsid w:val="00E941A1"/>
    <w:rsid w:val="00FA1E80"/>
    <w:rsid w:val="00FD110D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DE0C-1945-492B-92B6-DF1C79C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18</cp:revision>
  <dcterms:created xsi:type="dcterms:W3CDTF">2020-09-10T06:24:00Z</dcterms:created>
  <dcterms:modified xsi:type="dcterms:W3CDTF">2023-08-24T08:45:00Z</dcterms:modified>
</cp:coreProperties>
</file>