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34C2B" w14:textId="77777777" w:rsidR="00841247" w:rsidRDefault="00841247" w:rsidP="00841247">
      <w:pPr>
        <w:tabs>
          <w:tab w:val="left" w:pos="567"/>
          <w:tab w:val="left" w:pos="709"/>
        </w:tabs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Опис вибіркової навчальної дисципліни</w:t>
      </w:r>
    </w:p>
    <w:tbl>
      <w:tblPr>
        <w:tblW w:w="5391" w:type="pct"/>
        <w:tblInd w:w="-577" w:type="dxa"/>
        <w:tblLook w:val="04A0" w:firstRow="1" w:lastRow="0" w:firstColumn="1" w:lastColumn="0" w:noHBand="0" w:noVBand="1"/>
      </w:tblPr>
      <w:tblGrid>
        <w:gridCol w:w="4712"/>
        <w:gridCol w:w="5353"/>
      </w:tblGrid>
      <w:tr w:rsidR="00841247" w14:paraId="7456BA54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6DDF5E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0" w:name="RANGE!C1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Назва дисциплін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EF982" w14:textId="10BC056E" w:rsidR="00841247" w:rsidRDefault="00C97F15" w:rsidP="00B57B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Концептуальні засади сучасної  лінгвістики</w:t>
            </w:r>
          </w:p>
        </w:tc>
      </w:tr>
      <w:tr w:rsidR="00841247" w14:paraId="0D25AB5B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71B02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Рекомендується для галузі знань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(спеціальності, освітньої програми)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13E42E" w14:textId="1EB1E254" w:rsidR="00841247" w:rsidRDefault="00C97F1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035-Філологія </w:t>
            </w:r>
          </w:p>
        </w:tc>
      </w:tr>
      <w:tr w:rsidR="00841247" w14:paraId="1C49F379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2B7216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C4A065" w14:textId="69B9647D" w:rsidR="00841247" w:rsidRDefault="001F78E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 w:rsidR="0084124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нглійської мови для нефілологічних спеціальностей</w:t>
            </w:r>
          </w:p>
        </w:tc>
      </w:tr>
      <w:tr w:rsidR="00841247" w14:paraId="1EA65B25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0E25F3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(за можливості)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D2AF93" w14:textId="18F9D5E6" w:rsidR="00841247" w:rsidRDefault="00003D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Проф. Гурко О. В.</w:t>
            </w:r>
          </w:p>
        </w:tc>
      </w:tr>
      <w:tr w:rsidR="00841247" w14:paraId="607AFD08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034B84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5062E" w14:textId="56368F43" w:rsidR="00841247" w:rsidRDefault="00841247" w:rsidP="00F343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="00F343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третій (</w:t>
            </w:r>
            <w:proofErr w:type="spellStart"/>
            <w:r w:rsidR="00D366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освітньо</w:t>
            </w:r>
            <w:proofErr w:type="spellEnd"/>
            <w:r w:rsidR="00D366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-науковий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841247" w14:paraId="197458DB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4A1284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Курс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>(на якому буде викладатись)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B54065" w14:textId="6DB6E451" w:rsidR="00841247" w:rsidRDefault="00F343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="00D366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1,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126A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366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курси </w:t>
            </w:r>
            <w:r w:rsidR="00126A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</w:t>
            </w:r>
            <w:r w:rsidR="00D366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  <w:r w:rsidR="00D366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  <w:r w:rsidR="00126A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семестр</w:t>
            </w:r>
            <w:r w:rsidR="00D366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и</w:t>
            </w:r>
            <w:r w:rsidR="00126A4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841247" w14:paraId="478316E7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818E32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8D653" w14:textId="17CC88C4" w:rsidR="00841247" w:rsidRDefault="00841247" w:rsidP="00F343D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="00F343D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нглійська</w:t>
            </w:r>
          </w:p>
        </w:tc>
      </w:tr>
      <w:tr w:rsidR="00841247" w14:paraId="28A72BEA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127337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Вимоги до початку вивчення дисципліни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AA98B" w14:textId="330C03C2" w:rsidR="00841247" w:rsidRPr="00764D02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4D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Володіння англійською мовою на рівні </w:t>
            </w:r>
            <w:r w:rsidRPr="00764D02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="00F343D0" w:rsidRPr="00764D02">
              <w:rPr>
                <w:rFonts w:ascii="Times New Roman" w:hAnsi="Times New Roman"/>
                <w:sz w:val="28"/>
                <w:szCs w:val="28"/>
              </w:rPr>
              <w:t>2</w:t>
            </w:r>
            <w:r w:rsidRPr="00764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1247" w:rsidRPr="00DD01D7" w14:paraId="6FB5BCEF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4C717F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6A2F1" w14:textId="6A1F417B" w:rsidR="0017704F" w:rsidRPr="00764D02" w:rsidRDefault="000A6EB4" w:rsidP="00E43A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64D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Теоретичні </w:t>
            </w:r>
            <w:r w:rsidR="008E2F3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та практичні </w:t>
            </w:r>
            <w:r w:rsidRPr="00764D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основи новітн</w:t>
            </w:r>
            <w:r w:rsidR="00764D02" w:rsidRPr="00764D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іх напрямів у мовознавчій науці: </w:t>
            </w:r>
            <w:proofErr w:type="spellStart"/>
            <w:r w:rsidR="00764D02" w:rsidRPr="00764D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лінгвоконцептологія</w:t>
            </w:r>
            <w:proofErr w:type="spellEnd"/>
            <w:r w:rsidR="00764D02" w:rsidRPr="00764D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764D02" w:rsidRPr="00764D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лінгвокультурологія</w:t>
            </w:r>
            <w:proofErr w:type="spellEnd"/>
            <w:r w:rsidR="00764D02" w:rsidRPr="00764D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 комунікативна лінгві</w:t>
            </w:r>
            <w:r w:rsidR="00DD01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</w:t>
            </w:r>
            <w:r w:rsidR="00764D02" w:rsidRPr="00764D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тика</w:t>
            </w:r>
            <w:r w:rsidR="00DD01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тощо</w:t>
            </w:r>
            <w:r w:rsidR="00764D02" w:rsidRPr="00764D0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</w:p>
        </w:tc>
      </w:tr>
      <w:tr w:rsidR="00841247" w14:paraId="515DCB11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1DFE4F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1DC50" w14:textId="5234375C" w:rsidR="00841247" w:rsidRPr="000A6EB4" w:rsidRDefault="000A6E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A6EB4">
              <w:rPr>
                <w:rFonts w:ascii="Times New Roman" w:hAnsi="Times New Roman"/>
                <w:sz w:val="28"/>
                <w:szCs w:val="28"/>
                <w:lang w:val="uk-UA"/>
              </w:rPr>
              <w:t>Сприяє формуванню науково-дослідницької компетент</w:t>
            </w:r>
            <w:r w:rsidR="00DB5C3F">
              <w:rPr>
                <w:rFonts w:ascii="Times New Roman" w:hAnsi="Times New Roman"/>
                <w:sz w:val="28"/>
                <w:szCs w:val="28"/>
                <w:lang w:val="uk-UA"/>
              </w:rPr>
              <w:t>ності в царині</w:t>
            </w:r>
            <w:r w:rsidRPr="000A6E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A6EB4">
              <w:rPr>
                <w:rFonts w:ascii="Times New Roman" w:hAnsi="Times New Roman"/>
                <w:sz w:val="28"/>
                <w:szCs w:val="28"/>
                <w:lang w:val="uk-UA"/>
              </w:rPr>
              <w:t>методологійних</w:t>
            </w:r>
            <w:proofErr w:type="spellEnd"/>
            <w:r w:rsidRPr="000A6EB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підходів до осмислення об’єкта та предмета вивчення.</w:t>
            </w:r>
          </w:p>
        </w:tc>
      </w:tr>
      <w:tr w:rsidR="00841247" w:rsidRPr="001E5940" w14:paraId="0D29A838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443B7F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70DFF" w14:textId="565DA418" w:rsidR="00D90AEB" w:rsidRPr="001E5940" w:rsidRDefault="00841247" w:rsidP="00EF2ED7">
            <w:pPr>
              <w:shd w:val="clear" w:color="auto" w:fill="FFFFFF"/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/>
                <w:color w:val="353535"/>
                <w:sz w:val="28"/>
                <w:szCs w:val="28"/>
                <w:lang w:val="uk-UA" w:eastAsia="ru-RU"/>
              </w:rPr>
            </w:pPr>
            <w:bookmarkStart w:id="1" w:name="_GoBack"/>
            <w:bookmarkEnd w:id="1"/>
            <w:r w:rsidRPr="00E363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F2E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="001D6F9F" w:rsidRPr="00E363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можуть </w:t>
            </w:r>
            <w:r w:rsidR="00402AA3" w:rsidRPr="00E363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аналізувати </w:t>
            </w:r>
            <w:r w:rsidR="00E36359" w:rsidRPr="00E3635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мовно-мовленнєві явища, використовуючи традиційні та новітні підходи.</w:t>
            </w:r>
          </w:p>
          <w:p w14:paraId="52AB3554" w14:textId="6379DB18" w:rsidR="00841247" w:rsidRPr="001E5940" w:rsidRDefault="008412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41247" w14:paraId="0A2F91A5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271183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D785A9" w14:textId="74F3D443" w:rsidR="00841247" w:rsidRPr="00F2106C" w:rsidRDefault="00841247" w:rsidP="001F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210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Набуті знання будуть корисними для </w:t>
            </w:r>
            <w:r w:rsidR="00F2106C" w:rsidRPr="00F210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представлення результатів власних досліджень на семінарах, конференціях, під час </w:t>
            </w:r>
            <w:r w:rsidR="001F7EF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різноманітних </w:t>
            </w:r>
            <w:r w:rsidR="00F2106C" w:rsidRPr="00F2106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виступів.</w:t>
            </w:r>
          </w:p>
        </w:tc>
      </w:tr>
      <w:tr w:rsidR="00841247" w14:paraId="31EF8B12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F3141F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57D768" w14:textId="13F6DD24" w:rsidR="00841247" w:rsidRDefault="00841247" w:rsidP="00402A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Навчальна й робоча програма дисципліни, </w:t>
            </w:r>
            <w:r w:rsidR="00402AA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конспект лекцій.</w:t>
            </w:r>
          </w:p>
        </w:tc>
      </w:tr>
      <w:tr w:rsidR="00841247" w14:paraId="3CFE09EC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B706A8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Види навчальних занять (лекції, практичні, семінарські, лабораторні заняття тощо)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874210" w14:textId="0227D8FF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="00D3667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Лекції, 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рактичні заняття.</w:t>
            </w:r>
          </w:p>
        </w:tc>
      </w:tr>
      <w:tr w:rsidR="00841247" w14:paraId="49A80EFD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8CF7FB8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3AB1B" w14:textId="7F77241A" w:rsidR="00841247" w:rsidRDefault="00D366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Диференційований </w:t>
            </w:r>
            <w:r w:rsidR="009612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</w:t>
            </w:r>
            <w:r w:rsidR="0084124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алік.</w:t>
            </w:r>
          </w:p>
        </w:tc>
      </w:tr>
      <w:tr w:rsidR="00841247" w14:paraId="6E0C3ED2" w14:textId="77777777" w:rsidTr="00841247">
        <w:trPr>
          <w:trHeight w:val="644"/>
        </w:trPr>
        <w:tc>
          <w:tcPr>
            <w:tcW w:w="23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4F53D421" w14:textId="77777777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DD61F" w14:textId="0D597901" w:rsidR="00841247" w:rsidRDefault="008412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</w:tbl>
    <w:p w14:paraId="2AA832BD" w14:textId="77777777" w:rsidR="00D9191F" w:rsidRPr="00841247" w:rsidRDefault="00D9191F">
      <w:pPr>
        <w:rPr>
          <w:lang w:val="uk-UA"/>
        </w:rPr>
      </w:pPr>
    </w:p>
    <w:sectPr w:rsidR="00D9191F" w:rsidRPr="0084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20BA"/>
    <w:multiLevelType w:val="multilevel"/>
    <w:tmpl w:val="8E0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446FD8"/>
    <w:multiLevelType w:val="hybridMultilevel"/>
    <w:tmpl w:val="5702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A2"/>
    <w:rsid w:val="00003D99"/>
    <w:rsid w:val="000260B4"/>
    <w:rsid w:val="000A6EB4"/>
    <w:rsid w:val="00126A4E"/>
    <w:rsid w:val="0017704F"/>
    <w:rsid w:val="001D6F9F"/>
    <w:rsid w:val="001E5940"/>
    <w:rsid w:val="001F78E8"/>
    <w:rsid w:val="001F7EF8"/>
    <w:rsid w:val="002A69F2"/>
    <w:rsid w:val="00402AA3"/>
    <w:rsid w:val="00764D02"/>
    <w:rsid w:val="0076657B"/>
    <w:rsid w:val="00841247"/>
    <w:rsid w:val="008E2F32"/>
    <w:rsid w:val="00911F12"/>
    <w:rsid w:val="009612D7"/>
    <w:rsid w:val="009E4DA9"/>
    <w:rsid w:val="00A42ECD"/>
    <w:rsid w:val="00A50EF2"/>
    <w:rsid w:val="00AF0BA2"/>
    <w:rsid w:val="00B57B74"/>
    <w:rsid w:val="00B77D9A"/>
    <w:rsid w:val="00B94637"/>
    <w:rsid w:val="00C97F15"/>
    <w:rsid w:val="00CB18BA"/>
    <w:rsid w:val="00D3667D"/>
    <w:rsid w:val="00D90AEB"/>
    <w:rsid w:val="00D9191F"/>
    <w:rsid w:val="00DB5C3F"/>
    <w:rsid w:val="00DD01D7"/>
    <w:rsid w:val="00E36359"/>
    <w:rsid w:val="00E43AA1"/>
    <w:rsid w:val="00EF2ED7"/>
    <w:rsid w:val="00F2106C"/>
    <w:rsid w:val="00F343D0"/>
    <w:rsid w:val="00FA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1A93"/>
  <w15:chartTrackingRefBased/>
  <w15:docId w15:val="{B407EF57-7D60-4C7D-9AF3-0705C2B2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Гурко Олена Василівна </dc:creator>
  <cp:keywords/>
  <dc:description/>
  <cp:lastModifiedBy>User</cp:lastModifiedBy>
  <cp:revision>34</cp:revision>
  <dcterms:created xsi:type="dcterms:W3CDTF">2021-03-27T08:46:00Z</dcterms:created>
  <dcterms:modified xsi:type="dcterms:W3CDTF">2023-02-19T18:03:00Z</dcterms:modified>
</cp:coreProperties>
</file>