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ook w:val="04A0"/>
      </w:tblPr>
      <w:tblGrid>
        <w:gridCol w:w="4365"/>
        <w:gridCol w:w="5488"/>
      </w:tblGrid>
      <w:tr w:rsidR="00880218" w:rsidRPr="00C27E4D" w:rsidTr="00880218">
        <w:trPr>
          <w:trHeight w:val="42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0218" w:rsidRDefault="00880218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218" w:rsidRPr="00C27E4D" w:rsidRDefault="00880218" w:rsidP="00C24E25">
            <w:pPr>
              <w:spacing w:after="0"/>
              <w:rPr>
                <w:rFonts w:ascii="Times New Roman" w:hAnsi="Times New Roman"/>
                <w:lang w:val="uk-UA"/>
              </w:rPr>
            </w:pPr>
            <w:r w:rsidRPr="00C27E4D">
              <w:rPr>
                <w:rFonts w:ascii="Times New Roman" w:hAnsi="Times New Roman"/>
                <w:lang w:val="uk-UA"/>
              </w:rPr>
              <w:t>2-134-1-2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27E4D">
              <w:rPr>
                <w:rFonts w:ascii="Times New Roman" w:hAnsi="Times New Roman"/>
                <w:lang w:val="uk-UA"/>
              </w:rPr>
              <w:t xml:space="preserve"> Моделювання </w:t>
            </w:r>
            <w:proofErr w:type="spellStart"/>
            <w:r w:rsidRPr="00C27E4D">
              <w:rPr>
                <w:rFonts w:ascii="Times New Roman" w:hAnsi="Times New Roman"/>
                <w:lang w:val="uk-UA"/>
              </w:rPr>
              <w:t>внутрішньокамерних</w:t>
            </w:r>
            <w:proofErr w:type="spellEnd"/>
            <w:r w:rsidRPr="00C27E4D">
              <w:rPr>
                <w:rFonts w:ascii="Times New Roman" w:hAnsi="Times New Roman"/>
                <w:lang w:val="uk-UA"/>
              </w:rPr>
              <w:t xml:space="preserve"> процесів</w:t>
            </w:r>
          </w:p>
        </w:tc>
      </w:tr>
      <w:tr w:rsidR="00880218" w:rsidRPr="00C27E4D" w:rsidTr="00880218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0218" w:rsidRDefault="00880218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0218" w:rsidRPr="00C27E4D" w:rsidRDefault="00880218" w:rsidP="001B26F7">
            <w:pPr>
              <w:spacing w:after="0"/>
              <w:rPr>
                <w:rFonts w:ascii="Times New Roman" w:hAnsi="Times New Roman"/>
                <w:lang w:val="uk-UA"/>
              </w:rPr>
            </w:pPr>
            <w:r w:rsidRPr="00C27E4D">
              <w:rPr>
                <w:rFonts w:ascii="Times New Roman" w:hAnsi="Times New Roman"/>
                <w:bCs/>
                <w:iCs/>
                <w:lang w:val="uk-UA"/>
              </w:rPr>
              <w:t>Спеціальність:</w:t>
            </w:r>
            <w:r w:rsidRPr="00C27E4D">
              <w:rPr>
                <w:rFonts w:ascii="Times New Roman" w:hAnsi="Times New Roman"/>
                <w:lang w:val="uk-UA"/>
              </w:rPr>
              <w:t>134 Авіаційна та ракетно-космічна техніка.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27E4D">
              <w:rPr>
                <w:rFonts w:ascii="Times New Roman" w:hAnsi="Times New Roman"/>
                <w:bCs/>
                <w:iCs/>
                <w:lang w:val="uk-UA"/>
              </w:rPr>
              <w:t>Освітня програма:</w:t>
            </w:r>
            <w:r w:rsidRPr="00C27E4D">
              <w:rPr>
                <w:rFonts w:ascii="Times New Roman" w:hAnsi="Times New Roman"/>
                <w:lang w:val="uk-UA"/>
              </w:rPr>
              <w:t>Ракетні та космічні комплекси.</w:t>
            </w:r>
          </w:p>
        </w:tc>
      </w:tr>
      <w:tr w:rsidR="00880218" w:rsidRPr="00C27E4D" w:rsidTr="00880218">
        <w:trPr>
          <w:trHeight w:val="483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0218" w:rsidRDefault="00880218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218" w:rsidRPr="00C27E4D" w:rsidRDefault="00880218" w:rsidP="00D03B21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C27E4D">
              <w:rPr>
                <w:rFonts w:ascii="Times New Roman" w:hAnsi="Times New Roman"/>
                <w:color w:val="000000"/>
                <w:lang w:val="uk-UA"/>
              </w:rPr>
              <w:t>Кафедра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C27E4D">
              <w:rPr>
                <w:rFonts w:ascii="Times New Roman" w:hAnsi="Times New Roman"/>
                <w:color w:val="000000"/>
                <w:lang w:val="uk-UA"/>
              </w:rPr>
              <w:t>двигунобудування</w:t>
            </w:r>
            <w:proofErr w:type="spellEnd"/>
          </w:p>
        </w:tc>
      </w:tr>
      <w:tr w:rsidR="00880218" w:rsidRPr="00C27E4D" w:rsidTr="00880218">
        <w:trPr>
          <w:trHeight w:val="407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0218" w:rsidRDefault="00880218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80218" w:rsidRPr="00C27E4D" w:rsidRDefault="00880218" w:rsidP="001B26F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880218" w:rsidRPr="00C27E4D" w:rsidTr="00880218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0218" w:rsidRDefault="00880218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218" w:rsidRPr="00C27E4D" w:rsidRDefault="00880218" w:rsidP="001B26F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C27E4D">
              <w:rPr>
                <w:rFonts w:ascii="Times New Roman" w:hAnsi="Times New Roman"/>
                <w:lang w:val="uk-UA"/>
              </w:rPr>
              <w:t>Другий (магістерський)</w:t>
            </w:r>
          </w:p>
        </w:tc>
      </w:tr>
      <w:tr w:rsidR="00880218" w:rsidRPr="00C27E4D" w:rsidTr="00880218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0218" w:rsidRDefault="00880218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218" w:rsidRPr="00C27E4D" w:rsidRDefault="00880218" w:rsidP="00D03B21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C27E4D">
              <w:rPr>
                <w:rFonts w:ascii="Times New Roman" w:hAnsi="Times New Roman"/>
                <w:color w:val="000000"/>
                <w:lang w:val="uk-UA"/>
              </w:rPr>
              <w:t>5 курс</w:t>
            </w:r>
          </w:p>
        </w:tc>
      </w:tr>
      <w:tr w:rsidR="00880218" w:rsidRPr="00C27E4D" w:rsidTr="00880218">
        <w:trPr>
          <w:trHeight w:val="501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0218" w:rsidRDefault="00880218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218" w:rsidRPr="00C27E4D" w:rsidRDefault="00880218" w:rsidP="001B26F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C27E4D">
              <w:rPr>
                <w:rFonts w:ascii="Times New Roman" w:hAnsi="Times New Roman"/>
                <w:color w:val="000000"/>
                <w:lang w:val="uk-UA"/>
              </w:rPr>
              <w:t xml:space="preserve">Українська </w:t>
            </w:r>
          </w:p>
        </w:tc>
      </w:tr>
      <w:tr w:rsidR="00880218" w:rsidRPr="00880218" w:rsidTr="00880218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0218" w:rsidRDefault="00880218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(передумови вивчення дисципліни)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1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218" w:rsidRPr="00C27E4D" w:rsidRDefault="00880218" w:rsidP="00C24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C27E4D">
              <w:rPr>
                <w:rFonts w:ascii="Times New Roman" w:hAnsi="Times New Roman"/>
                <w:color w:val="000000"/>
                <w:lang w:val="uk-UA"/>
              </w:rPr>
              <w:t>Матеріали  курсу  базуються  на дисциплінах  "Термодинаміка та теплообмін систем літальних апаратів",  "Гідравлічні та газодинамічні розрахунки ракет-носіїв", "Силові установки літальних апаратів".</w:t>
            </w:r>
          </w:p>
        </w:tc>
      </w:tr>
      <w:tr w:rsidR="00880218" w:rsidRPr="00880218" w:rsidTr="00880218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0218" w:rsidRDefault="00880218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218" w:rsidRPr="00C27E4D" w:rsidRDefault="00880218" w:rsidP="00C24E25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C27E4D">
              <w:rPr>
                <w:rFonts w:ascii="Times New Roman" w:hAnsi="Times New Roman"/>
                <w:lang w:val="uk-UA"/>
              </w:rPr>
              <w:t>Основні принципи побудови математичних та фізичних моделей процесів у камерах згоряння ракетних двигунів. Алгебраїчні та диференційні моделі. Обчислювальна реалізація моделей, аналіз та інтерпретація отриманих результатів</w:t>
            </w:r>
          </w:p>
        </w:tc>
      </w:tr>
      <w:tr w:rsidR="00880218" w:rsidRPr="00C27E4D" w:rsidTr="00880218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0218" w:rsidRDefault="00880218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218" w:rsidRPr="00C27E4D" w:rsidRDefault="00880218" w:rsidP="008839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C27E4D">
              <w:rPr>
                <w:rFonts w:ascii="Times New Roman" w:eastAsia="Times New Roman" w:hAnsi="Times New Roman"/>
                <w:lang w:val="uk-UA"/>
              </w:rPr>
              <w:t xml:space="preserve">Вміння будувати адекватні моделі процесів у камерах ракетних </w:t>
            </w:r>
            <w:proofErr w:type="spellStart"/>
            <w:r w:rsidRPr="00C27E4D">
              <w:rPr>
                <w:rFonts w:ascii="Times New Roman" w:eastAsia="Times New Roman" w:hAnsi="Times New Roman"/>
                <w:lang w:val="uk-UA"/>
              </w:rPr>
              <w:t>двигунівта</w:t>
            </w:r>
            <w:proofErr w:type="spellEnd"/>
            <w:r w:rsidRPr="00C27E4D">
              <w:rPr>
                <w:rFonts w:ascii="Times New Roman" w:eastAsia="Times New Roman" w:hAnsi="Times New Roman"/>
                <w:lang w:val="uk-UA"/>
              </w:rPr>
              <w:t xml:space="preserve"> отримувати з їх допомогою фізично вірні результати дає можливість глибше розуміти суть таких процесів та використовувати отримані результати у проектуванні. Це робить зазначений курс є актуальним для підготовка фахівців, здатних розв’язувати задачі проектування сучасних ракетних двигунів</w:t>
            </w:r>
            <w:r w:rsidRPr="00C27E4D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880218" w:rsidRPr="00C27E4D" w:rsidTr="00880218">
        <w:trPr>
          <w:trHeight w:val="1095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0218" w:rsidRDefault="00880218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218" w:rsidRPr="00C27E4D" w:rsidRDefault="00880218" w:rsidP="00C24E25">
            <w:pPr>
              <w:spacing w:line="240" w:lineRule="auto"/>
              <w:ind w:firstLine="31"/>
              <w:jc w:val="both"/>
              <w:rPr>
                <w:rFonts w:ascii="Times New Roman" w:hAnsi="Times New Roman"/>
                <w:lang w:val="uk-UA"/>
              </w:rPr>
            </w:pPr>
            <w:r w:rsidRPr="00C27E4D">
              <w:rPr>
                <w:rFonts w:ascii="Times New Roman" w:hAnsi="Times New Roman"/>
                <w:lang w:val="uk-UA"/>
              </w:rPr>
              <w:t>Основним методам моделювання процесів в камерах згоряння двигунів.</w:t>
            </w:r>
          </w:p>
        </w:tc>
      </w:tr>
      <w:tr w:rsidR="00880218" w:rsidRPr="00C27E4D" w:rsidTr="00880218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0218" w:rsidRDefault="00880218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218" w:rsidRPr="00C27E4D" w:rsidRDefault="00880218" w:rsidP="00C24E25">
            <w:pPr>
              <w:spacing w:after="0" w:line="240" w:lineRule="auto"/>
              <w:ind w:firstLine="31"/>
              <w:jc w:val="both"/>
              <w:rPr>
                <w:rFonts w:ascii="Times New Roman" w:hAnsi="Times New Roman"/>
                <w:color w:val="000000"/>
              </w:rPr>
            </w:pPr>
            <w:r w:rsidRPr="00C27E4D">
              <w:rPr>
                <w:rFonts w:ascii="Times New Roman" w:hAnsi="Times New Roman"/>
                <w:lang w:val="uk-UA" w:eastAsia="uk-UA"/>
              </w:rPr>
              <w:t xml:space="preserve"> Здатність до абстрактного мислення, аналізу і синтезу.</w:t>
            </w:r>
          </w:p>
        </w:tc>
      </w:tr>
      <w:tr w:rsidR="00880218" w:rsidRPr="00C27E4D" w:rsidTr="00880218">
        <w:trPr>
          <w:trHeight w:val="479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0218" w:rsidRDefault="00880218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218" w:rsidRPr="00C27E4D" w:rsidRDefault="00880218" w:rsidP="00C24E25">
            <w:pPr>
              <w:spacing w:after="0" w:line="240" w:lineRule="auto"/>
              <w:ind w:firstLine="31"/>
              <w:rPr>
                <w:rFonts w:ascii="Times New Roman" w:hAnsi="Times New Roman"/>
                <w:color w:val="000000"/>
                <w:lang w:val="uk-UA"/>
              </w:rPr>
            </w:pPr>
            <w:r w:rsidRPr="00C27E4D">
              <w:rPr>
                <w:rFonts w:ascii="Times New Roman" w:hAnsi="Times New Roman"/>
                <w:color w:val="000000"/>
                <w:lang w:val="uk-UA"/>
              </w:rPr>
              <w:t>Навчальний посібник, е-ресурс</w:t>
            </w:r>
          </w:p>
        </w:tc>
      </w:tr>
      <w:tr w:rsidR="00880218" w:rsidRPr="00C27E4D" w:rsidTr="00880218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80218" w:rsidRDefault="00880218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880218" w:rsidRDefault="00880218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218" w:rsidRPr="00C27E4D" w:rsidRDefault="00880218" w:rsidP="00C24E25">
            <w:pPr>
              <w:spacing w:after="0" w:line="240" w:lineRule="auto"/>
              <w:ind w:firstLine="31"/>
              <w:rPr>
                <w:rFonts w:ascii="Times New Roman" w:hAnsi="Times New Roman"/>
                <w:color w:val="000000"/>
                <w:lang w:val="uk-UA"/>
              </w:rPr>
            </w:pPr>
            <w:r w:rsidRPr="00C27E4D">
              <w:rPr>
                <w:rFonts w:ascii="Times New Roman" w:hAnsi="Times New Roman"/>
                <w:color w:val="000000"/>
                <w:lang w:val="uk-UA"/>
              </w:rPr>
              <w:t>Лекції, практичні</w:t>
            </w:r>
          </w:p>
        </w:tc>
      </w:tr>
      <w:tr w:rsidR="00880218" w:rsidRPr="00C27E4D" w:rsidTr="00880218">
        <w:trPr>
          <w:trHeight w:val="441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80218" w:rsidRDefault="00880218" w:rsidP="00072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218" w:rsidRPr="00C27E4D" w:rsidRDefault="00880218" w:rsidP="001B26F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C27E4D">
              <w:rPr>
                <w:rFonts w:ascii="Times New Roman" w:hAnsi="Times New Roman"/>
                <w:color w:val="000000"/>
                <w:lang w:val="uk-UA"/>
              </w:rPr>
              <w:t>Диф</w:t>
            </w:r>
            <w:proofErr w:type="spellEnd"/>
            <w:r w:rsidRPr="00C27E4D">
              <w:rPr>
                <w:rFonts w:ascii="Times New Roman" w:hAnsi="Times New Roman"/>
                <w:color w:val="000000"/>
                <w:lang w:val="uk-UA"/>
              </w:rPr>
              <w:t>. залік</w:t>
            </w:r>
          </w:p>
        </w:tc>
      </w:tr>
      <w:tr w:rsidR="00880218" w:rsidRPr="00C27E4D" w:rsidTr="00880218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80218" w:rsidRDefault="00880218" w:rsidP="00072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  <w:r>
              <w:rPr>
                <w:rFonts w:ascii="Times New Roman" w:hAnsi="Times New Roman"/>
                <w:b/>
                <w:color w:val="0033CC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0218" w:rsidRPr="00C27E4D" w:rsidRDefault="00880218" w:rsidP="001B26F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C27E4D">
              <w:rPr>
                <w:rFonts w:ascii="Times New Roman" w:hAnsi="Times New Roman"/>
                <w:color w:val="000000"/>
                <w:lang w:val="uk-UA"/>
              </w:rPr>
              <w:t>30</w:t>
            </w:r>
          </w:p>
        </w:tc>
      </w:tr>
      <w:tr w:rsidR="00880218" w:rsidRPr="00C27E4D" w:rsidTr="00880218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80218" w:rsidRDefault="00880218" w:rsidP="0007202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та творчих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0218" w:rsidRPr="00C27E4D" w:rsidRDefault="00880218" w:rsidP="001B26F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</w:tbl>
    <w:p w:rsidR="00752645" w:rsidRPr="00C27E4D" w:rsidRDefault="00752645" w:rsidP="002F2528">
      <w:pPr>
        <w:rPr>
          <w:rFonts w:ascii="Times New Roman" w:hAnsi="Times New Roman"/>
          <w:lang w:val="uk-UA"/>
        </w:rPr>
      </w:pPr>
    </w:p>
    <w:sectPr w:rsidR="00752645" w:rsidRPr="00C27E4D" w:rsidSect="002F252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FE365C"/>
    <w:rsid w:val="0001349F"/>
    <w:rsid w:val="000B725E"/>
    <w:rsid w:val="0016765F"/>
    <w:rsid w:val="001B26F7"/>
    <w:rsid w:val="00296209"/>
    <w:rsid w:val="002B3A00"/>
    <w:rsid w:val="002F2528"/>
    <w:rsid w:val="00441569"/>
    <w:rsid w:val="004509F5"/>
    <w:rsid w:val="00485CED"/>
    <w:rsid w:val="00570F2E"/>
    <w:rsid w:val="00752645"/>
    <w:rsid w:val="007C5893"/>
    <w:rsid w:val="00880218"/>
    <w:rsid w:val="0088398D"/>
    <w:rsid w:val="009919F3"/>
    <w:rsid w:val="00A85A80"/>
    <w:rsid w:val="00B73AF5"/>
    <w:rsid w:val="00BE727E"/>
    <w:rsid w:val="00C24E25"/>
    <w:rsid w:val="00C27E4D"/>
    <w:rsid w:val="00C307ED"/>
    <w:rsid w:val="00C546A1"/>
    <w:rsid w:val="00D03B21"/>
    <w:rsid w:val="00EA1B9E"/>
    <w:rsid w:val="00F06509"/>
    <w:rsid w:val="00F7181F"/>
    <w:rsid w:val="00F77C73"/>
    <w:rsid w:val="00F83EE1"/>
    <w:rsid w:val="00F94021"/>
    <w:rsid w:val="00FE365C"/>
    <w:rsid w:val="00FE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2613FC5222394AA347ADCB793C7BA3" ma:contentTypeVersion="7" ma:contentTypeDescription="Создание документа." ma:contentTypeScope="" ma:versionID="4549d2fb0fd08bab4499826426a22440">
  <xsd:schema xmlns:xsd="http://www.w3.org/2001/XMLSchema" xmlns:xs="http://www.w3.org/2001/XMLSchema" xmlns:p="http://schemas.microsoft.com/office/2006/metadata/properties" xmlns:ns2="597d2ff3-f153-42c6-bd46-6cbfd8ecae24" targetNamespace="http://schemas.microsoft.com/office/2006/metadata/properties" ma:root="true" ma:fieldsID="22400db9203215189e1b21bac72c09ab" ns2:_="">
    <xsd:import namespace="597d2ff3-f153-42c6-bd46-6cbfd8eca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2ff3-f153-42c6-bd46-6cbfd8eca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F03412-808B-4B8E-BC8E-2891B526C58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5C506CD-3A95-41B2-85F3-7A60D8F32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d2ff3-f153-42c6-bd46-6cbfd8eca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F7D34A-55F4-4E2D-BA0B-88F383FC6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Сергей</cp:lastModifiedBy>
  <cp:revision>2</cp:revision>
  <dcterms:created xsi:type="dcterms:W3CDTF">2021-09-06T18:46:00Z</dcterms:created>
  <dcterms:modified xsi:type="dcterms:W3CDTF">2021-09-06T18:46:00Z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0x0101001F2613FC5222394AA347ADCB793C7BA3</vt:lpwstr>
  </property>
</Properties>
</file>