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2B" w:rsidRDefault="00FD062B" w:rsidP="00FD062B">
      <w:pPr>
        <w:tabs>
          <w:tab w:val="left" w:pos="567"/>
          <w:tab w:val="left" w:pos="709"/>
        </w:tabs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7301" w:type="pct"/>
        <w:tblLook w:val="04A0" w:firstRow="1" w:lastRow="0" w:firstColumn="1" w:lastColumn="0" w:noHBand="0" w:noVBand="1"/>
      </w:tblPr>
      <w:tblGrid>
        <w:gridCol w:w="4138"/>
        <w:gridCol w:w="5207"/>
        <w:gridCol w:w="4301"/>
      </w:tblGrid>
      <w:tr w:rsidR="00FD062B" w:rsidTr="00FD062B">
        <w:trPr>
          <w:trHeight w:val="595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62B" w:rsidRDefault="00FD06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та код дисципліни</w:t>
            </w:r>
          </w:p>
        </w:tc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D062B" w:rsidRDefault="00A8197B" w:rsidP="00FD062B">
            <w:pPr>
              <w:spacing w:line="304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Мистецтво управління часом</w:t>
            </w:r>
          </w:p>
        </w:tc>
        <w:tc>
          <w:tcPr>
            <w:tcW w:w="1576" w:type="pct"/>
          </w:tcPr>
          <w:p w:rsidR="00FD062B" w:rsidRDefault="00FD06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62B" w:rsidTr="00FD062B">
        <w:trPr>
          <w:gridAfter w:val="1"/>
          <w:wAfter w:w="1576" w:type="pct"/>
          <w:trHeight w:val="264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62B" w:rsidRDefault="00FD06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62B" w:rsidRDefault="006613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Для всіх економічних спеціальностей</w:t>
            </w:r>
          </w:p>
        </w:tc>
      </w:tr>
      <w:tr w:rsidR="00FD062B" w:rsidTr="00FD062B">
        <w:trPr>
          <w:gridAfter w:val="1"/>
          <w:wAfter w:w="1576" w:type="pct"/>
          <w:trHeight w:val="391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62B" w:rsidRDefault="00FD06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62B" w:rsidRPr="00911D7D" w:rsidRDefault="00FD06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11D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Економіки, підприємництва та управління підприємствами</w:t>
            </w:r>
          </w:p>
        </w:tc>
      </w:tr>
      <w:tr w:rsidR="00FD062B" w:rsidTr="00FD062B">
        <w:trPr>
          <w:gridAfter w:val="1"/>
          <w:wAfter w:w="1576" w:type="pct"/>
          <w:trHeight w:val="452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62B" w:rsidRDefault="00FD06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62B" w:rsidRPr="00911D7D" w:rsidRDefault="00FD06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11D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П.І.П.</w:t>
            </w:r>
          </w:p>
        </w:tc>
      </w:tr>
      <w:tr w:rsidR="00FD062B" w:rsidTr="00FD062B">
        <w:trPr>
          <w:gridAfter w:val="1"/>
          <w:wAfter w:w="1576" w:type="pct"/>
          <w:trHeight w:val="530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62B" w:rsidRDefault="00FD06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62B" w:rsidRPr="00911D7D" w:rsidRDefault="00FD062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11D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Другий (магістерський)</w:t>
            </w:r>
          </w:p>
        </w:tc>
      </w:tr>
      <w:tr w:rsidR="00FD062B" w:rsidTr="00FD062B">
        <w:trPr>
          <w:gridAfter w:val="1"/>
          <w:wAfter w:w="1576" w:type="pct"/>
          <w:trHeight w:val="423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62B" w:rsidRDefault="00FD06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62B" w:rsidRPr="00911D7D" w:rsidRDefault="00FD062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11D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</w:t>
            </w:r>
          </w:p>
        </w:tc>
      </w:tr>
      <w:tr w:rsidR="00FD062B" w:rsidTr="00FD062B">
        <w:trPr>
          <w:gridAfter w:val="1"/>
          <w:wAfter w:w="1576" w:type="pct"/>
          <w:trHeight w:val="543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62B" w:rsidRDefault="00FD06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62B" w:rsidRPr="00911D7D" w:rsidRDefault="00FD062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11D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FD062B" w:rsidTr="00FD062B">
        <w:trPr>
          <w:gridAfter w:val="1"/>
          <w:wAfter w:w="1576" w:type="pct"/>
          <w:trHeight w:val="644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62B" w:rsidRDefault="005F3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Пререквізити (передумови вивчення дисципліни)</w:t>
            </w:r>
            <w:bookmarkStart w:id="0" w:name="_GoBack"/>
            <w:bookmarkEnd w:id="0"/>
          </w:p>
        </w:tc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62B" w:rsidRPr="00911D7D" w:rsidRDefault="00FD062B" w:rsidP="00FD06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911D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</w:t>
            </w:r>
            <w:r w:rsidRPr="00911D7D">
              <w:rPr>
                <w:rFonts w:ascii="Times New Roman" w:hAnsi="Times New Roman"/>
                <w:sz w:val="24"/>
                <w:szCs w:val="24"/>
              </w:rPr>
              <w:t>концепції і поняття теорії управління, організаційної поведінки, системного аналізу</w:t>
            </w:r>
            <w:r w:rsidRPr="00911D7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D062B" w:rsidRPr="00FD062B" w:rsidTr="00FD062B">
        <w:trPr>
          <w:gridAfter w:val="1"/>
          <w:wAfter w:w="1576" w:type="pct"/>
          <w:trHeight w:val="644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62B" w:rsidRDefault="00FD06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D062B" w:rsidRPr="00911D7D" w:rsidRDefault="00FD062B" w:rsidP="00FD0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1D7D">
              <w:rPr>
                <w:rFonts w:ascii="Times New Roman" w:hAnsi="Times New Roman"/>
                <w:sz w:val="24"/>
                <w:szCs w:val="24"/>
                <w:lang w:val="uk-UA"/>
              </w:rPr>
              <w:t>Сутність тайм-менеджменту. Планування особистої роботи менеджера. Організовування діяльності менеджера. Самомотивування та самоконтроль менеджера. Формування якостей ефективного менеджера. Розвиток менеджерського потенціалу.</w:t>
            </w:r>
          </w:p>
        </w:tc>
      </w:tr>
      <w:tr w:rsidR="00FD062B" w:rsidRPr="00FD062B" w:rsidTr="00FD062B">
        <w:trPr>
          <w:gridAfter w:val="1"/>
          <w:wAfter w:w="1576" w:type="pct"/>
          <w:trHeight w:val="644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D062B" w:rsidRDefault="00FD06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62B" w:rsidRPr="00911D7D" w:rsidRDefault="001D2CA9" w:rsidP="00FD0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1D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сучасних принципів та </w:t>
            </w:r>
            <w:r w:rsidR="00FD062B" w:rsidRPr="00911D7D">
              <w:rPr>
                <w:rFonts w:ascii="Times New Roman" w:hAnsi="Times New Roman"/>
                <w:sz w:val="24"/>
                <w:szCs w:val="24"/>
                <w:lang w:val="uk-UA"/>
              </w:rPr>
              <w:t>напрямків організації діяльності менеджера, ефективного</w:t>
            </w:r>
          </w:p>
          <w:p w:rsidR="00FD062B" w:rsidRPr="00911D7D" w:rsidRDefault="00FD062B" w:rsidP="00FD0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1D7D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часу як ресурсу.</w:t>
            </w:r>
          </w:p>
        </w:tc>
      </w:tr>
      <w:tr w:rsidR="00FD062B" w:rsidRPr="006613BA" w:rsidTr="00FD062B">
        <w:trPr>
          <w:gridAfter w:val="1"/>
          <w:wAfter w:w="1576" w:type="pct"/>
          <w:trHeight w:val="644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D062B" w:rsidRDefault="00FD06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62B" w:rsidRPr="00911D7D" w:rsidRDefault="00911D7D" w:rsidP="000D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11D7D">
              <w:rPr>
                <w:rFonts w:ascii="Times New Roman" w:hAnsi="Times New Roman"/>
                <w:sz w:val="24"/>
                <w:szCs w:val="24"/>
                <w:lang w:val="uk-UA"/>
              </w:rPr>
              <w:t>Набуття знань щодо самоорганізації</w:t>
            </w:r>
            <w:r w:rsidR="00CB0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менеджера</w:t>
            </w:r>
            <w:r w:rsidRPr="00911D7D">
              <w:rPr>
                <w:rFonts w:ascii="Times New Roman" w:hAnsi="Times New Roman"/>
                <w:sz w:val="24"/>
                <w:szCs w:val="24"/>
                <w:lang w:val="uk-UA"/>
              </w:rPr>
              <w:t>, мотивації,  розстановки пріоритетів, делегування повноважень, контролю і оцінки особистих показників діяльності</w:t>
            </w:r>
            <w:r w:rsidR="00CB0BF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911D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володіння методами організації робочого часу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менеджера </w:t>
            </w:r>
            <w:r w:rsidRPr="00911D7D">
              <w:rPr>
                <w:rFonts w:ascii="Times New Roman" w:hAnsi="Times New Roman"/>
                <w:sz w:val="24"/>
                <w:szCs w:val="24"/>
                <w:lang w:val="uk-UA"/>
              </w:rPr>
              <w:t>та раціонального використання ресурсів.</w:t>
            </w:r>
          </w:p>
        </w:tc>
      </w:tr>
      <w:tr w:rsidR="00FD062B" w:rsidRPr="006613BA" w:rsidTr="00FD062B">
        <w:trPr>
          <w:gridAfter w:val="1"/>
          <w:wAfter w:w="1576" w:type="pct"/>
          <w:trHeight w:val="644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D062B" w:rsidRDefault="00FD06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62B" w:rsidRPr="00911D7D" w:rsidRDefault="00025660" w:rsidP="00CB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</w:t>
            </w:r>
            <w:r w:rsidR="00911D7D" w:rsidRPr="00911D7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озподіляти ресурси для ефективної самоорганізації;</w:t>
            </w:r>
            <w:r w:rsidR="00CB0BF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 w:rsidRPr="00911D7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бчислювати власні біоритми; робити власний SWOT-аналіз; </w:t>
            </w:r>
            <w:r w:rsidR="00911D7D" w:rsidRPr="00911D7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використовувати технології планування в</w:t>
            </w:r>
            <w:r w:rsidR="00CB0BF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ласного часу, принципи </w:t>
            </w:r>
            <w:r w:rsidR="00911D7D" w:rsidRPr="00911D7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планування поточного дня; визначати критер</w:t>
            </w:r>
            <w:r w:rsidR="00CB0BF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ії оцінки власної ефективності.</w:t>
            </w:r>
          </w:p>
        </w:tc>
      </w:tr>
      <w:tr w:rsidR="00FD062B" w:rsidTr="00FD062B">
        <w:trPr>
          <w:gridAfter w:val="1"/>
          <w:wAfter w:w="1576" w:type="pct"/>
          <w:trHeight w:val="325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D062B" w:rsidRDefault="00FD06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62B" w:rsidRPr="00911D7D" w:rsidRDefault="00FD062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11D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Мультимедійне та програмне забезпечення</w:t>
            </w:r>
          </w:p>
        </w:tc>
      </w:tr>
      <w:tr w:rsidR="00FD062B" w:rsidTr="00FD062B">
        <w:trPr>
          <w:gridAfter w:val="1"/>
          <w:wAfter w:w="1576" w:type="pct"/>
          <w:trHeight w:val="609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62B" w:rsidRDefault="00FD06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 заняття тощо)</w:t>
            </w:r>
          </w:p>
        </w:tc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62B" w:rsidRDefault="00FD062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Лекції, практичні заняття.</w:t>
            </w:r>
          </w:p>
        </w:tc>
      </w:tr>
      <w:tr w:rsidR="00FD062B" w:rsidTr="00FD062B">
        <w:trPr>
          <w:gridAfter w:val="1"/>
          <w:wAfter w:w="1576" w:type="pct"/>
          <w:trHeight w:val="339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D062B" w:rsidRDefault="00FD06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62B" w:rsidRDefault="00FD062B" w:rsidP="007E116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E116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Диф</w:t>
            </w:r>
            <w:r w:rsidR="007E1162" w:rsidRPr="007E116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з</w:t>
            </w:r>
            <w:r w:rsidRPr="007E116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алік</w:t>
            </w:r>
          </w:p>
        </w:tc>
      </w:tr>
      <w:tr w:rsidR="00FD062B" w:rsidTr="00FD062B">
        <w:trPr>
          <w:gridAfter w:val="1"/>
          <w:wAfter w:w="1576" w:type="pct"/>
          <w:trHeight w:val="415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D062B" w:rsidRDefault="00FD06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062B" w:rsidRDefault="007E11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 обмежень</w:t>
            </w:r>
          </w:p>
        </w:tc>
      </w:tr>
    </w:tbl>
    <w:p w:rsidR="00A532E4" w:rsidRDefault="00A532E4"/>
    <w:sectPr w:rsidR="00A532E4" w:rsidSect="00F3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71"/>
    <w:rsid w:val="00025660"/>
    <w:rsid w:val="000D0FD6"/>
    <w:rsid w:val="001D2CA9"/>
    <w:rsid w:val="001F7671"/>
    <w:rsid w:val="005F3467"/>
    <w:rsid w:val="006613BA"/>
    <w:rsid w:val="007E1162"/>
    <w:rsid w:val="00911D7D"/>
    <w:rsid w:val="00A532E4"/>
    <w:rsid w:val="00A8197B"/>
    <w:rsid w:val="00CB0BF0"/>
    <w:rsid w:val="00CE1A07"/>
    <w:rsid w:val="00F3669F"/>
    <w:rsid w:val="00FD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282F46-3611-4330-BBA1-1E9F698E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6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Пользователь Windows</cp:lastModifiedBy>
  <cp:revision>3</cp:revision>
  <cp:lastPrinted>2021-05-26T05:25:00Z</cp:lastPrinted>
  <dcterms:created xsi:type="dcterms:W3CDTF">2021-05-26T05:26:00Z</dcterms:created>
  <dcterms:modified xsi:type="dcterms:W3CDTF">2021-05-28T09:42:00Z</dcterms:modified>
</cp:coreProperties>
</file>