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FD1809" w:rsidRPr="0079733D" w:rsidTr="00EA3325">
        <w:trPr>
          <w:trHeight w:val="27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D1809" w:rsidRPr="0079733D" w:rsidRDefault="00FD1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Назва </w:t>
            </w:r>
            <w:r w:rsidRPr="0079733D"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  <w:t>та код</w:t>
            </w: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1809" w:rsidRPr="0079733D" w:rsidRDefault="00FD1809" w:rsidP="00EA33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Медична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психологія</w:t>
            </w: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632F4F">
              <w:rPr>
                <w:rFonts w:ascii="Times New Roman" w:hAnsi="Times New Roman"/>
                <w:sz w:val="24"/>
                <w:szCs w:val="24"/>
              </w:rPr>
              <w:t>І-ф14-1</w:t>
            </w:r>
          </w:p>
        </w:tc>
      </w:tr>
      <w:tr w:rsidR="00FD1809" w:rsidRPr="0079733D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D1809" w:rsidRPr="0079733D" w:rsidRDefault="00FD1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79733D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1809" w:rsidRPr="0079733D" w:rsidRDefault="00FD1809" w:rsidP="00EA33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223, 224, 227, 229, 231</w:t>
            </w:r>
          </w:p>
        </w:tc>
      </w:tr>
      <w:tr w:rsidR="00FD1809" w:rsidRPr="0079733D" w:rsidTr="00EA3325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D1809" w:rsidRPr="0079733D" w:rsidRDefault="00FD1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1809" w:rsidRPr="0079733D" w:rsidRDefault="00FD1809" w:rsidP="00EA33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 загальної медицини з курсом фізичної терапії</w:t>
            </w:r>
          </w:p>
        </w:tc>
      </w:tr>
      <w:tr w:rsidR="00FD1809" w:rsidRPr="0079733D" w:rsidTr="00EA3325">
        <w:trPr>
          <w:trHeight w:val="31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D1809" w:rsidRPr="0079733D" w:rsidRDefault="00FD1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79733D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1809" w:rsidRPr="0079733D" w:rsidRDefault="00FD1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Фаузі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Є.С.</w:t>
            </w:r>
          </w:p>
        </w:tc>
      </w:tr>
      <w:tr w:rsidR="00FD1809" w:rsidRPr="0079733D" w:rsidTr="00EA3325">
        <w:trPr>
          <w:trHeight w:val="25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D1809" w:rsidRPr="0079733D" w:rsidRDefault="00FD1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1809" w:rsidRPr="0079733D" w:rsidRDefault="00FD1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 (бакалаврський)</w:t>
            </w:r>
          </w:p>
        </w:tc>
      </w:tr>
      <w:tr w:rsidR="00FD1809" w:rsidRPr="0079733D" w:rsidTr="00EA3325">
        <w:trPr>
          <w:trHeight w:val="2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D1809" w:rsidRPr="0079733D" w:rsidRDefault="00FD1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79733D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1809" w:rsidRPr="0079733D" w:rsidRDefault="00FD1809" w:rsidP="00EA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Другий</w:t>
            </w:r>
            <w:r w:rsidRPr="00AB36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(3 семестр)</w:t>
            </w:r>
          </w:p>
        </w:tc>
      </w:tr>
      <w:tr w:rsidR="00FD1809" w:rsidRPr="0079733D" w:rsidTr="00EA3325">
        <w:trPr>
          <w:trHeight w:val="3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D1809" w:rsidRPr="0079733D" w:rsidRDefault="00FD1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1809" w:rsidRPr="0079733D" w:rsidRDefault="00FD1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FD1809" w:rsidRPr="0079733D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D1809" w:rsidRPr="0079733D" w:rsidRDefault="00FD1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1809" w:rsidRPr="0079733D" w:rsidRDefault="00FD1809" w:rsidP="00EA33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D1809" w:rsidRPr="00FD1809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D1809" w:rsidRPr="0079733D" w:rsidRDefault="00FD1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1809" w:rsidRPr="0079733D" w:rsidRDefault="00FD1809" w:rsidP="00EA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7973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пецифічним предметом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вивчення медичної психології</w:t>
            </w:r>
            <w:r w:rsidRPr="007973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 дослідження патологічних психічних 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анів і процесів, у тому числі </w:t>
            </w:r>
            <w:r w:rsidRPr="0079733D">
              <w:rPr>
                <w:rFonts w:ascii="Times New Roman" w:hAnsi="Times New Roman"/>
                <w:sz w:val="24"/>
                <w:szCs w:val="24"/>
                <w:lang w:val="uk-UA"/>
              </w:rPr>
              <w:t>їх соматичних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Pr="007973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психологічних прояв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79733D">
              <w:rPr>
                <w:rFonts w:ascii="Times New Roman" w:hAnsi="Times New Roman"/>
                <w:sz w:val="24"/>
                <w:szCs w:val="24"/>
                <w:lang w:val="uk-UA"/>
              </w:rPr>
              <w:t>, наслідків патологічних сомат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ичних процесів і явищ, а також основи психотерапевтичної підтримки хворих загально-соматичної мережі.</w:t>
            </w:r>
          </w:p>
        </w:tc>
      </w:tr>
      <w:tr w:rsidR="00FD1809" w:rsidRPr="0079733D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1809" w:rsidRPr="0079733D" w:rsidRDefault="00FD1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1809" w:rsidRPr="0079733D" w:rsidRDefault="00FD1809" w:rsidP="00EA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7973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едична психологія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займає важливе місце серед</w:t>
            </w:r>
            <w:r w:rsidRPr="007973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числ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7973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наук, що розвивають сучасні підходи 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пізнання людської особистості. Кожен працівник сфери Охорони здоров’я має розуміти особливості психічних процесів у соматичних хворих та оволодіти навичками спілкування у медичному середовищі та основними психотерапевтичними методиками. </w:t>
            </w:r>
            <w:r w:rsidRPr="007973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D1809" w:rsidRPr="0079733D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1809" w:rsidRPr="0079733D" w:rsidRDefault="00FD1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1809" w:rsidRPr="0079733D" w:rsidRDefault="00FD1809" w:rsidP="00EA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Отримати навички </w:t>
            </w:r>
            <w:r w:rsidRPr="004A6D34">
              <w:rPr>
                <w:rFonts w:ascii="Times New Roman" w:hAnsi="Times New Roman"/>
                <w:sz w:val="24"/>
                <w:szCs w:val="24"/>
                <w:lang w:val="uk-UA"/>
              </w:rPr>
              <w:t>міжособистісної взаємодії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вдосконалити</w:t>
            </w:r>
            <w:r w:rsidRPr="004A6D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працювати в команді, розуміти предметну область та свою професійну діяльність, а також здатність </w:t>
            </w:r>
            <w:r w:rsidRPr="004A6D34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знання у практичних ситуаціях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D1809" w:rsidRPr="00FD1809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1809" w:rsidRPr="0079733D" w:rsidRDefault="00FD1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1809" w:rsidRPr="0079733D" w:rsidRDefault="00FD1809" w:rsidP="00EA33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34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Планувати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взаємодію з пацієнтом, враховуючі його психологічні особливості, з</w:t>
            </w:r>
            <w:r w:rsidRPr="001534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абезпечувати здоровий мікроклімат в колективі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вміти з точністю та уважністю</w:t>
            </w:r>
            <w:r w:rsidRPr="001534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здійснювати взаємозалежні професійні функції.</w:t>
            </w:r>
          </w:p>
        </w:tc>
      </w:tr>
      <w:tr w:rsidR="00FD1809" w:rsidRPr="0079733D" w:rsidTr="00EA3325">
        <w:trPr>
          <w:trHeight w:val="10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1809" w:rsidRPr="0079733D" w:rsidRDefault="00FD1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1809" w:rsidRPr="0079733D" w:rsidRDefault="00FD1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Нормативні документи ВООЗ та МОЗ України. Мультимедійне забезпечення. </w:t>
            </w:r>
          </w:p>
        </w:tc>
      </w:tr>
      <w:tr w:rsidR="00FD1809" w:rsidRPr="0079733D" w:rsidTr="00EA3325">
        <w:trPr>
          <w:trHeight w:val="74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D1809" w:rsidRPr="0079733D" w:rsidRDefault="00FD1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1809" w:rsidRPr="0079733D" w:rsidRDefault="00FD1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 заняття.</w:t>
            </w:r>
          </w:p>
        </w:tc>
      </w:tr>
      <w:tr w:rsidR="00FD1809" w:rsidRPr="0079733D" w:rsidTr="00EA3325">
        <w:trPr>
          <w:trHeight w:val="1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D1809" w:rsidRPr="0079733D" w:rsidRDefault="00FD1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1809" w:rsidRPr="0079733D" w:rsidRDefault="00FD1809" w:rsidP="00EA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</w:t>
            </w:r>
            <w:r w:rsidRPr="00AF56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FD1809" w:rsidRPr="0079733D" w:rsidTr="00EA3325">
        <w:trPr>
          <w:trHeight w:val="36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D1809" w:rsidRPr="0079733D" w:rsidRDefault="00FD1809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1809" w:rsidRPr="0079733D" w:rsidRDefault="00FD1809" w:rsidP="00EA33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32F4F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</w:tr>
    </w:tbl>
    <w:p w:rsidR="00716636" w:rsidRDefault="00716636">
      <w:bookmarkStart w:id="0" w:name="_GoBack"/>
      <w:bookmarkEnd w:id="0"/>
    </w:p>
    <w:sectPr w:rsidR="0071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FB"/>
    <w:rsid w:val="000903FB"/>
    <w:rsid w:val="00716636"/>
    <w:rsid w:val="00FD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D504B-F8A1-4A5E-8CDF-2EEAB1A2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2020-09-19T17:47:00Z</dcterms:created>
  <dcterms:modified xsi:type="dcterms:W3CDTF">2020-09-19T17:48:00Z</dcterms:modified>
</cp:coreProperties>
</file>