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18F" w:rsidRPr="00331F99" w:rsidRDefault="0039718F" w:rsidP="0039718F">
      <w:pPr>
        <w:tabs>
          <w:tab w:val="left" w:pos="567"/>
          <w:tab w:val="left" w:pos="709"/>
        </w:tabs>
        <w:spacing w:after="0" w:line="240" w:lineRule="auto"/>
        <w:ind w:firstLine="567"/>
        <w:jc w:val="center"/>
        <w:rPr>
          <w:rFonts w:ascii="Times New Roman" w:hAnsi="Times New Roman" w:cs="Times New Roman"/>
          <w:sz w:val="24"/>
          <w:szCs w:val="24"/>
        </w:rPr>
      </w:pPr>
      <w:r w:rsidRPr="00331F99">
        <w:rPr>
          <w:rFonts w:ascii="Times New Roman" w:hAnsi="Times New Roman" w:cs="Times New Roman"/>
          <w:b/>
          <w:bCs/>
          <w:sz w:val="24"/>
          <w:szCs w:val="24"/>
        </w:rPr>
        <w:t xml:space="preserve">Опис дисциплін для ФВК </w:t>
      </w:r>
      <w:r w:rsidRPr="00331F99">
        <w:rPr>
          <w:rFonts w:ascii="Times New Roman" w:hAnsi="Times New Roman" w:cs="Times New Roman"/>
          <w:b/>
          <w:bCs/>
          <w:color w:val="FF0000"/>
          <w:sz w:val="24"/>
          <w:szCs w:val="24"/>
        </w:rPr>
        <w:t xml:space="preserve">першого (бакалаврського) рівня  </w:t>
      </w:r>
      <w:r w:rsidRPr="00331F99">
        <w:rPr>
          <w:rFonts w:ascii="Times New Roman" w:hAnsi="Times New Roman" w:cs="Times New Roman"/>
          <w:sz w:val="24"/>
          <w:szCs w:val="24"/>
        </w:rPr>
        <w:t>І-ф13-5</w:t>
      </w:r>
    </w:p>
    <w:tbl>
      <w:tblPr>
        <w:tblW w:w="5385" w:type="pct"/>
        <w:tblInd w:w="-7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000000" w:fill="auto"/>
        <w:tblLook w:val="04A0"/>
      </w:tblPr>
      <w:tblGrid>
        <w:gridCol w:w="3633"/>
        <w:gridCol w:w="6675"/>
      </w:tblGrid>
      <w:tr w:rsidR="0039718F" w:rsidRPr="00331F99" w:rsidTr="003B6E70">
        <w:trPr>
          <w:trHeight w:val="396"/>
        </w:trPr>
        <w:tc>
          <w:tcPr>
            <w:tcW w:w="1762" w:type="pct"/>
            <w:shd w:val="clear" w:color="000000" w:fill="auto"/>
            <w:vAlign w:val="center"/>
          </w:tcPr>
          <w:p w:rsidR="0039718F" w:rsidRPr="00331F99" w:rsidRDefault="0039718F"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Назва дисципліни</w:t>
            </w:r>
          </w:p>
        </w:tc>
        <w:tc>
          <w:tcPr>
            <w:tcW w:w="3238" w:type="pct"/>
            <w:shd w:val="clear" w:color="000000" w:fill="auto"/>
            <w:vAlign w:val="center"/>
          </w:tcPr>
          <w:p w:rsidR="0039718F" w:rsidRPr="00331F99" w:rsidRDefault="0039718F"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Експертиза якості водного середовища та продукції аквакультури</w:t>
            </w:r>
          </w:p>
        </w:tc>
      </w:tr>
      <w:tr w:rsidR="0039718F" w:rsidRPr="00331F99" w:rsidTr="003B6E70">
        <w:trPr>
          <w:trHeight w:val="644"/>
        </w:trPr>
        <w:tc>
          <w:tcPr>
            <w:tcW w:w="1762" w:type="pct"/>
            <w:shd w:val="clear" w:color="000000" w:fill="auto"/>
            <w:vAlign w:val="center"/>
          </w:tcPr>
          <w:p w:rsidR="0039718F" w:rsidRPr="00331F99" w:rsidRDefault="0039718F"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 xml:space="preserve">Рекомендується для галузі знань </w:t>
            </w:r>
            <w:r w:rsidRPr="00331F99">
              <w:rPr>
                <w:rFonts w:ascii="Times New Roman" w:hAnsi="Times New Roman" w:cs="Times New Roman"/>
                <w:i/>
                <w:color w:val="000000"/>
                <w:sz w:val="24"/>
                <w:szCs w:val="24"/>
              </w:rPr>
              <w:t>(спеціальності, освітньої програми)</w:t>
            </w:r>
          </w:p>
        </w:tc>
        <w:tc>
          <w:tcPr>
            <w:tcW w:w="3238" w:type="pct"/>
            <w:shd w:val="clear" w:color="000000" w:fill="auto"/>
            <w:vAlign w:val="center"/>
          </w:tcPr>
          <w:p w:rsidR="0039718F" w:rsidRPr="00331F99" w:rsidRDefault="0039718F"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Біологія</w:t>
            </w:r>
          </w:p>
        </w:tc>
      </w:tr>
      <w:tr w:rsidR="0039718F" w:rsidRPr="00331F99" w:rsidTr="003B6E70">
        <w:trPr>
          <w:trHeight w:val="312"/>
        </w:trPr>
        <w:tc>
          <w:tcPr>
            <w:tcW w:w="1762" w:type="pct"/>
            <w:shd w:val="clear" w:color="000000" w:fill="auto"/>
            <w:vAlign w:val="center"/>
          </w:tcPr>
          <w:p w:rsidR="0039718F" w:rsidRPr="00331F99" w:rsidRDefault="0039718F"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Кафедра</w:t>
            </w:r>
          </w:p>
        </w:tc>
        <w:tc>
          <w:tcPr>
            <w:tcW w:w="3238" w:type="pct"/>
            <w:shd w:val="clear" w:color="000000" w:fill="auto"/>
            <w:vAlign w:val="center"/>
          </w:tcPr>
          <w:p w:rsidR="0039718F" w:rsidRPr="00331F99" w:rsidRDefault="0039718F"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Загальної біології та водних біоресурсів</w:t>
            </w:r>
          </w:p>
        </w:tc>
      </w:tr>
      <w:tr w:rsidR="0039718F" w:rsidRPr="00331F99" w:rsidTr="003B6E70">
        <w:trPr>
          <w:trHeight w:val="396"/>
        </w:trPr>
        <w:tc>
          <w:tcPr>
            <w:tcW w:w="1762" w:type="pct"/>
            <w:shd w:val="clear" w:color="000000" w:fill="auto"/>
            <w:vAlign w:val="center"/>
          </w:tcPr>
          <w:p w:rsidR="0039718F" w:rsidRPr="00331F99" w:rsidRDefault="0039718F"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 xml:space="preserve">П.І.П. НПП </w:t>
            </w:r>
            <w:r w:rsidRPr="00331F99">
              <w:rPr>
                <w:rFonts w:ascii="Times New Roman" w:hAnsi="Times New Roman" w:cs="Times New Roman"/>
                <w:i/>
                <w:color w:val="000000"/>
                <w:sz w:val="24"/>
                <w:szCs w:val="24"/>
              </w:rPr>
              <w:t>(за можливості)</w:t>
            </w:r>
          </w:p>
        </w:tc>
        <w:tc>
          <w:tcPr>
            <w:tcW w:w="3238" w:type="pct"/>
            <w:shd w:val="clear" w:color="000000" w:fill="auto"/>
            <w:vAlign w:val="center"/>
          </w:tcPr>
          <w:p w:rsidR="0039718F" w:rsidRPr="00331F99" w:rsidRDefault="0039718F" w:rsidP="003B6E70">
            <w:pPr>
              <w:spacing w:after="0" w:line="240" w:lineRule="auto"/>
              <w:rPr>
                <w:rFonts w:ascii="Times New Roman" w:hAnsi="Times New Roman" w:cs="Times New Roman"/>
                <w:color w:val="000000"/>
                <w:sz w:val="24"/>
                <w:szCs w:val="24"/>
              </w:rPr>
            </w:pPr>
            <w:proofErr w:type="spellStart"/>
            <w:r w:rsidRPr="00331F99">
              <w:rPr>
                <w:rFonts w:ascii="Times New Roman" w:hAnsi="Times New Roman" w:cs="Times New Roman"/>
                <w:color w:val="000000"/>
                <w:sz w:val="24"/>
                <w:szCs w:val="24"/>
              </w:rPr>
              <w:t>Шугуров</w:t>
            </w:r>
            <w:proofErr w:type="spellEnd"/>
            <w:r w:rsidRPr="00331F99">
              <w:rPr>
                <w:rFonts w:ascii="Times New Roman" w:hAnsi="Times New Roman" w:cs="Times New Roman"/>
                <w:color w:val="000000"/>
                <w:sz w:val="24"/>
                <w:szCs w:val="24"/>
              </w:rPr>
              <w:t xml:space="preserve"> Олег Олегович</w:t>
            </w:r>
          </w:p>
        </w:tc>
      </w:tr>
      <w:tr w:rsidR="0039718F" w:rsidRPr="00331F99" w:rsidTr="003B6E70">
        <w:trPr>
          <w:trHeight w:val="434"/>
        </w:trPr>
        <w:tc>
          <w:tcPr>
            <w:tcW w:w="1762" w:type="pct"/>
            <w:shd w:val="clear" w:color="000000" w:fill="auto"/>
            <w:vAlign w:val="center"/>
          </w:tcPr>
          <w:p w:rsidR="0039718F" w:rsidRPr="00331F99" w:rsidRDefault="0039718F"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Рівень ВО</w:t>
            </w:r>
          </w:p>
        </w:tc>
        <w:tc>
          <w:tcPr>
            <w:tcW w:w="3238" w:type="pct"/>
            <w:shd w:val="clear" w:color="000000" w:fill="auto"/>
            <w:vAlign w:val="center"/>
          </w:tcPr>
          <w:p w:rsidR="0039718F" w:rsidRPr="00331F99" w:rsidRDefault="0039718F"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Бакалавр</w:t>
            </w:r>
          </w:p>
        </w:tc>
      </w:tr>
      <w:tr w:rsidR="0039718F" w:rsidRPr="00331F99" w:rsidTr="003B6E70">
        <w:trPr>
          <w:trHeight w:val="330"/>
        </w:trPr>
        <w:tc>
          <w:tcPr>
            <w:tcW w:w="1762" w:type="pct"/>
            <w:shd w:val="clear" w:color="000000" w:fill="auto"/>
            <w:vAlign w:val="center"/>
          </w:tcPr>
          <w:p w:rsidR="0039718F" w:rsidRPr="00331F99" w:rsidRDefault="0039718F"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 xml:space="preserve">Курс </w:t>
            </w:r>
            <w:r w:rsidRPr="00331F99">
              <w:rPr>
                <w:rFonts w:ascii="Times New Roman" w:hAnsi="Times New Roman" w:cs="Times New Roman"/>
                <w:i/>
                <w:color w:val="000000"/>
                <w:sz w:val="24"/>
                <w:szCs w:val="24"/>
              </w:rPr>
              <w:t>(на якому буде викладатись)</w:t>
            </w:r>
          </w:p>
        </w:tc>
        <w:tc>
          <w:tcPr>
            <w:tcW w:w="3238" w:type="pct"/>
            <w:shd w:val="clear" w:color="000000" w:fill="auto"/>
            <w:vAlign w:val="center"/>
          </w:tcPr>
          <w:p w:rsidR="0039718F" w:rsidRPr="00331F99" w:rsidRDefault="0039718F"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 xml:space="preserve">3 </w:t>
            </w:r>
          </w:p>
        </w:tc>
      </w:tr>
      <w:tr w:rsidR="0039718F" w:rsidRPr="00331F99" w:rsidTr="003B6E70">
        <w:trPr>
          <w:trHeight w:val="382"/>
        </w:trPr>
        <w:tc>
          <w:tcPr>
            <w:tcW w:w="1762" w:type="pct"/>
            <w:shd w:val="clear" w:color="000000" w:fill="auto"/>
            <w:vAlign w:val="center"/>
          </w:tcPr>
          <w:p w:rsidR="0039718F" w:rsidRPr="00331F99" w:rsidRDefault="0039718F"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Мова викладання</w:t>
            </w:r>
          </w:p>
        </w:tc>
        <w:tc>
          <w:tcPr>
            <w:tcW w:w="3238" w:type="pct"/>
            <w:shd w:val="clear" w:color="000000" w:fill="auto"/>
            <w:vAlign w:val="center"/>
          </w:tcPr>
          <w:p w:rsidR="0039718F" w:rsidRPr="00331F99" w:rsidRDefault="0039718F"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 xml:space="preserve">Українська </w:t>
            </w:r>
          </w:p>
        </w:tc>
      </w:tr>
      <w:tr w:rsidR="0039718F" w:rsidRPr="00331F99" w:rsidTr="003B6E70">
        <w:trPr>
          <w:trHeight w:val="346"/>
        </w:trPr>
        <w:tc>
          <w:tcPr>
            <w:tcW w:w="1762" w:type="pct"/>
            <w:shd w:val="clear" w:color="000000" w:fill="auto"/>
            <w:vAlign w:val="center"/>
          </w:tcPr>
          <w:p w:rsidR="0039718F" w:rsidRPr="00331F99" w:rsidRDefault="0039718F"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Вимоги до початку вивчення дисципліни</w:t>
            </w:r>
          </w:p>
        </w:tc>
        <w:tc>
          <w:tcPr>
            <w:tcW w:w="3238" w:type="pct"/>
            <w:shd w:val="clear" w:color="000000" w:fill="auto"/>
            <w:vAlign w:val="center"/>
          </w:tcPr>
          <w:p w:rsidR="0039718F" w:rsidRPr="00331F99" w:rsidRDefault="0039718F"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Фізика, хімія, загальна біологія</w:t>
            </w:r>
          </w:p>
        </w:tc>
      </w:tr>
      <w:tr w:rsidR="0039718F" w:rsidRPr="00331F99" w:rsidTr="003B6E70">
        <w:trPr>
          <w:trHeight w:val="644"/>
        </w:trPr>
        <w:tc>
          <w:tcPr>
            <w:tcW w:w="1762" w:type="pct"/>
            <w:shd w:val="clear" w:color="000000" w:fill="auto"/>
            <w:vAlign w:val="center"/>
          </w:tcPr>
          <w:p w:rsidR="0039718F" w:rsidRPr="00331F99" w:rsidRDefault="0039718F"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Що буде вивчатися</w:t>
            </w:r>
          </w:p>
        </w:tc>
        <w:tc>
          <w:tcPr>
            <w:tcW w:w="3238" w:type="pct"/>
            <w:shd w:val="clear" w:color="000000" w:fill="auto"/>
            <w:vAlign w:val="center"/>
          </w:tcPr>
          <w:p w:rsidR="0039718F" w:rsidRPr="00331F99" w:rsidRDefault="0039718F" w:rsidP="003B6E70">
            <w:pPr>
              <w:pStyle w:val="1"/>
              <w:rPr>
                <w:sz w:val="24"/>
              </w:rPr>
            </w:pPr>
            <w:r w:rsidRPr="00331F99">
              <w:rPr>
                <w:sz w:val="24"/>
              </w:rPr>
              <w:t>Онови знань законодавства в області охорони водних систем України: Водний Кодекс України, Закон України "Про оцінку впливу на довкілля". Види та методи аналізу якості води, всебічна експертиза якості водної продукції (харчової та технічної), виявлення небезпеки для людей в наслідок негативного впливу промисловості на водні об'єкти.</w:t>
            </w:r>
          </w:p>
        </w:tc>
      </w:tr>
      <w:tr w:rsidR="0039718F" w:rsidRPr="00331F99" w:rsidTr="003B6E70">
        <w:trPr>
          <w:trHeight w:val="644"/>
        </w:trPr>
        <w:tc>
          <w:tcPr>
            <w:tcW w:w="1762" w:type="pct"/>
            <w:shd w:val="clear" w:color="000000" w:fill="auto"/>
            <w:vAlign w:val="center"/>
          </w:tcPr>
          <w:p w:rsidR="0039718F" w:rsidRPr="00331F99" w:rsidRDefault="0039718F"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Чому це цікаво/треба вивчати</w:t>
            </w:r>
          </w:p>
        </w:tc>
        <w:tc>
          <w:tcPr>
            <w:tcW w:w="3238" w:type="pct"/>
            <w:shd w:val="clear" w:color="000000" w:fill="auto"/>
            <w:vAlign w:val="center"/>
          </w:tcPr>
          <w:p w:rsidR="0039718F" w:rsidRPr="00331F99" w:rsidRDefault="0039718F"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У здобувача з'являється реальна можливість виступати експертом у питаннях якості споживної води та харчової продукції водних біоресурсів, певна перспектива працевлаштування</w:t>
            </w:r>
          </w:p>
        </w:tc>
      </w:tr>
      <w:tr w:rsidR="0039718F" w:rsidRPr="00331F99" w:rsidTr="003B6E70">
        <w:trPr>
          <w:trHeight w:val="644"/>
        </w:trPr>
        <w:tc>
          <w:tcPr>
            <w:tcW w:w="1762" w:type="pct"/>
            <w:shd w:val="clear" w:color="000000" w:fill="auto"/>
            <w:vAlign w:val="center"/>
          </w:tcPr>
          <w:p w:rsidR="0039718F" w:rsidRPr="00331F99" w:rsidRDefault="0039718F"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Чому можна навчитися (результати навчання)</w:t>
            </w:r>
          </w:p>
        </w:tc>
        <w:tc>
          <w:tcPr>
            <w:tcW w:w="3238" w:type="pct"/>
            <w:shd w:val="clear" w:color="000000" w:fill="auto"/>
            <w:vAlign w:val="center"/>
          </w:tcPr>
          <w:p w:rsidR="0039718F" w:rsidRPr="00331F99" w:rsidRDefault="0039718F" w:rsidP="003B6E70">
            <w:pPr>
              <w:spacing w:after="0" w:line="240" w:lineRule="auto"/>
              <w:jc w:val="both"/>
              <w:rPr>
                <w:rFonts w:ascii="Times New Roman" w:hAnsi="Times New Roman" w:cs="Times New Roman"/>
                <w:color w:val="000000"/>
                <w:sz w:val="24"/>
                <w:szCs w:val="24"/>
              </w:rPr>
            </w:pPr>
            <w:r w:rsidRPr="00331F99">
              <w:rPr>
                <w:rFonts w:ascii="Times New Roman" w:hAnsi="Times New Roman" w:cs="Times New Roman"/>
                <w:color w:val="000000"/>
                <w:sz w:val="24"/>
                <w:szCs w:val="24"/>
              </w:rPr>
              <w:t>Опанування знаннями про законність вчинення тих або інших впливів на водні ресурси України, освоїти методи фізичного, хімічного, органолептичного та інших видів аналізу якості води та продукції аквакультури. Демонструвати знання про структурну організацію, властивості та шляхи перетворень біоорганічних сполук, принципів оцінки їх властивостей.</w:t>
            </w:r>
          </w:p>
        </w:tc>
      </w:tr>
      <w:tr w:rsidR="0039718F" w:rsidRPr="00331F99" w:rsidTr="003B6E70">
        <w:trPr>
          <w:trHeight w:val="644"/>
        </w:trPr>
        <w:tc>
          <w:tcPr>
            <w:tcW w:w="1762" w:type="pct"/>
            <w:shd w:val="clear" w:color="000000" w:fill="auto"/>
            <w:vAlign w:val="center"/>
          </w:tcPr>
          <w:p w:rsidR="0039718F" w:rsidRPr="00331F99" w:rsidRDefault="0039718F"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Як можна користуватися набутими знаннями і уміннями (компетентності)</w:t>
            </w:r>
          </w:p>
        </w:tc>
        <w:tc>
          <w:tcPr>
            <w:tcW w:w="3238" w:type="pct"/>
            <w:shd w:val="clear" w:color="000000" w:fill="auto"/>
            <w:vAlign w:val="center"/>
          </w:tcPr>
          <w:p w:rsidR="0039718F" w:rsidRPr="00331F99" w:rsidRDefault="0039718F" w:rsidP="003B6E70">
            <w:pPr>
              <w:spacing w:after="0" w:line="240" w:lineRule="auto"/>
              <w:jc w:val="both"/>
              <w:rPr>
                <w:rFonts w:ascii="Times New Roman" w:hAnsi="Times New Roman" w:cs="Times New Roman"/>
                <w:color w:val="000000"/>
                <w:sz w:val="24"/>
                <w:szCs w:val="24"/>
              </w:rPr>
            </w:pPr>
            <w:r w:rsidRPr="00331F99">
              <w:rPr>
                <w:rFonts w:ascii="Times New Roman" w:eastAsia="Times New Roman" w:hAnsi="Times New Roman" w:cs="Times New Roman"/>
                <w:spacing w:val="-1"/>
                <w:sz w:val="24"/>
                <w:szCs w:val="24"/>
                <w:lang w:eastAsia="uk-UA"/>
              </w:rPr>
              <w:t xml:space="preserve">Здатність застосовувати знання у практичних ситуаціях. Визнання морально-етичних аспектів професійної діяльності і необхідності інтелектуальної чесності, а також здатність забезпечити безпеку життєдіяльності та </w:t>
            </w:r>
            <w:proofErr w:type="spellStart"/>
            <w:r w:rsidRPr="00331F99">
              <w:rPr>
                <w:rFonts w:ascii="Times New Roman" w:eastAsia="Times New Roman" w:hAnsi="Times New Roman" w:cs="Times New Roman"/>
                <w:spacing w:val="-1"/>
                <w:sz w:val="24"/>
                <w:szCs w:val="24"/>
                <w:lang w:eastAsia="uk-UA"/>
              </w:rPr>
              <w:t>біобезпеку</w:t>
            </w:r>
            <w:proofErr w:type="spellEnd"/>
            <w:r w:rsidRPr="00331F99">
              <w:rPr>
                <w:rFonts w:ascii="Times New Roman" w:eastAsia="Times New Roman" w:hAnsi="Times New Roman" w:cs="Times New Roman"/>
                <w:spacing w:val="-1"/>
                <w:sz w:val="24"/>
                <w:szCs w:val="24"/>
                <w:lang w:eastAsia="uk-UA"/>
              </w:rPr>
              <w:t>.</w:t>
            </w:r>
          </w:p>
          <w:p w:rsidR="0039718F" w:rsidRPr="00331F99" w:rsidRDefault="0039718F" w:rsidP="003B6E70">
            <w:pPr>
              <w:spacing w:after="0" w:line="240" w:lineRule="auto"/>
              <w:jc w:val="both"/>
              <w:rPr>
                <w:rFonts w:ascii="Times New Roman" w:eastAsia="Times New Roman" w:hAnsi="Times New Roman" w:cs="Times New Roman"/>
                <w:spacing w:val="-1"/>
                <w:sz w:val="24"/>
                <w:szCs w:val="24"/>
                <w:lang w:eastAsia="uk-UA"/>
              </w:rPr>
            </w:pPr>
            <w:r w:rsidRPr="00331F99">
              <w:rPr>
                <w:rFonts w:ascii="Times New Roman" w:eastAsia="Times New Roman" w:hAnsi="Times New Roman" w:cs="Times New Roman"/>
                <w:spacing w:val="-1"/>
                <w:sz w:val="24"/>
                <w:szCs w:val="24"/>
                <w:lang w:eastAsia="uk-UA"/>
              </w:rPr>
              <w:t>Здатність застосовувати знання та вміння з математики, фізики, хімії та інших суміжних наук для вирішення завдань сучасної біології.</w:t>
            </w:r>
          </w:p>
          <w:p w:rsidR="0039718F" w:rsidRPr="00331F99" w:rsidRDefault="0039718F" w:rsidP="003B6E70">
            <w:pPr>
              <w:spacing w:after="0" w:line="240" w:lineRule="auto"/>
              <w:rPr>
                <w:rFonts w:ascii="Times New Roman" w:hAnsi="Times New Roman" w:cs="Times New Roman"/>
                <w:sz w:val="24"/>
                <w:szCs w:val="24"/>
                <w:lang w:eastAsia="uk-UA"/>
              </w:rPr>
            </w:pPr>
            <w:r w:rsidRPr="00331F99">
              <w:rPr>
                <w:rFonts w:ascii="Times New Roman" w:eastAsia="Times New Roman" w:hAnsi="Times New Roman" w:cs="Times New Roman"/>
                <w:spacing w:val="-1"/>
                <w:sz w:val="24"/>
                <w:szCs w:val="24"/>
                <w:lang w:eastAsia="uk-UA"/>
              </w:rPr>
              <w:t xml:space="preserve">Здатність до проведення дослідження різних рівнів організації живих організмів, біологічних явищ і процесів. </w:t>
            </w:r>
          </w:p>
        </w:tc>
      </w:tr>
      <w:tr w:rsidR="0039718F" w:rsidRPr="00331F99" w:rsidTr="003B6E70">
        <w:trPr>
          <w:trHeight w:val="644"/>
        </w:trPr>
        <w:tc>
          <w:tcPr>
            <w:tcW w:w="1762" w:type="pct"/>
            <w:shd w:val="clear" w:color="000000" w:fill="auto"/>
            <w:vAlign w:val="center"/>
          </w:tcPr>
          <w:p w:rsidR="0039718F" w:rsidRPr="00331F99" w:rsidRDefault="0039718F"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Інформаційне забезпечення</w:t>
            </w:r>
          </w:p>
        </w:tc>
        <w:tc>
          <w:tcPr>
            <w:tcW w:w="3238" w:type="pct"/>
            <w:shd w:val="clear" w:color="000000" w:fill="auto"/>
            <w:vAlign w:val="center"/>
          </w:tcPr>
          <w:p w:rsidR="0039718F" w:rsidRPr="00331F99" w:rsidRDefault="0039718F" w:rsidP="003B6E70">
            <w:pPr>
              <w:spacing w:after="0" w:line="240" w:lineRule="auto"/>
              <w:jc w:val="both"/>
              <w:rPr>
                <w:rFonts w:ascii="Times New Roman" w:hAnsi="Times New Roman" w:cs="Times New Roman"/>
                <w:color w:val="000000"/>
                <w:sz w:val="24"/>
                <w:szCs w:val="24"/>
              </w:rPr>
            </w:pPr>
            <w:r w:rsidRPr="00331F99">
              <w:rPr>
                <w:rFonts w:ascii="Times New Roman" w:hAnsi="Times New Roman" w:cs="Times New Roman"/>
                <w:color w:val="000000"/>
                <w:sz w:val="24"/>
                <w:szCs w:val="24"/>
              </w:rPr>
              <w:t xml:space="preserve">Закони України, електронні навчальні посібники, презентації, приклади аналізу якості води та продукції аквакультури. </w:t>
            </w:r>
          </w:p>
        </w:tc>
      </w:tr>
      <w:tr w:rsidR="0039718F" w:rsidRPr="00331F99" w:rsidTr="003B6E70">
        <w:trPr>
          <w:trHeight w:val="330"/>
        </w:trPr>
        <w:tc>
          <w:tcPr>
            <w:tcW w:w="1762" w:type="pct"/>
            <w:shd w:val="clear" w:color="000000" w:fill="auto"/>
            <w:vAlign w:val="center"/>
          </w:tcPr>
          <w:p w:rsidR="0039718F" w:rsidRPr="00331F99" w:rsidRDefault="0039718F"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 xml:space="preserve">Види навчальних занять </w:t>
            </w:r>
          </w:p>
        </w:tc>
        <w:tc>
          <w:tcPr>
            <w:tcW w:w="3238" w:type="pct"/>
            <w:shd w:val="clear" w:color="000000" w:fill="auto"/>
            <w:vAlign w:val="center"/>
          </w:tcPr>
          <w:p w:rsidR="0039718F" w:rsidRPr="00331F99" w:rsidRDefault="0039718F"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Лекції, лабораторні (практичні) заняття</w:t>
            </w:r>
          </w:p>
        </w:tc>
      </w:tr>
      <w:tr w:rsidR="0039718F" w:rsidRPr="00331F99" w:rsidTr="003B6E70">
        <w:trPr>
          <w:trHeight w:val="406"/>
        </w:trPr>
        <w:tc>
          <w:tcPr>
            <w:tcW w:w="1762" w:type="pct"/>
            <w:shd w:val="clear" w:color="000000" w:fill="auto"/>
            <w:vAlign w:val="center"/>
          </w:tcPr>
          <w:p w:rsidR="0039718F" w:rsidRPr="00331F99" w:rsidRDefault="0039718F"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Вид семестрового контролю</w:t>
            </w:r>
          </w:p>
        </w:tc>
        <w:tc>
          <w:tcPr>
            <w:tcW w:w="3238" w:type="pct"/>
            <w:shd w:val="clear" w:color="000000" w:fill="auto"/>
            <w:vAlign w:val="center"/>
          </w:tcPr>
          <w:p w:rsidR="0039718F" w:rsidRPr="00331F99" w:rsidRDefault="0039718F" w:rsidP="003B6E70">
            <w:pPr>
              <w:spacing w:after="0" w:line="240" w:lineRule="auto"/>
              <w:rPr>
                <w:rFonts w:ascii="Times New Roman" w:hAnsi="Times New Roman" w:cs="Times New Roman"/>
                <w:color w:val="000000"/>
                <w:sz w:val="24"/>
                <w:szCs w:val="24"/>
              </w:rPr>
            </w:pPr>
            <w:proofErr w:type="spellStart"/>
            <w:r w:rsidRPr="00331F99">
              <w:rPr>
                <w:rFonts w:ascii="Times New Roman" w:hAnsi="Times New Roman" w:cs="Times New Roman"/>
                <w:color w:val="000000"/>
                <w:sz w:val="24"/>
                <w:szCs w:val="24"/>
              </w:rPr>
              <w:t>Диф</w:t>
            </w:r>
            <w:proofErr w:type="spellEnd"/>
            <w:r w:rsidRPr="00331F99">
              <w:rPr>
                <w:rFonts w:ascii="Times New Roman" w:hAnsi="Times New Roman" w:cs="Times New Roman"/>
                <w:color w:val="000000"/>
                <w:sz w:val="24"/>
                <w:szCs w:val="24"/>
              </w:rPr>
              <w:t>. залік</w:t>
            </w:r>
          </w:p>
        </w:tc>
      </w:tr>
      <w:tr w:rsidR="0039718F" w:rsidRPr="00331F99" w:rsidTr="003B6E70">
        <w:trPr>
          <w:trHeight w:val="256"/>
        </w:trPr>
        <w:tc>
          <w:tcPr>
            <w:tcW w:w="1762" w:type="pct"/>
            <w:shd w:val="clear" w:color="000000" w:fill="auto"/>
            <w:vAlign w:val="center"/>
          </w:tcPr>
          <w:p w:rsidR="0039718F" w:rsidRPr="00331F99" w:rsidRDefault="0039718F"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 xml:space="preserve">Максимальна кількість здобувачів </w:t>
            </w:r>
          </w:p>
        </w:tc>
        <w:tc>
          <w:tcPr>
            <w:tcW w:w="3238" w:type="pct"/>
            <w:shd w:val="clear" w:color="000000" w:fill="auto"/>
            <w:vAlign w:val="center"/>
          </w:tcPr>
          <w:p w:rsidR="0039718F" w:rsidRPr="00331F99" w:rsidRDefault="0039718F"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w:t>
            </w:r>
          </w:p>
        </w:tc>
      </w:tr>
      <w:tr w:rsidR="0039718F" w:rsidRPr="00331F99" w:rsidTr="003B6E70">
        <w:trPr>
          <w:trHeight w:val="644"/>
        </w:trPr>
        <w:tc>
          <w:tcPr>
            <w:tcW w:w="1762" w:type="pct"/>
            <w:shd w:val="clear" w:color="000000" w:fill="auto"/>
            <w:vAlign w:val="center"/>
          </w:tcPr>
          <w:p w:rsidR="0039718F" w:rsidRPr="00331F99" w:rsidRDefault="0039718F"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 xml:space="preserve">Мінімальна кількість здобувачів </w:t>
            </w:r>
            <w:r w:rsidRPr="00331F99">
              <w:rPr>
                <w:rFonts w:ascii="Times New Roman" w:hAnsi="Times New Roman" w:cs="Times New Roman"/>
                <w:i/>
                <w:color w:val="000000"/>
                <w:sz w:val="24"/>
                <w:szCs w:val="24"/>
              </w:rPr>
              <w:t>(для мовних та творчих дисциплін)</w:t>
            </w:r>
          </w:p>
        </w:tc>
        <w:tc>
          <w:tcPr>
            <w:tcW w:w="3238" w:type="pct"/>
            <w:shd w:val="clear" w:color="000000" w:fill="auto"/>
            <w:vAlign w:val="center"/>
          </w:tcPr>
          <w:p w:rsidR="0039718F" w:rsidRPr="00331F99" w:rsidRDefault="0039718F" w:rsidP="003B6E70">
            <w:pPr>
              <w:spacing w:after="0" w:line="240" w:lineRule="auto"/>
              <w:rPr>
                <w:rFonts w:ascii="Times New Roman" w:hAnsi="Times New Roman" w:cs="Times New Roman"/>
                <w:color w:val="000000"/>
                <w:sz w:val="24"/>
                <w:szCs w:val="24"/>
              </w:rPr>
            </w:pPr>
          </w:p>
        </w:tc>
      </w:tr>
    </w:tbl>
    <w:p w:rsidR="000C5E83" w:rsidRDefault="000C5E83" w:rsidP="0039718F"/>
    <w:sectPr w:rsidR="000C5E83" w:rsidSect="0039718F">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39718F"/>
    <w:rsid w:val="000C5E83"/>
    <w:rsid w:val="003971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18F"/>
    <w:rPr>
      <w:rFonts w:ascii="Calibri" w:eastAsia="Calibri" w:hAnsi="Calibri" w:cs="Calibri"/>
      <w:lang w:val="uk-UA"/>
    </w:rPr>
  </w:style>
  <w:style w:type="paragraph" w:styleId="1">
    <w:name w:val="heading 1"/>
    <w:basedOn w:val="a"/>
    <w:next w:val="a"/>
    <w:link w:val="10"/>
    <w:qFormat/>
    <w:rsid w:val="0039718F"/>
    <w:pPr>
      <w:keepNext/>
      <w:spacing w:after="0" w:line="240" w:lineRule="auto"/>
      <w:outlineLvl w:val="0"/>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718F"/>
    <w:rPr>
      <w:rFonts w:ascii="Times New Roman" w:eastAsia="Times New Roman" w:hAnsi="Times New Roman" w:cs="Times New Roman"/>
      <w:sz w:val="32"/>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1971</Characters>
  <Application>Microsoft Office Word</Application>
  <DocSecurity>0</DocSecurity>
  <Lines>16</Lines>
  <Paragraphs>4</Paragraphs>
  <ScaleCrop>false</ScaleCrop>
  <Company>Hostell5</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LebeR</dc:creator>
  <cp:keywords/>
  <dc:description/>
  <cp:lastModifiedBy>LebeR</cp:lastModifiedBy>
  <cp:revision>1</cp:revision>
  <dcterms:created xsi:type="dcterms:W3CDTF">2020-09-30T10:34:00Z</dcterms:created>
  <dcterms:modified xsi:type="dcterms:W3CDTF">2020-09-30T10:35:00Z</dcterms:modified>
</cp:coreProperties>
</file>