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E4" w:rsidRPr="004A63A0" w:rsidRDefault="001771E4" w:rsidP="001771E4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A63A0">
        <w:rPr>
          <w:rFonts w:ascii="Times New Roman" w:hAnsi="Times New Roman" w:cs="Times New Roman"/>
          <w:b/>
          <w:bCs/>
          <w:sz w:val="24"/>
          <w:szCs w:val="24"/>
        </w:rPr>
        <w:t xml:space="preserve">Опис дисциплін для ФВК </w:t>
      </w:r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другого </w:t>
      </w:r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маг</w:t>
      </w:r>
      <w:proofErr w:type="spellStart"/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</w:rPr>
        <w:t>істерського</w:t>
      </w:r>
      <w:proofErr w:type="spellEnd"/>
      <w:r w:rsidRPr="004A63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) рівня  </w:t>
      </w:r>
      <w:r w:rsidRPr="004A63A0">
        <w:rPr>
          <w:rFonts w:ascii="Times New Roman" w:hAnsi="Times New Roman" w:cs="Times New Roman"/>
          <w:sz w:val="24"/>
          <w:szCs w:val="24"/>
        </w:rPr>
        <w:t>ІІ-091-</w:t>
      </w:r>
      <w:r w:rsidRPr="004A63A0"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Pr="004A63A0">
        <w:rPr>
          <w:rFonts w:ascii="Times New Roman" w:hAnsi="Times New Roman" w:cs="Times New Roman"/>
          <w:sz w:val="24"/>
          <w:szCs w:val="24"/>
        </w:rPr>
        <w:t>-</w:t>
      </w:r>
      <w:r w:rsidRPr="004A63A0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tbl>
      <w:tblPr>
        <w:tblW w:w="4972" w:type="pct"/>
        <w:tblInd w:w="2" w:type="dxa"/>
        <w:tblLook w:val="00A0"/>
      </w:tblPr>
      <w:tblGrid>
        <w:gridCol w:w="3569"/>
        <w:gridCol w:w="5948"/>
      </w:tblGrid>
      <w:tr w:rsidR="001771E4" w:rsidRPr="004A63A0" w:rsidTr="00AD34B8">
        <w:trPr>
          <w:trHeight w:val="644"/>
        </w:trPr>
        <w:tc>
          <w:tcPr>
            <w:tcW w:w="18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771E4" w:rsidRPr="004A63A0" w:rsidRDefault="001771E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31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771E4" w:rsidRPr="004A63A0" w:rsidRDefault="001771E4" w:rsidP="00AD34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Біологічні методи захисту рослин</w:t>
            </w:r>
          </w:p>
        </w:tc>
      </w:tr>
      <w:tr w:rsidR="001771E4" w:rsidRPr="004A63A0" w:rsidTr="00AD34B8">
        <w:trPr>
          <w:trHeight w:val="644"/>
        </w:trPr>
        <w:tc>
          <w:tcPr>
            <w:tcW w:w="18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771E4" w:rsidRPr="004A63A0" w:rsidRDefault="001771E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 w:rsidRPr="004A63A0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31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771E4" w:rsidRPr="004A63A0" w:rsidRDefault="001771E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– біологія, 10 – природничі науки</w:t>
            </w:r>
          </w:p>
        </w:tc>
      </w:tr>
      <w:tr w:rsidR="001771E4" w:rsidRPr="004A63A0" w:rsidTr="00AD34B8">
        <w:trPr>
          <w:trHeight w:val="102"/>
        </w:trPr>
        <w:tc>
          <w:tcPr>
            <w:tcW w:w="18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771E4" w:rsidRPr="004A63A0" w:rsidRDefault="001771E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31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771E4" w:rsidRPr="004A63A0" w:rsidRDefault="001771E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зоології та екології</w:t>
            </w:r>
          </w:p>
        </w:tc>
      </w:tr>
      <w:tr w:rsidR="001771E4" w:rsidRPr="004A63A0" w:rsidTr="00AD34B8">
        <w:trPr>
          <w:trHeight w:val="168"/>
        </w:trPr>
        <w:tc>
          <w:tcPr>
            <w:tcW w:w="18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771E4" w:rsidRPr="004A63A0" w:rsidRDefault="001771E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П.І.П. НПП </w:t>
            </w:r>
            <w:r w:rsidRPr="004A63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(за можливості)</w:t>
            </w:r>
          </w:p>
        </w:tc>
        <w:tc>
          <w:tcPr>
            <w:tcW w:w="31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771E4" w:rsidRPr="004A63A0" w:rsidRDefault="001771E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доц. </w:t>
            </w:r>
            <w:proofErr w:type="spellStart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Бригадиренко</w:t>
            </w:r>
            <w:proofErr w:type="spellEnd"/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Віктор Васильович</w:t>
            </w:r>
          </w:p>
        </w:tc>
      </w:tr>
      <w:tr w:rsidR="001771E4" w:rsidRPr="004A63A0" w:rsidTr="00AD34B8">
        <w:trPr>
          <w:trHeight w:val="220"/>
        </w:trPr>
        <w:tc>
          <w:tcPr>
            <w:tcW w:w="18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771E4" w:rsidRPr="004A63A0" w:rsidRDefault="001771E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31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771E4" w:rsidRPr="004A63A0" w:rsidRDefault="001771E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Другий (магістерський) рівень</w:t>
            </w:r>
          </w:p>
        </w:tc>
      </w:tr>
      <w:tr w:rsidR="001771E4" w:rsidRPr="004A63A0" w:rsidTr="00AD34B8">
        <w:trPr>
          <w:trHeight w:val="120"/>
        </w:trPr>
        <w:tc>
          <w:tcPr>
            <w:tcW w:w="18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771E4" w:rsidRPr="004A63A0" w:rsidRDefault="001771E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</w:t>
            </w:r>
            <w:r w:rsidRPr="004A63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 якому буде викладатись)</w:t>
            </w:r>
          </w:p>
        </w:tc>
        <w:tc>
          <w:tcPr>
            <w:tcW w:w="31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771E4" w:rsidRPr="004A63A0" w:rsidRDefault="001771E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71E4" w:rsidRPr="004A63A0" w:rsidTr="00AD34B8">
        <w:trPr>
          <w:trHeight w:val="60"/>
        </w:trPr>
        <w:tc>
          <w:tcPr>
            <w:tcW w:w="18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771E4" w:rsidRPr="004A63A0" w:rsidRDefault="001771E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31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771E4" w:rsidRPr="004A63A0" w:rsidRDefault="001771E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</w:p>
        </w:tc>
      </w:tr>
      <w:tr w:rsidR="001771E4" w:rsidRPr="004A63A0" w:rsidTr="00AD34B8">
        <w:trPr>
          <w:trHeight w:val="644"/>
        </w:trPr>
        <w:tc>
          <w:tcPr>
            <w:tcW w:w="18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771E4" w:rsidRPr="004A63A0" w:rsidRDefault="001771E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до початку вивчення дисципліни</w:t>
            </w:r>
          </w:p>
        </w:tc>
        <w:tc>
          <w:tcPr>
            <w:tcW w:w="31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771E4" w:rsidRPr="004A63A0" w:rsidRDefault="001771E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 у слухачів базових знань з ентомології або паразитології</w:t>
            </w:r>
          </w:p>
        </w:tc>
      </w:tr>
      <w:tr w:rsidR="001771E4" w:rsidRPr="004A63A0" w:rsidTr="00AD34B8">
        <w:trPr>
          <w:trHeight w:val="644"/>
        </w:trPr>
        <w:tc>
          <w:tcPr>
            <w:tcW w:w="18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771E4" w:rsidRPr="004A63A0" w:rsidRDefault="001771E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31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771E4" w:rsidRPr="004A63A0" w:rsidRDefault="001771E4" w:rsidP="00AD3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sz w:val="24"/>
                <w:szCs w:val="24"/>
              </w:rPr>
              <w:t xml:space="preserve">Будова, різноманіття та практичне застосування вірусів, бактерій, грибків, нематод, комах і кліщів для боротьби з рослиноїдними комахами у польових агроценозах, оранжереях, теплицях, лісовому та садово-парковому господарстві </w:t>
            </w:r>
          </w:p>
        </w:tc>
      </w:tr>
      <w:tr w:rsidR="001771E4" w:rsidRPr="004A63A0" w:rsidTr="00AD34B8">
        <w:trPr>
          <w:trHeight w:val="644"/>
        </w:trPr>
        <w:tc>
          <w:tcPr>
            <w:tcW w:w="18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771E4" w:rsidRPr="004A63A0" w:rsidRDefault="001771E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31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771E4" w:rsidRPr="004A63A0" w:rsidRDefault="001771E4" w:rsidP="00AD34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Екологічно чисте та безпечне для людини сільське господарство у ХХІ столітті перебуває у тренді в економічно розвинених країнах. Будь-яка екосистема, в якій людина культивує один вид рослин, рано чи пізно стає привабливою для певних видів фітофагів. Як підібрати хижих и паразитичних видів для цих фітофагів для оптимізації вирощування рослин ми будемо вивчати в межах цього курсу</w:t>
            </w:r>
          </w:p>
        </w:tc>
      </w:tr>
      <w:tr w:rsidR="001771E4" w:rsidRPr="004A63A0" w:rsidTr="00AD34B8">
        <w:trPr>
          <w:trHeight w:val="644"/>
        </w:trPr>
        <w:tc>
          <w:tcPr>
            <w:tcW w:w="18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771E4" w:rsidRPr="004A63A0" w:rsidRDefault="001771E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31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771E4" w:rsidRPr="004A63A0" w:rsidRDefault="001771E4" w:rsidP="00AD34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Орієнтуватися у різноманітті біометодів захисту рослин, оптимізувати економічні витрати на культивування рослин без застосування небезпечних для людини та довкілля хімічних пестицидів, розуміти динаміку розвитку рослин, їх фітофагів та оптимально узгоджувати з цими процесами розвиток паразитів або хижаків, яких Ви впроваджуєте в технологічний процес вирощування для захисту рослин</w:t>
            </w:r>
          </w:p>
        </w:tc>
      </w:tr>
      <w:tr w:rsidR="001771E4" w:rsidRPr="004A63A0" w:rsidTr="00AD34B8">
        <w:trPr>
          <w:trHeight w:val="644"/>
        </w:trPr>
        <w:tc>
          <w:tcPr>
            <w:tcW w:w="18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771E4" w:rsidRPr="004A63A0" w:rsidRDefault="001771E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1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771E4" w:rsidRPr="004A63A0" w:rsidRDefault="001771E4" w:rsidP="00AD34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Керувати процесами вирощування рослинницької продукції на експорт, оптимізувати асортимент культур та сівозміни у фермерських господарствах, у ландшафтному дизайні, на присадибній ділянці, в оранжереях, на колекціях кімнатних рослин тощо</w:t>
            </w:r>
          </w:p>
        </w:tc>
      </w:tr>
      <w:tr w:rsidR="001771E4" w:rsidRPr="004A63A0" w:rsidTr="00AD34B8">
        <w:trPr>
          <w:trHeight w:val="454"/>
        </w:trPr>
        <w:tc>
          <w:tcPr>
            <w:tcW w:w="18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771E4" w:rsidRPr="004A63A0" w:rsidRDefault="001771E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31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771E4" w:rsidRPr="004A63A0" w:rsidRDefault="001771E4" w:rsidP="00AD34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Презентації, унікальний курс лекцій, лабораторне обладнання, унікальні колекційні зразки, тестові матеріали тощо</w:t>
            </w:r>
          </w:p>
        </w:tc>
      </w:tr>
      <w:tr w:rsidR="001771E4" w:rsidRPr="004A63A0" w:rsidTr="00AD34B8">
        <w:trPr>
          <w:trHeight w:val="100"/>
        </w:trPr>
        <w:tc>
          <w:tcPr>
            <w:tcW w:w="18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771E4" w:rsidRPr="004A63A0" w:rsidRDefault="001771E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Види навчальних занять </w:t>
            </w:r>
          </w:p>
        </w:tc>
        <w:tc>
          <w:tcPr>
            <w:tcW w:w="31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771E4" w:rsidRPr="004A63A0" w:rsidRDefault="001771E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Лекційні, практичні</w:t>
            </w:r>
          </w:p>
        </w:tc>
      </w:tr>
      <w:tr w:rsidR="001771E4" w:rsidRPr="004A63A0" w:rsidTr="00AD34B8">
        <w:trPr>
          <w:trHeight w:val="166"/>
        </w:trPr>
        <w:tc>
          <w:tcPr>
            <w:tcW w:w="1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771E4" w:rsidRPr="004A63A0" w:rsidRDefault="001771E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3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771E4" w:rsidRPr="004A63A0" w:rsidRDefault="001771E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диференційний залік</w:t>
            </w:r>
          </w:p>
        </w:tc>
      </w:tr>
      <w:tr w:rsidR="001771E4" w:rsidRPr="004A63A0" w:rsidTr="00AD34B8">
        <w:trPr>
          <w:trHeight w:val="218"/>
        </w:trPr>
        <w:tc>
          <w:tcPr>
            <w:tcW w:w="1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771E4" w:rsidRPr="004A63A0" w:rsidRDefault="001771E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3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771E4" w:rsidRPr="004A63A0" w:rsidRDefault="001771E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771E4" w:rsidRPr="004A63A0" w:rsidTr="00AD34B8">
        <w:trPr>
          <w:trHeight w:val="644"/>
        </w:trPr>
        <w:tc>
          <w:tcPr>
            <w:tcW w:w="1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771E4" w:rsidRPr="004A63A0" w:rsidRDefault="001771E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Мінімальна кількість здобувачів </w:t>
            </w:r>
          </w:p>
        </w:tc>
        <w:tc>
          <w:tcPr>
            <w:tcW w:w="3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771E4" w:rsidRPr="004A63A0" w:rsidRDefault="001771E4" w:rsidP="00AD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B019CF" w:rsidRDefault="00B019CF"/>
    <w:sectPr w:rsidR="00B019CF" w:rsidSect="00B0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771E4"/>
    <w:rsid w:val="001771E4"/>
    <w:rsid w:val="00B0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4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Office Word</Application>
  <DocSecurity>0</DocSecurity>
  <Lines>15</Lines>
  <Paragraphs>4</Paragraphs>
  <ScaleCrop>false</ScaleCrop>
  <Company>Hostell5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LebeR</dc:creator>
  <cp:keywords/>
  <dc:description/>
  <cp:lastModifiedBy>LebeR</cp:lastModifiedBy>
  <cp:revision>1</cp:revision>
  <dcterms:created xsi:type="dcterms:W3CDTF">2020-09-30T11:57:00Z</dcterms:created>
  <dcterms:modified xsi:type="dcterms:W3CDTF">2020-09-30T11:57:00Z</dcterms:modified>
</cp:coreProperties>
</file>