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79" w:rsidRPr="00B06D64" w:rsidRDefault="00E14179" w:rsidP="00E14179">
      <w:pPr>
        <w:spacing w:line="360" w:lineRule="auto"/>
        <w:ind w:firstLine="709"/>
        <w:jc w:val="center"/>
        <w:rPr>
          <w:b/>
          <w:lang w:val="uk-UA"/>
        </w:rPr>
      </w:pPr>
      <w:r w:rsidRPr="00B06D64">
        <w:rPr>
          <w:b/>
          <w:lang w:val="uk-UA"/>
        </w:rPr>
        <w:t>ОБҐРУНТУВАННЯ</w:t>
      </w:r>
    </w:p>
    <w:p w:rsidR="00E14179" w:rsidRPr="00B06D64" w:rsidRDefault="00E14179" w:rsidP="00E14179">
      <w:pPr>
        <w:spacing w:line="360" w:lineRule="auto"/>
        <w:ind w:firstLine="709"/>
        <w:jc w:val="center"/>
        <w:rPr>
          <w:b/>
          <w:lang w:val="uk-UA"/>
        </w:rPr>
      </w:pPr>
      <w:r w:rsidRPr="00B06D64">
        <w:rPr>
          <w:b/>
          <w:lang w:val="uk-UA"/>
        </w:rPr>
        <w:t>застосування процедури закупівлі</w:t>
      </w:r>
    </w:p>
    <w:p w:rsidR="00E14179" w:rsidRPr="00B06D64" w:rsidRDefault="00E14179" w:rsidP="00E14179">
      <w:pPr>
        <w:spacing w:line="360" w:lineRule="auto"/>
        <w:ind w:firstLine="709"/>
        <w:jc w:val="center"/>
        <w:rPr>
          <w:b/>
          <w:lang w:val="uk-UA"/>
        </w:rPr>
      </w:pPr>
      <w:r w:rsidRPr="00B06D64">
        <w:rPr>
          <w:b/>
          <w:lang w:val="uk-UA"/>
        </w:rPr>
        <w:t>в одного учасника</w:t>
      </w:r>
    </w:p>
    <w:p w:rsidR="00E14179" w:rsidRPr="00B06D64" w:rsidRDefault="00E14179" w:rsidP="00E14179">
      <w:pPr>
        <w:spacing w:line="360" w:lineRule="auto"/>
        <w:ind w:firstLine="709"/>
        <w:rPr>
          <w:lang w:val="uk-UA"/>
        </w:rPr>
      </w:pPr>
    </w:p>
    <w:p w:rsidR="00E14179" w:rsidRPr="00B06D64" w:rsidRDefault="00E14179" w:rsidP="00E14179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uk-UA"/>
        </w:rPr>
      </w:pPr>
      <w:r w:rsidRPr="00B06D64">
        <w:rPr>
          <w:lang w:val="uk-UA"/>
        </w:rPr>
        <w:t>Замовник:</w:t>
      </w:r>
    </w:p>
    <w:p w:rsidR="00E14179" w:rsidRPr="00B06D64" w:rsidRDefault="00E14179" w:rsidP="00E14179">
      <w:pPr>
        <w:numPr>
          <w:ilvl w:val="1"/>
          <w:numId w:val="1"/>
        </w:numPr>
        <w:spacing w:line="360" w:lineRule="auto"/>
        <w:ind w:left="0" w:firstLine="709"/>
        <w:jc w:val="both"/>
        <w:rPr>
          <w:lang w:val="uk-UA"/>
        </w:rPr>
      </w:pPr>
      <w:r w:rsidRPr="00B06D64">
        <w:rPr>
          <w:lang w:val="uk-UA"/>
        </w:rPr>
        <w:t>Найменування: Дніпропетровський національний університет імені Олеся Гончара.</w:t>
      </w:r>
    </w:p>
    <w:p w:rsidR="00E14179" w:rsidRPr="00B06D64" w:rsidRDefault="00E14179" w:rsidP="00E14179">
      <w:pPr>
        <w:numPr>
          <w:ilvl w:val="1"/>
          <w:numId w:val="1"/>
        </w:numPr>
        <w:spacing w:line="360" w:lineRule="auto"/>
        <w:ind w:left="0" w:firstLine="709"/>
        <w:jc w:val="both"/>
        <w:rPr>
          <w:lang w:val="uk-UA"/>
        </w:rPr>
      </w:pPr>
      <w:r w:rsidRPr="00B06D64">
        <w:rPr>
          <w:lang w:val="uk-UA"/>
        </w:rPr>
        <w:t>Ідентифікаційний код за ЄДРПОУ: 02066747.</w:t>
      </w:r>
    </w:p>
    <w:p w:rsidR="00E14179" w:rsidRPr="0091103E" w:rsidRDefault="00E14179" w:rsidP="00E14179">
      <w:pPr>
        <w:numPr>
          <w:ilvl w:val="1"/>
          <w:numId w:val="1"/>
        </w:numPr>
        <w:spacing w:line="360" w:lineRule="auto"/>
        <w:ind w:left="0" w:firstLine="709"/>
        <w:jc w:val="both"/>
        <w:rPr>
          <w:lang w:val="uk-UA"/>
        </w:rPr>
      </w:pPr>
      <w:r w:rsidRPr="00B06D64">
        <w:rPr>
          <w:lang w:val="uk-UA"/>
        </w:rPr>
        <w:t xml:space="preserve">Місцезнаходження: </w:t>
      </w:r>
      <w:r w:rsidRPr="00B06D64">
        <w:rPr>
          <w:bCs/>
          <w:lang w:val="uk-UA"/>
        </w:rPr>
        <w:t xml:space="preserve">місто Дніпропетровськ, </w:t>
      </w:r>
      <w:r w:rsidRPr="0091103E">
        <w:rPr>
          <w:bCs/>
          <w:lang w:val="uk-UA"/>
        </w:rPr>
        <w:t>проспектГагаріна, 72, кімната 4</w:t>
      </w:r>
      <w:r w:rsidR="0091103E" w:rsidRPr="0091103E">
        <w:rPr>
          <w:bCs/>
          <w:lang w:val="uk-UA"/>
        </w:rPr>
        <w:t>12</w:t>
      </w:r>
      <w:r w:rsidRPr="0091103E">
        <w:rPr>
          <w:bCs/>
          <w:lang w:val="uk-UA"/>
        </w:rPr>
        <w:t>; 49010.</w:t>
      </w:r>
    </w:p>
    <w:p w:rsidR="00E14179" w:rsidRPr="00B06D64" w:rsidRDefault="00E14179" w:rsidP="00E14179">
      <w:pPr>
        <w:numPr>
          <w:ilvl w:val="1"/>
          <w:numId w:val="1"/>
        </w:numPr>
        <w:spacing w:line="360" w:lineRule="auto"/>
        <w:ind w:left="0" w:firstLine="709"/>
        <w:jc w:val="both"/>
        <w:rPr>
          <w:lang w:val="uk-UA"/>
        </w:rPr>
      </w:pPr>
      <w:r w:rsidRPr="0091103E">
        <w:rPr>
          <w:bCs/>
          <w:lang w:val="uk-UA"/>
        </w:rPr>
        <w:t xml:space="preserve"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</w:t>
      </w:r>
      <w:r w:rsidRPr="0091103E">
        <w:rPr>
          <w:bCs/>
          <w:lang w:val="en-US"/>
        </w:rPr>
        <w:t>e</w:t>
      </w:r>
      <w:r w:rsidRPr="0091103E">
        <w:rPr>
          <w:bCs/>
          <w:lang w:val="uk-UA"/>
        </w:rPr>
        <w:t>-</w:t>
      </w:r>
      <w:r w:rsidRPr="0091103E">
        <w:rPr>
          <w:bCs/>
          <w:lang w:val="en-US"/>
        </w:rPr>
        <w:t>mail</w:t>
      </w:r>
      <w:r w:rsidRPr="0091103E">
        <w:rPr>
          <w:bCs/>
          <w:lang w:val="uk-UA"/>
        </w:rPr>
        <w:t xml:space="preserve">): </w:t>
      </w:r>
      <w:proofErr w:type="spellStart"/>
      <w:r w:rsidR="00B06D64" w:rsidRPr="0091103E">
        <w:rPr>
          <w:bCs/>
          <w:lang w:val="uk-UA"/>
        </w:rPr>
        <w:t>Ружин</w:t>
      </w:r>
      <w:proofErr w:type="spellEnd"/>
      <w:r w:rsidR="00B06D64" w:rsidRPr="0091103E">
        <w:rPr>
          <w:bCs/>
          <w:lang w:val="uk-UA"/>
        </w:rPr>
        <w:t xml:space="preserve"> Микола Миколайович проректора з адміністративно-господарської роботи</w:t>
      </w:r>
      <w:r w:rsidRPr="0091103E">
        <w:rPr>
          <w:bCs/>
          <w:lang w:val="uk-UA"/>
        </w:rPr>
        <w:t xml:space="preserve">, </w:t>
      </w:r>
      <w:smartTag w:uri="urn:schemas-microsoft-com:office:smarttags" w:element="metricconverter">
        <w:smartTagPr>
          <w:attr w:name="ProductID" w:val="49010, м"/>
        </w:smartTagPr>
        <w:r w:rsidRPr="0091103E">
          <w:rPr>
            <w:bCs/>
            <w:lang w:val="uk-UA"/>
          </w:rPr>
          <w:t>49010, м</w:t>
        </w:r>
      </w:smartTag>
      <w:r w:rsidRPr="0091103E">
        <w:rPr>
          <w:bCs/>
          <w:lang w:val="uk-UA"/>
        </w:rPr>
        <w:t>. Дніпропетровськ, пр. Гагаріна, 72, к. 4</w:t>
      </w:r>
      <w:r w:rsidR="0091103E" w:rsidRPr="0091103E">
        <w:rPr>
          <w:bCs/>
          <w:lang w:val="uk-UA"/>
        </w:rPr>
        <w:t>07</w:t>
      </w:r>
      <w:r w:rsidRPr="0091103E">
        <w:rPr>
          <w:bCs/>
          <w:lang w:val="uk-UA"/>
        </w:rPr>
        <w:t>, тел. (056)</w:t>
      </w:r>
      <w:r w:rsidR="001537D4">
        <w:rPr>
          <w:bCs/>
          <w:lang w:val="uk-UA"/>
        </w:rPr>
        <w:t xml:space="preserve"> </w:t>
      </w:r>
      <w:r w:rsidRPr="0091103E">
        <w:rPr>
          <w:bCs/>
          <w:lang w:val="uk-UA"/>
        </w:rPr>
        <w:t>374-98-0</w:t>
      </w:r>
      <w:r w:rsidR="00313F61" w:rsidRPr="0091103E">
        <w:rPr>
          <w:bCs/>
          <w:lang w:val="uk-UA"/>
        </w:rPr>
        <w:t>6</w:t>
      </w:r>
      <w:r w:rsidRPr="0091103E">
        <w:rPr>
          <w:bCs/>
          <w:lang w:val="uk-UA"/>
        </w:rPr>
        <w:t xml:space="preserve">, факс </w:t>
      </w:r>
      <w:bookmarkStart w:id="0" w:name="_GoBack"/>
      <w:bookmarkEnd w:id="0"/>
      <w:r w:rsidRPr="00313F61">
        <w:rPr>
          <w:bCs/>
          <w:lang w:val="uk-UA"/>
        </w:rPr>
        <w:t>(056)</w:t>
      </w:r>
      <w:r w:rsidR="001537D4">
        <w:rPr>
          <w:bCs/>
          <w:lang w:val="uk-UA"/>
        </w:rPr>
        <w:t xml:space="preserve"> </w:t>
      </w:r>
      <w:r w:rsidRPr="00313F61">
        <w:rPr>
          <w:bCs/>
          <w:lang w:val="uk-UA"/>
        </w:rPr>
        <w:t xml:space="preserve">374-98-41, </w:t>
      </w:r>
      <w:r w:rsidRPr="00313F61">
        <w:rPr>
          <w:bCs/>
          <w:lang w:val="en-US"/>
        </w:rPr>
        <w:t>e</w:t>
      </w:r>
      <w:r w:rsidRPr="00313F61">
        <w:rPr>
          <w:bCs/>
          <w:lang w:val="uk-UA"/>
        </w:rPr>
        <w:t>-</w:t>
      </w:r>
      <w:r w:rsidRPr="00313F61">
        <w:rPr>
          <w:bCs/>
          <w:lang w:val="en-US"/>
        </w:rPr>
        <w:t>mail</w:t>
      </w:r>
      <w:r w:rsidRPr="00B06D64">
        <w:rPr>
          <w:bCs/>
          <w:lang w:val="uk-UA"/>
        </w:rPr>
        <w:t xml:space="preserve">: </w:t>
      </w:r>
      <w:proofErr w:type="spellStart"/>
      <w:r w:rsidRPr="00B06D64">
        <w:rPr>
          <w:bCs/>
          <w:lang w:val="en-US"/>
        </w:rPr>
        <w:t>sekretartk</w:t>
      </w:r>
      <w:proofErr w:type="spellEnd"/>
      <w:r w:rsidRPr="00B06D64">
        <w:rPr>
          <w:bCs/>
          <w:lang w:val="uk-UA"/>
        </w:rPr>
        <w:t>@</w:t>
      </w:r>
      <w:r w:rsidRPr="00B06D64">
        <w:rPr>
          <w:bCs/>
          <w:lang w:val="en-US"/>
        </w:rPr>
        <w:t>rambler</w:t>
      </w:r>
      <w:r w:rsidRPr="00B06D64">
        <w:rPr>
          <w:bCs/>
          <w:lang w:val="uk-UA"/>
        </w:rPr>
        <w:t>.</w:t>
      </w:r>
      <w:proofErr w:type="spellStart"/>
      <w:r w:rsidRPr="00B06D64">
        <w:rPr>
          <w:bCs/>
          <w:lang w:val="en-US"/>
        </w:rPr>
        <w:t>ru</w:t>
      </w:r>
      <w:proofErr w:type="spellEnd"/>
      <w:r w:rsidRPr="00B06D64">
        <w:rPr>
          <w:bCs/>
          <w:lang w:val="uk-UA"/>
        </w:rPr>
        <w:t>.</w:t>
      </w:r>
    </w:p>
    <w:p w:rsidR="00E14179" w:rsidRPr="00B06D64" w:rsidRDefault="00E14179" w:rsidP="00E14179">
      <w:pPr>
        <w:numPr>
          <w:ilvl w:val="1"/>
          <w:numId w:val="1"/>
        </w:numPr>
        <w:spacing w:line="360" w:lineRule="auto"/>
        <w:ind w:left="0" w:firstLine="709"/>
        <w:jc w:val="both"/>
        <w:rPr>
          <w:lang w:val="uk-UA"/>
        </w:rPr>
      </w:pPr>
      <w:r w:rsidRPr="00B06D64">
        <w:rPr>
          <w:bCs/>
          <w:lang w:val="uk-UA"/>
        </w:rPr>
        <w:t>Головний розпорядник коштів або орган, до сфери управління якого належить замовник (повне найменування та ідентифікаційний код за ЄДРПОУ): Міністерство освіти і науки</w:t>
      </w:r>
      <w:r w:rsidR="00C77730">
        <w:rPr>
          <w:bCs/>
          <w:lang w:val="uk-UA"/>
        </w:rPr>
        <w:t>, молоді та спорту</w:t>
      </w:r>
      <w:r w:rsidRPr="00B06D64">
        <w:rPr>
          <w:bCs/>
          <w:lang w:val="uk-UA"/>
        </w:rPr>
        <w:t xml:space="preserve"> України – </w:t>
      </w:r>
      <w:r w:rsidR="00C77730">
        <w:rPr>
          <w:bCs/>
          <w:lang w:val="uk-UA"/>
        </w:rPr>
        <w:t>37536162</w:t>
      </w:r>
      <w:r w:rsidRPr="00B06D64">
        <w:rPr>
          <w:bCs/>
          <w:lang w:val="uk-UA"/>
        </w:rPr>
        <w:t>.</w:t>
      </w:r>
    </w:p>
    <w:p w:rsidR="00E14179" w:rsidRPr="00B06D64" w:rsidRDefault="00E14179" w:rsidP="00E14179">
      <w:pPr>
        <w:numPr>
          <w:ilvl w:val="1"/>
          <w:numId w:val="1"/>
        </w:numPr>
        <w:spacing w:line="360" w:lineRule="auto"/>
        <w:ind w:left="0" w:firstLine="709"/>
        <w:jc w:val="both"/>
        <w:rPr>
          <w:lang w:val="uk-UA"/>
        </w:rPr>
      </w:pPr>
      <w:r w:rsidRPr="00B06D64">
        <w:rPr>
          <w:bCs/>
          <w:lang w:val="uk-UA"/>
        </w:rPr>
        <w:t xml:space="preserve">Дата прийняття комітетом з конкурсних торгів замовника рішення про застосування процедури закупівлі в одного учасника: </w:t>
      </w:r>
      <w:r w:rsidR="00C77730">
        <w:rPr>
          <w:bCs/>
          <w:lang w:val="uk-UA"/>
        </w:rPr>
        <w:t>06.02.2012</w:t>
      </w:r>
      <w:r w:rsidRPr="00B06D64">
        <w:rPr>
          <w:bCs/>
          <w:lang w:val="uk-UA"/>
        </w:rPr>
        <w:t xml:space="preserve"> р.</w:t>
      </w:r>
    </w:p>
    <w:p w:rsidR="00E14179" w:rsidRPr="00B06D64" w:rsidRDefault="00E14179" w:rsidP="00E14179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lang w:val="uk-UA"/>
        </w:rPr>
      </w:pPr>
      <w:r w:rsidRPr="00B06D64">
        <w:rPr>
          <w:bCs/>
          <w:lang w:val="uk-UA"/>
        </w:rPr>
        <w:t xml:space="preserve">Джерело фінансування закупівлі: </w:t>
      </w:r>
      <w:r w:rsidR="00C77730">
        <w:rPr>
          <w:bCs/>
          <w:lang w:val="uk-UA"/>
        </w:rPr>
        <w:t>державний бюджет</w:t>
      </w:r>
      <w:r w:rsidRPr="00B06D64">
        <w:rPr>
          <w:bCs/>
          <w:lang w:val="uk-UA"/>
        </w:rPr>
        <w:t>.</w:t>
      </w:r>
    </w:p>
    <w:p w:rsidR="00E14179" w:rsidRPr="00B06D64" w:rsidRDefault="00E14179" w:rsidP="00E14179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uk-UA"/>
        </w:rPr>
      </w:pPr>
      <w:r w:rsidRPr="00B06D64">
        <w:rPr>
          <w:color w:val="000000"/>
          <w:lang w:val="uk-UA"/>
        </w:rPr>
        <w:t>Інформація про предмет закупівлі:</w:t>
      </w:r>
    </w:p>
    <w:p w:rsidR="00E14179" w:rsidRPr="00B06D64" w:rsidRDefault="00E14179" w:rsidP="00E14179">
      <w:pPr>
        <w:numPr>
          <w:ilvl w:val="1"/>
          <w:numId w:val="1"/>
        </w:numPr>
        <w:spacing w:line="360" w:lineRule="auto"/>
        <w:ind w:left="0" w:firstLine="709"/>
        <w:jc w:val="both"/>
        <w:rPr>
          <w:lang w:val="uk-UA"/>
        </w:rPr>
      </w:pPr>
      <w:r w:rsidRPr="00B06D64">
        <w:rPr>
          <w:color w:val="000000"/>
          <w:lang w:val="uk-UA"/>
        </w:rPr>
        <w:t xml:space="preserve">Найменування предмету закупівлі: </w:t>
      </w:r>
      <w:r w:rsidR="00C77730" w:rsidRPr="00C77730">
        <w:rPr>
          <w:b/>
          <w:color w:val="000000"/>
          <w:lang w:val="uk-UA"/>
        </w:rPr>
        <w:t>послуги з розподілу води (послуги з централізованого питного водопостачання та водовідведення)</w:t>
      </w:r>
      <w:r w:rsidRPr="00B06D64">
        <w:rPr>
          <w:lang w:val="uk-UA"/>
        </w:rPr>
        <w:t xml:space="preserve">; </w:t>
      </w:r>
      <w:r w:rsidR="00C77730" w:rsidRPr="00A046DC">
        <w:rPr>
          <w:lang w:val="uk-UA"/>
        </w:rPr>
        <w:t>код ДКПП – 41.00.2.</w:t>
      </w:r>
    </w:p>
    <w:p w:rsidR="00E14179" w:rsidRPr="00C77730" w:rsidRDefault="00E14179" w:rsidP="00C77730">
      <w:pPr>
        <w:numPr>
          <w:ilvl w:val="1"/>
          <w:numId w:val="1"/>
        </w:numPr>
        <w:spacing w:line="360" w:lineRule="auto"/>
        <w:ind w:left="0" w:firstLine="709"/>
        <w:jc w:val="both"/>
        <w:rPr>
          <w:lang w:val="uk-UA"/>
        </w:rPr>
      </w:pPr>
      <w:r w:rsidRPr="00B06D64">
        <w:rPr>
          <w:lang w:val="uk-UA"/>
        </w:rPr>
        <w:t xml:space="preserve">Кількість товару, вид робіт та послуг: </w:t>
      </w:r>
      <w:r w:rsidR="00C77730" w:rsidRPr="00A046DC">
        <w:rPr>
          <w:color w:val="000000"/>
          <w:lang w:val="uk-UA"/>
        </w:rPr>
        <w:t>360 000м3</w:t>
      </w:r>
      <w:r w:rsidR="00C77730">
        <w:rPr>
          <w:color w:val="000000"/>
          <w:lang w:val="uk-UA"/>
        </w:rPr>
        <w:t>.</w:t>
      </w:r>
    </w:p>
    <w:p w:rsidR="00E14179" w:rsidRPr="00B06D64" w:rsidRDefault="00E14179" w:rsidP="00E14179">
      <w:pPr>
        <w:numPr>
          <w:ilvl w:val="1"/>
          <w:numId w:val="1"/>
        </w:numPr>
        <w:spacing w:line="360" w:lineRule="auto"/>
        <w:ind w:left="0" w:firstLine="709"/>
        <w:jc w:val="both"/>
        <w:rPr>
          <w:lang w:val="uk-UA"/>
        </w:rPr>
      </w:pPr>
      <w:r w:rsidRPr="00B06D64">
        <w:rPr>
          <w:lang w:val="uk-UA"/>
        </w:rPr>
        <w:t>Місце поставки товарів, виконання робіт, надання послуг: Дніпропетровський національний університет</w:t>
      </w:r>
      <w:r w:rsidR="001537D4">
        <w:rPr>
          <w:lang w:val="uk-UA"/>
        </w:rPr>
        <w:t xml:space="preserve"> </w:t>
      </w:r>
      <w:proofErr w:type="spellStart"/>
      <w:r w:rsidRPr="00B06D64">
        <w:t>ім</w:t>
      </w:r>
      <w:proofErr w:type="spellEnd"/>
      <w:r w:rsidRPr="00B06D64">
        <w:rPr>
          <w:lang w:val="uk-UA"/>
        </w:rPr>
        <w:t>. О. Гончара</w:t>
      </w:r>
    </w:p>
    <w:p w:rsidR="00E14179" w:rsidRPr="00B06D64" w:rsidRDefault="00E14179" w:rsidP="00E14179">
      <w:pPr>
        <w:numPr>
          <w:ilvl w:val="1"/>
          <w:numId w:val="1"/>
        </w:numPr>
        <w:spacing w:line="360" w:lineRule="auto"/>
        <w:ind w:left="0" w:firstLine="709"/>
        <w:jc w:val="both"/>
        <w:rPr>
          <w:lang w:val="uk-UA"/>
        </w:rPr>
      </w:pPr>
      <w:r w:rsidRPr="00B06D64">
        <w:rPr>
          <w:lang w:val="uk-UA"/>
        </w:rPr>
        <w:t>Строк поставки товарів, виконання робіт, надання послуг: до 31.12.201</w:t>
      </w:r>
      <w:r w:rsidR="00C77730">
        <w:rPr>
          <w:lang w:val="uk-UA"/>
        </w:rPr>
        <w:t>2</w:t>
      </w:r>
      <w:r w:rsidRPr="00B06D64">
        <w:rPr>
          <w:lang w:val="uk-UA"/>
        </w:rPr>
        <w:t xml:space="preserve"> р.</w:t>
      </w:r>
    </w:p>
    <w:p w:rsidR="00E14179" w:rsidRPr="00B06D64" w:rsidRDefault="00E14179" w:rsidP="00E14179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uk-UA"/>
        </w:rPr>
      </w:pPr>
      <w:r w:rsidRPr="00B06D64">
        <w:rPr>
          <w:lang w:val="uk-UA"/>
        </w:rPr>
        <w:t>Інформація про учасника процедури закупівлі:</w:t>
      </w:r>
    </w:p>
    <w:p w:rsidR="00E14179" w:rsidRPr="00B06D64" w:rsidRDefault="00E14179" w:rsidP="00E14179">
      <w:pPr>
        <w:numPr>
          <w:ilvl w:val="1"/>
          <w:numId w:val="1"/>
        </w:numPr>
        <w:spacing w:line="360" w:lineRule="auto"/>
        <w:ind w:left="0" w:firstLine="720"/>
        <w:jc w:val="both"/>
        <w:rPr>
          <w:lang w:val="uk-UA"/>
        </w:rPr>
      </w:pPr>
      <w:r w:rsidRPr="00B06D64">
        <w:rPr>
          <w:lang w:val="uk-UA"/>
        </w:rPr>
        <w:t xml:space="preserve">Повне найменування юридичної особи або прізвище, ім’я, по батькові фізичної особи: </w:t>
      </w:r>
      <w:r w:rsidR="00C77730" w:rsidRPr="00A046DC">
        <w:rPr>
          <w:lang w:val="uk-UA"/>
        </w:rPr>
        <w:t>Комунальне підприємство «</w:t>
      </w:r>
      <w:proofErr w:type="spellStart"/>
      <w:r w:rsidR="00C77730" w:rsidRPr="00A046DC">
        <w:rPr>
          <w:lang w:val="uk-UA"/>
        </w:rPr>
        <w:t>Дніпроводоканал</w:t>
      </w:r>
      <w:proofErr w:type="spellEnd"/>
      <w:r w:rsidR="00C77730" w:rsidRPr="00A046DC">
        <w:rPr>
          <w:lang w:val="uk-UA"/>
        </w:rPr>
        <w:t>» Дніпропетровської міської ради</w:t>
      </w:r>
      <w:r w:rsidR="00C77730">
        <w:rPr>
          <w:lang w:val="uk-UA"/>
        </w:rPr>
        <w:t>.</w:t>
      </w:r>
    </w:p>
    <w:p w:rsidR="00E14179" w:rsidRPr="00B06D64" w:rsidRDefault="00E14179" w:rsidP="00E14179">
      <w:pPr>
        <w:numPr>
          <w:ilvl w:val="1"/>
          <w:numId w:val="1"/>
        </w:numPr>
        <w:spacing w:line="360" w:lineRule="auto"/>
        <w:ind w:left="0" w:firstLine="720"/>
        <w:jc w:val="both"/>
        <w:rPr>
          <w:lang w:val="uk-UA"/>
        </w:rPr>
      </w:pPr>
      <w:r w:rsidRPr="00B06D64">
        <w:rPr>
          <w:lang w:val="uk-UA"/>
        </w:rPr>
        <w:t xml:space="preserve">Ідентифікаційний код/ ідентифікаційний номер: </w:t>
      </w:r>
      <w:r w:rsidR="00C77730">
        <w:rPr>
          <w:lang w:val="uk-UA"/>
        </w:rPr>
        <w:t>03341305.</w:t>
      </w:r>
    </w:p>
    <w:p w:rsidR="00E14179" w:rsidRPr="00B06D64" w:rsidRDefault="00E14179" w:rsidP="00E14179">
      <w:pPr>
        <w:numPr>
          <w:ilvl w:val="1"/>
          <w:numId w:val="1"/>
        </w:numPr>
        <w:spacing w:line="360" w:lineRule="auto"/>
        <w:ind w:left="0" w:firstLine="720"/>
        <w:jc w:val="both"/>
        <w:rPr>
          <w:lang w:val="uk-UA"/>
        </w:rPr>
      </w:pPr>
      <w:r w:rsidRPr="00B06D64">
        <w:rPr>
          <w:lang w:val="uk-UA"/>
        </w:rPr>
        <w:t xml:space="preserve">Місцезнаходження юридичної особи або місце проживання фізичної особи, телефон, телефакс: </w:t>
      </w:r>
      <w:r w:rsidR="00086A6E">
        <w:rPr>
          <w:lang w:val="uk-UA"/>
        </w:rPr>
        <w:t>49101</w:t>
      </w:r>
      <w:r w:rsidRPr="00B06D64">
        <w:rPr>
          <w:lang w:val="uk-UA"/>
        </w:rPr>
        <w:t xml:space="preserve">, місто </w:t>
      </w:r>
      <w:r w:rsidR="00086A6E">
        <w:rPr>
          <w:lang w:val="uk-UA"/>
        </w:rPr>
        <w:t>Дніпропетровськ</w:t>
      </w:r>
      <w:r w:rsidRPr="00B06D64">
        <w:rPr>
          <w:lang w:val="uk-UA"/>
        </w:rPr>
        <w:t xml:space="preserve">, </w:t>
      </w:r>
      <w:r w:rsidR="00086A6E">
        <w:rPr>
          <w:lang w:val="uk-UA"/>
        </w:rPr>
        <w:t>вулиця Червона</w:t>
      </w:r>
      <w:r w:rsidRPr="00B06D64">
        <w:rPr>
          <w:lang w:val="uk-UA"/>
        </w:rPr>
        <w:t xml:space="preserve">, </w:t>
      </w:r>
      <w:r w:rsidR="00086A6E">
        <w:rPr>
          <w:lang w:val="uk-UA"/>
        </w:rPr>
        <w:t>21а</w:t>
      </w:r>
      <w:r w:rsidRPr="00B06D64">
        <w:rPr>
          <w:lang w:val="uk-UA"/>
        </w:rPr>
        <w:t>; тел./ф. (</w:t>
      </w:r>
      <w:r w:rsidR="00086A6E">
        <w:rPr>
          <w:lang w:val="uk-UA"/>
        </w:rPr>
        <w:t>056</w:t>
      </w:r>
      <w:r w:rsidRPr="00B06D64">
        <w:rPr>
          <w:lang w:val="uk-UA"/>
        </w:rPr>
        <w:t>)</w:t>
      </w:r>
      <w:r w:rsidR="00086A6E">
        <w:rPr>
          <w:lang w:val="uk-UA"/>
        </w:rPr>
        <w:t>744-64-48</w:t>
      </w:r>
      <w:r w:rsidRPr="00B06D64">
        <w:rPr>
          <w:lang w:val="uk-UA"/>
        </w:rPr>
        <w:t>.</w:t>
      </w:r>
    </w:p>
    <w:p w:rsidR="00E14179" w:rsidRPr="00B06D64" w:rsidRDefault="00E14179" w:rsidP="00E14179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uk-UA"/>
        </w:rPr>
      </w:pPr>
      <w:r w:rsidRPr="00B06D64">
        <w:rPr>
          <w:lang w:val="uk-UA"/>
        </w:rPr>
        <w:t>Умови застосування процедури закупівлі в одного учасника: відповідно до підпункту 2 пункту 2 статті 39 Закону України «Про здійсненнядержавнихзакупівель» № 2289 від 01.06.2010 року (введеного в дію 30.07.2010р.) при відсутності</w:t>
      </w:r>
      <w:r w:rsidR="001537D4" w:rsidRPr="001537D4">
        <w:rPr>
          <w:lang w:val="uk-UA"/>
        </w:rPr>
        <w:t xml:space="preserve"> </w:t>
      </w:r>
      <w:r w:rsidRPr="00B06D64">
        <w:rPr>
          <w:lang w:val="uk-UA"/>
        </w:rPr>
        <w:t xml:space="preserve">конкуренції (у тому числі з технічних причин) на </w:t>
      </w:r>
      <w:r w:rsidR="001537D4" w:rsidRPr="001537D4">
        <w:rPr>
          <w:lang w:val="uk-UA"/>
        </w:rPr>
        <w:t xml:space="preserve"> </w:t>
      </w:r>
    </w:p>
    <w:p w:rsidR="00E14179" w:rsidRPr="00B06D64" w:rsidRDefault="00276863" w:rsidP="00E14179">
      <w:pPr>
        <w:spacing w:line="360" w:lineRule="auto"/>
        <w:jc w:val="both"/>
        <w:rPr>
          <w:lang w:val="uk-UA"/>
        </w:rPr>
      </w:pPr>
      <w:proofErr w:type="spellStart"/>
      <w:r>
        <w:t>послуги</w:t>
      </w:r>
      <w:proofErr w:type="spellEnd"/>
      <w:r w:rsidR="00E14179" w:rsidRPr="00B06D64">
        <w:t>,</w:t>
      </w:r>
      <w:r w:rsidR="001537D4" w:rsidRPr="001537D4">
        <w:t xml:space="preserve"> </w:t>
      </w:r>
      <w:proofErr w:type="spellStart"/>
      <w:r w:rsidR="00E14179" w:rsidRPr="00B06D64">
        <w:t>які</w:t>
      </w:r>
      <w:proofErr w:type="spellEnd"/>
      <w:r w:rsidR="001537D4" w:rsidRPr="001537D4">
        <w:t xml:space="preserve"> </w:t>
      </w:r>
      <w:proofErr w:type="spellStart"/>
      <w:r w:rsidR="00E14179" w:rsidRPr="00B06D64">
        <w:t>можуть</w:t>
      </w:r>
      <w:proofErr w:type="spellEnd"/>
      <w:r w:rsidR="001537D4" w:rsidRPr="001537D4">
        <w:t xml:space="preserve"> </w:t>
      </w:r>
      <w:r w:rsidR="00E14179" w:rsidRPr="00B06D64">
        <w:t>бути</w:t>
      </w:r>
      <w:r w:rsidR="001537D4" w:rsidRPr="001537D4">
        <w:t xml:space="preserve"> </w:t>
      </w:r>
      <w:proofErr w:type="spellStart"/>
      <w:r w:rsidR="00B95F78">
        <w:t>нада</w:t>
      </w:r>
      <w:proofErr w:type="spellEnd"/>
      <w:r w:rsidR="00B95F78">
        <w:rPr>
          <w:lang w:val="uk-UA"/>
        </w:rPr>
        <w:t>ні</w:t>
      </w:r>
      <w:r w:rsidR="001537D4" w:rsidRPr="001537D4">
        <w:t xml:space="preserve"> </w:t>
      </w:r>
      <w:proofErr w:type="spellStart"/>
      <w:r w:rsidR="00E14179" w:rsidRPr="00B06D64">
        <w:t>тільки</w:t>
      </w:r>
      <w:proofErr w:type="spellEnd"/>
      <w:r w:rsidR="001537D4" w:rsidRPr="001537D4">
        <w:t xml:space="preserve"> </w:t>
      </w:r>
      <w:proofErr w:type="spellStart"/>
      <w:r w:rsidR="00E14179" w:rsidRPr="00B06D64">
        <w:t>певним</w:t>
      </w:r>
      <w:proofErr w:type="spellEnd"/>
      <w:r w:rsidR="001537D4" w:rsidRPr="001537D4">
        <w:t xml:space="preserve"> </w:t>
      </w:r>
      <w:proofErr w:type="spellStart"/>
      <w:r w:rsidR="00E14179" w:rsidRPr="00B06D64">
        <w:t>постачальником</w:t>
      </w:r>
      <w:proofErr w:type="spellEnd"/>
      <w:r w:rsidR="00E14179" w:rsidRPr="00B06D64">
        <w:rPr>
          <w:lang w:val="uk-UA"/>
        </w:rPr>
        <w:t xml:space="preserve">, </w:t>
      </w:r>
      <w:proofErr w:type="gramStart"/>
      <w:r w:rsidR="00E14179" w:rsidRPr="00B06D64">
        <w:rPr>
          <w:lang w:val="uk-UA"/>
        </w:rPr>
        <w:t>за</w:t>
      </w:r>
      <w:proofErr w:type="gramEnd"/>
      <w:r w:rsidR="00E14179" w:rsidRPr="00B06D64">
        <w:rPr>
          <w:lang w:val="uk-UA"/>
        </w:rPr>
        <w:t xml:space="preserve"> відсутності при цьому</w:t>
      </w:r>
      <w:r w:rsidR="001537D4" w:rsidRPr="001537D4">
        <w:t xml:space="preserve"> </w:t>
      </w:r>
      <w:proofErr w:type="spellStart"/>
      <w:r w:rsidR="00E14179" w:rsidRPr="00B06D64">
        <w:t>альтернативи</w:t>
      </w:r>
      <w:proofErr w:type="spellEnd"/>
      <w:r w:rsidR="00E14179" w:rsidRPr="00B06D64">
        <w:rPr>
          <w:lang w:val="uk-UA"/>
        </w:rPr>
        <w:t>.</w:t>
      </w:r>
    </w:p>
    <w:p w:rsidR="00E14179" w:rsidRPr="007F1B94" w:rsidRDefault="00E14179" w:rsidP="00E14179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uk-UA"/>
        </w:rPr>
      </w:pPr>
      <w:r w:rsidRPr="00B06D64">
        <w:rPr>
          <w:lang w:val="uk-UA"/>
        </w:rPr>
        <w:lastRenderedPageBreak/>
        <w:t xml:space="preserve">Причини та обставини, якими керувався замовник під час обрання процедури закупівлі в одного учасника: </w:t>
      </w:r>
      <w:r w:rsidR="000855CA">
        <w:rPr>
          <w:lang w:val="uk-UA"/>
        </w:rPr>
        <w:t>У зв’язку із введенням в дію змін внесених Законом України «Про внесення змін до деяких законодавчих актів України з питань державних закупівель» від 08.07.2011р. № 3681-</w:t>
      </w:r>
      <w:r w:rsidR="000855CA">
        <w:rPr>
          <w:lang w:val="en-US"/>
        </w:rPr>
        <w:t>VI</w:t>
      </w:r>
      <w:r w:rsidR="000855CA">
        <w:rPr>
          <w:lang w:val="uk-UA"/>
        </w:rPr>
        <w:t xml:space="preserve">, до Закону України  </w:t>
      </w:r>
      <w:r w:rsidR="000855CA" w:rsidRPr="000855CA">
        <w:rPr>
          <w:lang w:val="uk-UA"/>
        </w:rPr>
        <w:t>«Про здійснення державних закупівель»  від 01.06.2010 року № 2289-</w:t>
      </w:r>
      <w:r w:rsidR="000855CA" w:rsidRPr="00CD5465">
        <w:t>VI</w:t>
      </w:r>
      <w:r w:rsidR="001537D4" w:rsidRPr="001537D4">
        <w:rPr>
          <w:lang w:val="uk-UA"/>
        </w:rPr>
        <w:t xml:space="preserve"> </w:t>
      </w:r>
      <w:r w:rsidR="000855CA">
        <w:rPr>
          <w:lang w:val="uk-UA"/>
        </w:rPr>
        <w:t xml:space="preserve">окремими законами України визначаються особливості здійснення закупівлі послуг з централізованого водопостачання та водовідведення. На сьогодні відсутні чинні нормативно-правові акти, які регулюють питання </w:t>
      </w:r>
      <w:r w:rsidR="000855CA" w:rsidRPr="000855CA">
        <w:rPr>
          <w:lang w:val="uk-UA"/>
        </w:rPr>
        <w:t>закупівлі послуг з</w:t>
      </w:r>
      <w:r w:rsidR="000855CA">
        <w:rPr>
          <w:lang w:val="uk-UA"/>
        </w:rPr>
        <w:t xml:space="preserve"> централізованого водопостачання та водовідведення у зв’язку з чим його закупівлю необхідно здійснювати у порядку та за процедур</w:t>
      </w:r>
      <w:r w:rsidR="006934EF">
        <w:rPr>
          <w:lang w:val="uk-UA"/>
        </w:rPr>
        <w:t>ами передбаченими Законом.</w:t>
      </w:r>
      <w:r w:rsidR="000855CA">
        <w:rPr>
          <w:lang w:val="uk-UA"/>
        </w:rPr>
        <w:t xml:space="preserve"> З</w:t>
      </w:r>
      <w:r w:rsidR="00086A6E">
        <w:rPr>
          <w:lang w:val="uk-UA"/>
        </w:rPr>
        <w:t>а технічними можливостями єдиним постачальником послуг з централізованого питного водопостачання та водовідведення в місті Дніпропетровську є Комунальне підприємство «</w:t>
      </w:r>
      <w:proofErr w:type="spellStart"/>
      <w:r w:rsidR="00086A6E">
        <w:rPr>
          <w:lang w:val="uk-UA"/>
        </w:rPr>
        <w:t>Дніпроводоканал</w:t>
      </w:r>
      <w:proofErr w:type="spellEnd"/>
      <w:r w:rsidR="00086A6E">
        <w:rPr>
          <w:lang w:val="uk-UA"/>
        </w:rPr>
        <w:t>» Дніпропетровської міської ради, як</w:t>
      </w:r>
      <w:r w:rsidR="00652931">
        <w:rPr>
          <w:lang w:val="uk-UA"/>
        </w:rPr>
        <w:t>е</w:t>
      </w:r>
      <w:r w:rsidR="00086A6E">
        <w:rPr>
          <w:lang w:val="uk-UA"/>
        </w:rPr>
        <w:t xml:space="preserve"> згідно переліку Антимонопольного комітету є суб’єктом природних монополій в Дніпропетровській області</w:t>
      </w:r>
      <w:r w:rsidRPr="00B06D64">
        <w:rPr>
          <w:lang w:val="uk-UA"/>
        </w:rPr>
        <w:t>.</w:t>
      </w:r>
      <w:r w:rsidR="006934EF">
        <w:rPr>
          <w:lang w:val="uk-UA"/>
        </w:rPr>
        <w:t xml:space="preserve"> КП «</w:t>
      </w:r>
      <w:proofErr w:type="spellStart"/>
      <w:r w:rsidR="006934EF">
        <w:rPr>
          <w:lang w:val="uk-UA"/>
        </w:rPr>
        <w:t>Дніпроводоканал</w:t>
      </w:r>
      <w:proofErr w:type="spellEnd"/>
      <w:r w:rsidR="006934EF">
        <w:rPr>
          <w:lang w:val="uk-UA"/>
        </w:rPr>
        <w:t xml:space="preserve">» Дніпропетровської міської ради належать насосно-фільтрувальні станції, водопровідні насосні станції, насосні станції водовідведення, водопровідні та каналізаційні мережі міста. Підприємство оснащено необхідним технічним обладнанням, працюють фахівці, які мають потрібний досвід. Інші постачальники </w:t>
      </w:r>
      <w:r w:rsidR="006934EF" w:rsidRPr="006934EF">
        <w:rPr>
          <w:color w:val="000000"/>
          <w:lang w:val="uk-UA"/>
        </w:rPr>
        <w:t>послуги з розподілу води (послуги з централізованого питного водопостачання та водовідведення) у місті Дніпропетровськ відсутні.</w:t>
      </w:r>
    </w:p>
    <w:p w:rsidR="007F1B94" w:rsidRPr="006934EF" w:rsidRDefault="00FC094A" w:rsidP="00FC094A">
      <w:pPr>
        <w:spacing w:line="360" w:lineRule="auto"/>
        <w:ind w:firstLine="708"/>
        <w:jc w:val="both"/>
        <w:rPr>
          <w:lang w:val="uk-UA"/>
        </w:rPr>
      </w:pPr>
      <w:r>
        <w:rPr>
          <w:lang w:val="uk-UA"/>
        </w:rPr>
        <w:t>На підставі вищезазначеного, Дніпропетровському національному університеті імені Олеся Гончара необхідно укласти договір з Комунальним підприємством «</w:t>
      </w:r>
      <w:proofErr w:type="spellStart"/>
      <w:r>
        <w:rPr>
          <w:lang w:val="uk-UA"/>
        </w:rPr>
        <w:t>Дніпроводоканал</w:t>
      </w:r>
      <w:proofErr w:type="spellEnd"/>
      <w:r>
        <w:rPr>
          <w:lang w:val="uk-UA"/>
        </w:rPr>
        <w:t xml:space="preserve">» Дніпропетровської міської ради по наданню </w:t>
      </w:r>
      <w:r w:rsidRPr="00FC094A">
        <w:rPr>
          <w:lang w:val="uk-UA"/>
        </w:rPr>
        <w:t xml:space="preserve">послуг </w:t>
      </w:r>
      <w:r w:rsidRPr="00FC094A">
        <w:rPr>
          <w:color w:val="000000"/>
          <w:lang w:val="uk-UA"/>
        </w:rPr>
        <w:t>з розподілу води (послуги з централізованого питного водопостачання та водовідведення)</w:t>
      </w:r>
      <w:r>
        <w:rPr>
          <w:color w:val="000000"/>
          <w:lang w:val="uk-UA"/>
        </w:rPr>
        <w:t>.</w:t>
      </w:r>
    </w:p>
    <w:p w:rsidR="00E14179" w:rsidRPr="00B06D64" w:rsidRDefault="00E14179" w:rsidP="00E14179">
      <w:pPr>
        <w:numPr>
          <w:ilvl w:val="0"/>
          <w:numId w:val="1"/>
        </w:numPr>
        <w:spacing w:line="360" w:lineRule="auto"/>
        <w:ind w:left="0" w:firstLine="709"/>
        <w:jc w:val="both"/>
        <w:rPr>
          <w:lang w:val="uk-UA"/>
        </w:rPr>
      </w:pPr>
      <w:r w:rsidRPr="006934EF">
        <w:rPr>
          <w:lang w:val="uk-UA"/>
        </w:rPr>
        <w:t>Перелік документів, що підтверджують наявні</w:t>
      </w:r>
      <w:r w:rsidRPr="00B06D64">
        <w:rPr>
          <w:lang w:val="uk-UA"/>
        </w:rPr>
        <w:t xml:space="preserve">сть умов застосування процедури закупівлі: </w:t>
      </w:r>
    </w:p>
    <w:p w:rsidR="00E14179" w:rsidRPr="00B06D64" w:rsidRDefault="006934EF" w:rsidP="00E14179">
      <w:pPr>
        <w:numPr>
          <w:ilvl w:val="0"/>
          <w:numId w:val="2"/>
        </w:numPr>
        <w:spacing w:line="360" w:lineRule="auto"/>
        <w:ind w:left="0" w:firstLine="720"/>
        <w:jc w:val="both"/>
        <w:rPr>
          <w:lang w:val="uk-UA"/>
        </w:rPr>
      </w:pPr>
      <w:r w:rsidRPr="0091103E">
        <w:rPr>
          <w:lang w:val="uk-UA"/>
        </w:rPr>
        <w:t xml:space="preserve">Рапорт </w:t>
      </w:r>
      <w:proofErr w:type="spellStart"/>
      <w:r w:rsidR="0091103E" w:rsidRPr="0091103E">
        <w:rPr>
          <w:lang w:val="uk-UA"/>
        </w:rPr>
        <w:t>Сербулова</w:t>
      </w:r>
      <w:proofErr w:type="spellEnd"/>
      <w:r w:rsidR="0091103E" w:rsidRPr="0091103E">
        <w:rPr>
          <w:lang w:val="uk-UA"/>
        </w:rPr>
        <w:t xml:space="preserve"> Б. </w:t>
      </w:r>
      <w:r w:rsidR="001537D4" w:rsidRPr="001537D4">
        <w:t>О</w:t>
      </w:r>
      <w:r w:rsidR="0091103E" w:rsidRPr="0091103E">
        <w:rPr>
          <w:lang w:val="uk-UA"/>
        </w:rPr>
        <w:t>.</w:t>
      </w:r>
      <w:r w:rsidRPr="0091103E">
        <w:rPr>
          <w:lang w:val="uk-UA"/>
        </w:rPr>
        <w:t xml:space="preserve"> – </w:t>
      </w:r>
      <w:r w:rsidR="0091103E" w:rsidRPr="0091103E">
        <w:rPr>
          <w:lang w:val="uk-UA"/>
        </w:rPr>
        <w:t>начальника</w:t>
      </w:r>
      <w:r w:rsidR="0091103E">
        <w:rPr>
          <w:lang w:val="uk-UA"/>
        </w:rPr>
        <w:t xml:space="preserve"> експлуатаційно-технічного відділу, за </w:t>
      </w:r>
      <w:proofErr w:type="gramStart"/>
      <w:r w:rsidR="0091103E">
        <w:rPr>
          <w:lang w:val="uk-UA"/>
        </w:rPr>
        <w:t>п</w:t>
      </w:r>
      <w:proofErr w:type="gramEnd"/>
      <w:r w:rsidR="0091103E">
        <w:rPr>
          <w:lang w:val="uk-UA"/>
        </w:rPr>
        <w:t>ідписом проректора з адміністративно-господарської роботи.</w:t>
      </w:r>
    </w:p>
    <w:p w:rsidR="00E14179" w:rsidRPr="00B06D64" w:rsidRDefault="00E14179" w:rsidP="00E14179">
      <w:pPr>
        <w:spacing w:line="360" w:lineRule="auto"/>
        <w:ind w:firstLine="709"/>
        <w:rPr>
          <w:lang w:val="uk-UA"/>
        </w:rPr>
      </w:pPr>
    </w:p>
    <w:p w:rsidR="00E14179" w:rsidRDefault="00E14179" w:rsidP="00E14179">
      <w:pPr>
        <w:spacing w:line="360" w:lineRule="auto"/>
        <w:ind w:firstLine="709"/>
        <w:rPr>
          <w:lang w:val="uk-UA"/>
        </w:rPr>
      </w:pPr>
    </w:p>
    <w:p w:rsidR="00313F61" w:rsidRDefault="00313F61" w:rsidP="00E14179">
      <w:pPr>
        <w:spacing w:line="360" w:lineRule="auto"/>
        <w:ind w:firstLine="709"/>
        <w:rPr>
          <w:lang w:val="uk-UA"/>
        </w:rPr>
      </w:pPr>
    </w:p>
    <w:p w:rsidR="00313F61" w:rsidRPr="00B06D64" w:rsidRDefault="00313F61" w:rsidP="00E14179">
      <w:pPr>
        <w:spacing w:line="360" w:lineRule="auto"/>
        <w:ind w:firstLine="709"/>
        <w:rPr>
          <w:lang w:val="uk-UA"/>
        </w:rPr>
      </w:pPr>
    </w:p>
    <w:p w:rsidR="00E14179" w:rsidRPr="00B06D64" w:rsidRDefault="00E14179" w:rsidP="00E14179">
      <w:pPr>
        <w:spacing w:line="360" w:lineRule="auto"/>
        <w:ind w:firstLine="709"/>
        <w:rPr>
          <w:lang w:val="uk-UA"/>
        </w:rPr>
      </w:pPr>
      <w:r w:rsidRPr="00B06D64">
        <w:rPr>
          <w:lang w:val="uk-UA"/>
        </w:rPr>
        <w:t>Проректор з соціально-економічних питань,</w:t>
      </w:r>
    </w:p>
    <w:p w:rsidR="00E14179" w:rsidRPr="00B06D64" w:rsidRDefault="00E14179" w:rsidP="00E14179">
      <w:pPr>
        <w:spacing w:line="360" w:lineRule="auto"/>
        <w:ind w:firstLine="709"/>
        <w:rPr>
          <w:lang w:val="uk-UA"/>
        </w:rPr>
      </w:pPr>
      <w:r w:rsidRPr="00B06D64">
        <w:rPr>
          <w:lang w:val="uk-UA"/>
        </w:rPr>
        <w:t>голова комітету з конкурсних торгів</w:t>
      </w:r>
      <w:r w:rsidRPr="00B06D64">
        <w:rPr>
          <w:lang w:val="uk-UA"/>
        </w:rPr>
        <w:tab/>
      </w:r>
      <w:r w:rsidRPr="00B06D64">
        <w:rPr>
          <w:lang w:val="uk-UA"/>
        </w:rPr>
        <w:tab/>
      </w:r>
      <w:r w:rsidRPr="00B06D64">
        <w:rPr>
          <w:lang w:val="uk-UA"/>
        </w:rPr>
        <w:tab/>
      </w:r>
      <w:r w:rsidRPr="00B06D64">
        <w:rPr>
          <w:lang w:val="uk-UA"/>
        </w:rPr>
        <w:tab/>
      </w:r>
      <w:r w:rsidRPr="00B06D64">
        <w:rPr>
          <w:lang w:val="uk-UA"/>
        </w:rPr>
        <w:tab/>
        <w:t>Д. О. Яшин</w:t>
      </w:r>
    </w:p>
    <w:p w:rsidR="00E14179" w:rsidRPr="00B06D64" w:rsidRDefault="00E14179" w:rsidP="00E14179">
      <w:pPr>
        <w:spacing w:line="360" w:lineRule="auto"/>
        <w:ind w:firstLine="709"/>
        <w:jc w:val="right"/>
        <w:rPr>
          <w:lang w:val="uk-UA"/>
        </w:rPr>
      </w:pPr>
    </w:p>
    <w:p w:rsidR="00E14179" w:rsidRPr="00B06D64" w:rsidRDefault="00313F61" w:rsidP="00E14179">
      <w:pPr>
        <w:spacing w:line="360" w:lineRule="auto"/>
        <w:ind w:firstLine="709"/>
        <w:jc w:val="right"/>
        <w:rPr>
          <w:lang w:val="uk-UA"/>
        </w:rPr>
      </w:pPr>
      <w:r>
        <w:rPr>
          <w:lang w:val="uk-UA"/>
        </w:rPr>
        <w:t>07.02.2012</w:t>
      </w:r>
      <w:r w:rsidR="00E14179" w:rsidRPr="00B06D64">
        <w:rPr>
          <w:lang w:val="uk-UA"/>
        </w:rPr>
        <w:t>р.</w:t>
      </w:r>
    </w:p>
    <w:p w:rsidR="00E14179" w:rsidRPr="00B06D64" w:rsidRDefault="00E14179" w:rsidP="00E14179">
      <w:pPr>
        <w:rPr>
          <w:lang w:val="uk-UA"/>
        </w:rPr>
      </w:pPr>
    </w:p>
    <w:p w:rsidR="00E14179" w:rsidRPr="00B06D64" w:rsidRDefault="00E14179" w:rsidP="00E14179">
      <w:pPr>
        <w:rPr>
          <w:lang w:val="uk-UA"/>
        </w:rPr>
      </w:pPr>
    </w:p>
    <w:p w:rsidR="00313F61" w:rsidRPr="00B06D64" w:rsidRDefault="00313F61" w:rsidP="00E14179">
      <w:pPr>
        <w:rPr>
          <w:lang w:val="uk-UA"/>
        </w:rPr>
      </w:pPr>
    </w:p>
    <w:p w:rsidR="00E14179" w:rsidRPr="00B06D64" w:rsidRDefault="00E14179" w:rsidP="00E14179">
      <w:pPr>
        <w:rPr>
          <w:lang w:val="uk-UA"/>
        </w:rPr>
      </w:pPr>
    </w:p>
    <w:p w:rsidR="00313F61" w:rsidRPr="008B2257" w:rsidRDefault="00313F61" w:rsidP="00313F61">
      <w:pPr>
        <w:rPr>
          <w:sz w:val="20"/>
          <w:szCs w:val="20"/>
          <w:lang w:val="uk-UA"/>
        </w:rPr>
      </w:pPr>
      <w:r w:rsidRPr="008B2257">
        <w:rPr>
          <w:sz w:val="20"/>
          <w:szCs w:val="20"/>
          <w:lang w:val="uk-UA"/>
        </w:rPr>
        <w:t>Вик. юрист ІІ категорії договірно-рекламного відділу</w:t>
      </w:r>
    </w:p>
    <w:p w:rsidR="00313F61" w:rsidRPr="008B2257" w:rsidRDefault="00313F61" w:rsidP="00313F61">
      <w:pPr>
        <w:rPr>
          <w:sz w:val="20"/>
          <w:szCs w:val="20"/>
          <w:lang w:val="uk-UA"/>
        </w:rPr>
      </w:pPr>
      <w:proofErr w:type="spellStart"/>
      <w:r w:rsidRPr="008B2257">
        <w:rPr>
          <w:sz w:val="20"/>
          <w:szCs w:val="20"/>
          <w:lang w:val="uk-UA"/>
        </w:rPr>
        <w:t>Федосова</w:t>
      </w:r>
      <w:proofErr w:type="spellEnd"/>
      <w:r w:rsidRPr="008B2257">
        <w:rPr>
          <w:sz w:val="20"/>
          <w:szCs w:val="20"/>
          <w:lang w:val="uk-UA"/>
        </w:rPr>
        <w:t xml:space="preserve"> Валентина Володимирівна</w:t>
      </w:r>
    </w:p>
    <w:p w:rsidR="00313F61" w:rsidRPr="00783C86" w:rsidRDefault="00313F61" w:rsidP="00313F61">
      <w:r w:rsidRPr="008B2257">
        <w:rPr>
          <w:lang w:val="uk-UA"/>
        </w:rPr>
        <w:t xml:space="preserve">          т. (056)374-98-88; 063-241-33-39</w:t>
      </w:r>
    </w:p>
    <w:p w:rsidR="00BE6134" w:rsidRDefault="001537D4"/>
    <w:sectPr w:rsidR="00BE6134" w:rsidSect="00A32F13">
      <w:pgSz w:w="11906" w:h="16838"/>
      <w:pgMar w:top="540" w:right="567" w:bottom="360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634B"/>
    <w:multiLevelType w:val="hybridMultilevel"/>
    <w:tmpl w:val="97C61C82"/>
    <w:lvl w:ilvl="0" w:tplc="B0CAD74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AA3CAB"/>
    <w:multiLevelType w:val="hybridMultilevel"/>
    <w:tmpl w:val="AED0052E"/>
    <w:lvl w:ilvl="0" w:tplc="B0CAD74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D36482"/>
    <w:multiLevelType w:val="hybridMultilevel"/>
    <w:tmpl w:val="F7CAB27C"/>
    <w:lvl w:ilvl="0" w:tplc="B0CAD7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430A73"/>
    <w:multiLevelType w:val="multilevel"/>
    <w:tmpl w:val="8F56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562D"/>
    <w:rsid w:val="000855CA"/>
    <w:rsid w:val="00086A6E"/>
    <w:rsid w:val="001537D4"/>
    <w:rsid w:val="00276863"/>
    <w:rsid w:val="002F2E04"/>
    <w:rsid w:val="00313F61"/>
    <w:rsid w:val="0038562D"/>
    <w:rsid w:val="00652931"/>
    <w:rsid w:val="00655861"/>
    <w:rsid w:val="006934EF"/>
    <w:rsid w:val="006B369B"/>
    <w:rsid w:val="007F1B94"/>
    <w:rsid w:val="008A38A1"/>
    <w:rsid w:val="0091103E"/>
    <w:rsid w:val="00935E8B"/>
    <w:rsid w:val="009C2DB7"/>
    <w:rsid w:val="00B06D64"/>
    <w:rsid w:val="00B95F78"/>
    <w:rsid w:val="00BE4891"/>
    <w:rsid w:val="00C77730"/>
    <w:rsid w:val="00CD2FF2"/>
    <w:rsid w:val="00D81BA2"/>
    <w:rsid w:val="00E14179"/>
    <w:rsid w:val="00FC0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6934E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833D8-85F3-494C-96E2-0F8353A8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 Yashyn</cp:lastModifiedBy>
  <cp:revision>11</cp:revision>
  <cp:lastPrinted>2012-02-06T16:05:00Z</cp:lastPrinted>
  <dcterms:created xsi:type="dcterms:W3CDTF">2012-01-29T14:59:00Z</dcterms:created>
  <dcterms:modified xsi:type="dcterms:W3CDTF">2012-02-06T16:09:00Z</dcterms:modified>
</cp:coreProperties>
</file>