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B6" w:rsidRPr="00BA2182" w:rsidRDefault="00045AB6" w:rsidP="00F26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2182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045AB6" w:rsidRPr="00BA2182" w:rsidRDefault="00045AB6" w:rsidP="00F26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2182">
        <w:rPr>
          <w:rFonts w:ascii="Times New Roman" w:hAnsi="Times New Roman" w:cs="Times New Roman"/>
          <w:b/>
          <w:sz w:val="24"/>
          <w:szCs w:val="24"/>
          <w:lang w:val="uk-UA"/>
        </w:rPr>
        <w:t>про застосування процедури закупівлі</w:t>
      </w:r>
    </w:p>
    <w:p w:rsidR="00045AB6" w:rsidRPr="007251D9" w:rsidRDefault="00045AB6" w:rsidP="00F26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/>
          <w:sz w:val="24"/>
          <w:szCs w:val="24"/>
          <w:lang w:val="uk-UA"/>
        </w:rPr>
        <w:t>в одного учасника</w:t>
      </w:r>
    </w:p>
    <w:p w:rsidR="00045AB6" w:rsidRPr="007251D9" w:rsidRDefault="00045AB6" w:rsidP="006E21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sz w:val="24"/>
          <w:szCs w:val="24"/>
          <w:lang w:val="uk-UA"/>
        </w:rPr>
        <w:t>Замовник:</w:t>
      </w:r>
    </w:p>
    <w:p w:rsidR="00045AB6" w:rsidRPr="007251D9" w:rsidRDefault="00045AB6" w:rsidP="006E21F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sz w:val="24"/>
          <w:szCs w:val="24"/>
          <w:lang w:val="uk-UA"/>
        </w:rPr>
        <w:t>Найменування: Дніпропетровський національний університет імені Олеся Гончара.</w:t>
      </w:r>
    </w:p>
    <w:p w:rsidR="00045AB6" w:rsidRPr="007251D9" w:rsidRDefault="00045AB6" w:rsidP="006E21F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sz w:val="24"/>
          <w:szCs w:val="24"/>
          <w:lang w:val="uk-UA"/>
        </w:rPr>
        <w:t>Ідентифікаційний код за ЄДРПОУ: 02066747.</w:t>
      </w:r>
    </w:p>
    <w:p w:rsidR="00045AB6" w:rsidRPr="007251D9" w:rsidRDefault="00045AB6" w:rsidP="006E21F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sz w:val="24"/>
          <w:szCs w:val="24"/>
          <w:lang w:val="uk-UA"/>
        </w:rPr>
        <w:t xml:space="preserve">Місцезнаходження: </w:t>
      </w:r>
      <w:r w:rsidRPr="007251D9">
        <w:rPr>
          <w:rFonts w:ascii="Times New Roman" w:hAnsi="Times New Roman" w:cs="Times New Roman"/>
          <w:bCs/>
          <w:sz w:val="24"/>
          <w:szCs w:val="24"/>
          <w:lang w:val="uk-UA"/>
        </w:rPr>
        <w:t>місто Дніпропетровськ, проспект Гагаріна, 72, кімната 412; 49010.</w:t>
      </w:r>
    </w:p>
    <w:p w:rsidR="00045AB6" w:rsidRPr="007251D9" w:rsidRDefault="00045AB6" w:rsidP="006E21F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Cs/>
          <w:sz w:val="24"/>
          <w:szCs w:val="24"/>
          <w:lang w:val="uk-UA"/>
        </w:rPr>
        <w:t>Реєстраційний рахунок замовника: 352</w:t>
      </w:r>
      <w:r w:rsidR="001640E2" w:rsidRPr="007251D9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7251D9">
        <w:rPr>
          <w:rFonts w:ascii="Times New Roman" w:hAnsi="Times New Roman" w:cs="Times New Roman"/>
          <w:bCs/>
          <w:sz w:val="24"/>
          <w:szCs w:val="24"/>
          <w:lang w:val="uk-UA"/>
        </w:rPr>
        <w:t>806</w:t>
      </w:r>
      <w:r w:rsidR="001640E2" w:rsidRPr="007251D9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7251D9">
        <w:rPr>
          <w:rFonts w:ascii="Times New Roman" w:hAnsi="Times New Roman" w:cs="Times New Roman"/>
          <w:bCs/>
          <w:sz w:val="24"/>
          <w:szCs w:val="24"/>
          <w:lang w:val="uk-UA"/>
        </w:rPr>
        <w:t>000675; 352</w:t>
      </w:r>
      <w:r w:rsidR="001640E2" w:rsidRPr="007251D9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Pr="007251D9">
        <w:rPr>
          <w:rFonts w:ascii="Times New Roman" w:hAnsi="Times New Roman" w:cs="Times New Roman"/>
          <w:bCs/>
          <w:sz w:val="24"/>
          <w:szCs w:val="24"/>
          <w:lang w:val="uk-UA"/>
        </w:rPr>
        <w:t>806</w:t>
      </w:r>
      <w:r w:rsidR="001640E2" w:rsidRPr="007251D9">
        <w:rPr>
          <w:rFonts w:ascii="Times New Roman" w:hAnsi="Times New Roman" w:cs="Times New Roman"/>
          <w:bCs/>
          <w:sz w:val="24"/>
          <w:szCs w:val="24"/>
          <w:lang w:val="uk-UA"/>
        </w:rPr>
        <w:t>5000675</w:t>
      </w:r>
      <w:r w:rsidRPr="007251D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045AB6" w:rsidRPr="007251D9" w:rsidRDefault="00045AB6" w:rsidP="006E21F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Cs/>
          <w:sz w:val="24"/>
          <w:szCs w:val="24"/>
          <w:lang w:val="uk-UA"/>
        </w:rPr>
        <w:t>Головний розпорядник коштів (повне найменування та ідентифікаційний код за ЄДРПОУ): Міністерство освіти і науки, молоді та спорту України – 37536162.</w:t>
      </w:r>
    </w:p>
    <w:p w:rsidR="00045AB6" w:rsidRPr="007251D9" w:rsidRDefault="00045AB6" w:rsidP="006E21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Cs/>
          <w:sz w:val="24"/>
          <w:szCs w:val="24"/>
          <w:lang w:val="uk-UA"/>
        </w:rPr>
        <w:t>Джерело фінансування закупівлі: державний бюджет.</w:t>
      </w:r>
    </w:p>
    <w:p w:rsidR="00045AB6" w:rsidRPr="007251D9" w:rsidRDefault="00045AB6" w:rsidP="006E21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Адреса </w:t>
      </w:r>
      <w:proofErr w:type="spellStart"/>
      <w:r w:rsidRPr="007251D9">
        <w:rPr>
          <w:rFonts w:ascii="Times New Roman" w:hAnsi="Times New Roman" w:cs="Times New Roman"/>
          <w:bCs/>
          <w:sz w:val="24"/>
          <w:szCs w:val="24"/>
          <w:lang w:val="uk-UA"/>
        </w:rPr>
        <w:t>веб-порталу</w:t>
      </w:r>
      <w:proofErr w:type="spellEnd"/>
      <w:r w:rsidRPr="007251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Міністерства економіки України, на якому розміщується інформація про закупівлю: </w:t>
      </w:r>
      <w:hyperlink r:id="rId5" w:history="1">
        <w:r w:rsidRPr="007251D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www</w:t>
        </w:r>
        <w:r w:rsidRPr="007251D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r w:rsidRPr="007251D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tender</w:t>
        </w:r>
        <w:r w:rsidRPr="007251D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r w:rsidRPr="007251D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me</w:t>
        </w:r>
        <w:r w:rsidRPr="007251D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7251D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gov</w:t>
        </w:r>
        <w:proofErr w:type="spellEnd"/>
        <w:r w:rsidRPr="007251D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7251D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ua</w:t>
        </w:r>
        <w:proofErr w:type="spellEnd"/>
      </w:hyperlink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045AB6" w:rsidRPr="007251D9" w:rsidRDefault="00045AB6" w:rsidP="006E21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Адреса </w:t>
      </w:r>
      <w:proofErr w:type="spellStart"/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веб-сайту</w:t>
      </w:r>
      <w:proofErr w:type="spellEnd"/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на якому замовником додатково розміщується інформація про закупівлю: </w:t>
      </w:r>
      <w:hyperlink r:id="rId6" w:history="1">
        <w:r w:rsidRPr="007251D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www</w:t>
        </w:r>
        <w:r w:rsidRPr="007251D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7251D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dnu</w:t>
        </w:r>
        <w:proofErr w:type="spellEnd"/>
        <w:r w:rsidRPr="007251D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7251D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dp</w:t>
        </w:r>
        <w:proofErr w:type="spellEnd"/>
        <w:r w:rsidRPr="007251D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7251D9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ua</w:t>
        </w:r>
        <w:proofErr w:type="spellEnd"/>
      </w:hyperlink>
      <w:r w:rsidRPr="007251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5AB6" w:rsidRPr="007251D9" w:rsidRDefault="00045AB6" w:rsidP="006E21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Інформація про предмет закупівлі:</w:t>
      </w:r>
    </w:p>
    <w:p w:rsidR="00045AB6" w:rsidRPr="007251D9" w:rsidRDefault="00045AB6" w:rsidP="006E21F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Найменування предмету закупівлі: </w:t>
      </w:r>
      <w:r w:rsidR="001640E2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електрична енергія </w:t>
      </w: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 xml:space="preserve">код ДКПП – </w:t>
      </w:r>
      <w:r w:rsidR="001640E2" w:rsidRPr="007251D9">
        <w:rPr>
          <w:rFonts w:ascii="Times New Roman" w:hAnsi="Times New Roman" w:cs="Times New Roman"/>
          <w:sz w:val="24"/>
          <w:szCs w:val="24"/>
          <w:lang w:val="uk-UA"/>
        </w:rPr>
        <w:t>40.10.1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</w:p>
    <w:p w:rsidR="00045AB6" w:rsidRPr="007251D9" w:rsidRDefault="00DF5D6E" w:rsidP="006E21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Лот 1 – активна електроенергія, реактивна електроенергія</w:t>
      </w:r>
      <w:r w:rsidR="00045AB6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; </w:t>
      </w:r>
    </w:p>
    <w:p w:rsidR="00045AB6" w:rsidRPr="007251D9" w:rsidRDefault="00045AB6" w:rsidP="006E21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Лот 2 </w:t>
      </w:r>
      <w:r w:rsidR="00DF5D6E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– активна електроенергія для Біостанції в с. Кочережки</w:t>
      </w: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; </w:t>
      </w:r>
    </w:p>
    <w:p w:rsidR="00045AB6" w:rsidRPr="007251D9" w:rsidRDefault="00045AB6" w:rsidP="006E2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Лот 3 </w:t>
      </w:r>
      <w:r w:rsidR="00DF5D6E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–</w:t>
      </w: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0A77A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активна </w:t>
      </w:r>
      <w:r w:rsidR="00DF5D6E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електроенергія для </w:t>
      </w:r>
      <w:proofErr w:type="spellStart"/>
      <w:r w:rsidR="00DF5D6E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Біогеоценологічної</w:t>
      </w:r>
      <w:proofErr w:type="spellEnd"/>
      <w:r w:rsidR="00DF5D6E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бази с. </w:t>
      </w:r>
      <w:proofErr w:type="spellStart"/>
      <w:r w:rsidR="00DF5D6E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Андріївка</w:t>
      </w:r>
      <w:proofErr w:type="spellEnd"/>
      <w:r w:rsidRPr="007251D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45AB6" w:rsidRPr="007251D9" w:rsidRDefault="00045AB6" w:rsidP="006E21F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sz w:val="24"/>
          <w:szCs w:val="24"/>
          <w:lang w:val="uk-UA"/>
        </w:rPr>
        <w:t>Кількість товару, вид робіт або послуг:</w:t>
      </w:r>
    </w:p>
    <w:p w:rsidR="00DF5D6E" w:rsidRPr="007251D9" w:rsidRDefault="00045AB6" w:rsidP="006E2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Лот 1 </w:t>
      </w:r>
      <w:r w:rsidR="006E21FF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–</w:t>
      </w:r>
      <w:r w:rsidR="00F26FB4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DF5D6E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="006E21FF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F5D6E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472 400 </w:t>
      </w:r>
      <w:proofErr w:type="spellStart"/>
      <w:r w:rsidR="00DF5D6E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кВтг</w:t>
      </w:r>
      <w:proofErr w:type="spellEnd"/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  <w:r w:rsidR="00F26FB4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-</w:t>
      </w:r>
      <w:r w:rsidR="00DF5D6E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6E21FF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F5D6E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615 500 </w:t>
      </w:r>
      <w:proofErr w:type="spellStart"/>
      <w:r w:rsidR="00DF5D6E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кВарг</w:t>
      </w:r>
      <w:proofErr w:type="spellEnd"/>
      <w:r w:rsidR="00DF5D6E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045AB6" w:rsidRPr="007251D9" w:rsidRDefault="00045AB6" w:rsidP="006E2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Лот 2</w:t>
      </w:r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E21FF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–</w:t>
      </w:r>
      <w:r w:rsidR="006E21FF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8</w:t>
      </w:r>
      <w:r w:rsidR="00DF5D6E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 600 </w:t>
      </w:r>
      <w:proofErr w:type="spellStart"/>
      <w:r w:rsidR="00DF5D6E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кВтг</w:t>
      </w:r>
      <w:proofErr w:type="spellEnd"/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045AB6" w:rsidRPr="007251D9" w:rsidRDefault="00045AB6" w:rsidP="006E21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Лот 3 </w:t>
      </w:r>
      <w:r w:rsidR="006E21FF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– </w:t>
      </w:r>
      <w:r w:rsidR="00DF5D6E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19 000 </w:t>
      </w:r>
      <w:proofErr w:type="spellStart"/>
      <w:r w:rsidR="00DF5D6E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кВтг</w:t>
      </w:r>
      <w:proofErr w:type="spellEnd"/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</w:p>
    <w:p w:rsidR="00F26FB4" w:rsidRPr="007251D9" w:rsidRDefault="00045AB6" w:rsidP="006E21F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sz w:val="24"/>
          <w:szCs w:val="24"/>
          <w:lang w:val="uk-UA"/>
        </w:rPr>
        <w:t xml:space="preserve">Місце поставки товарів, виконання робіт, надання послуг: </w:t>
      </w:r>
    </w:p>
    <w:p w:rsidR="00F26FB4" w:rsidRPr="007251D9" w:rsidRDefault="00F26FB4" w:rsidP="006E21FF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Лот 1 –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Дніпропетровський національний університет</w:t>
      </w:r>
      <w:r w:rsidRPr="0072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D9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7251D9">
        <w:rPr>
          <w:rFonts w:ascii="Times New Roman" w:hAnsi="Times New Roman" w:cs="Times New Roman"/>
          <w:sz w:val="24"/>
          <w:szCs w:val="24"/>
          <w:lang w:val="uk-UA"/>
        </w:rPr>
        <w:t>. О. Гончара</w:t>
      </w: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; </w:t>
      </w:r>
    </w:p>
    <w:p w:rsidR="00F26FB4" w:rsidRPr="007251D9" w:rsidRDefault="00F26FB4" w:rsidP="006E21FF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Лот 2 –</w:t>
      </w:r>
      <w:r w:rsidR="007251D9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Біостанція в с. Кочережки;</w:t>
      </w: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045AB6" w:rsidRPr="007251D9" w:rsidRDefault="00F26FB4" w:rsidP="006E21FF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Лот 3 –</w:t>
      </w:r>
      <w:r w:rsidR="007251D9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Біогеоценологічна</w:t>
      </w:r>
      <w:proofErr w:type="spellEnd"/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бази с. </w:t>
      </w:r>
      <w:proofErr w:type="spellStart"/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Андріївка</w:t>
      </w:r>
      <w:proofErr w:type="spellEnd"/>
      <w:r w:rsidRPr="007251D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45AB6" w:rsidRPr="007251D9" w:rsidRDefault="00045AB6" w:rsidP="006E21F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sz w:val="24"/>
          <w:szCs w:val="24"/>
          <w:lang w:val="uk-UA"/>
        </w:rPr>
        <w:t>Строк поставки товарів, виконання робіт, надання послуг: до 31.12.2012 р.</w:t>
      </w:r>
    </w:p>
    <w:p w:rsidR="006276CD" w:rsidRPr="007251D9" w:rsidRDefault="00045AB6" w:rsidP="006E21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sz w:val="24"/>
          <w:szCs w:val="24"/>
          <w:lang w:val="uk-UA"/>
        </w:rPr>
        <w:t xml:space="preserve">Найменування/прізвище, ім’я, по батькові, місцезнаходження та контактні телефони учасника, з яким проведено переговори: </w:t>
      </w:r>
    </w:p>
    <w:p w:rsidR="00045AB6" w:rsidRPr="007251D9" w:rsidRDefault="006276CD" w:rsidP="006E2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/>
          <w:sz w:val="24"/>
          <w:szCs w:val="24"/>
          <w:lang w:val="uk-UA"/>
        </w:rPr>
        <w:t>Лот 1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DF5D6E" w:rsidRPr="007251D9">
        <w:rPr>
          <w:rFonts w:ascii="Times New Roman" w:hAnsi="Times New Roman" w:cs="Times New Roman"/>
          <w:sz w:val="24"/>
          <w:szCs w:val="24"/>
          <w:lang w:val="uk-UA"/>
        </w:rPr>
        <w:t>Публічне акціонерне товариство «Енергопостачальна компанія «</w:t>
      </w:r>
      <w:proofErr w:type="spellStart"/>
      <w:r w:rsidR="00DF5D6E" w:rsidRPr="007251D9">
        <w:rPr>
          <w:rFonts w:ascii="Times New Roman" w:hAnsi="Times New Roman" w:cs="Times New Roman"/>
          <w:sz w:val="24"/>
          <w:szCs w:val="24"/>
          <w:lang w:val="uk-UA"/>
        </w:rPr>
        <w:t>Дніпрообленерго</w:t>
      </w:r>
      <w:proofErr w:type="spellEnd"/>
      <w:r w:rsidR="00DF5D6E" w:rsidRPr="007251D9">
        <w:rPr>
          <w:rFonts w:ascii="Times New Roman" w:hAnsi="Times New Roman" w:cs="Times New Roman"/>
          <w:sz w:val="24"/>
          <w:szCs w:val="24"/>
          <w:lang w:val="uk-UA"/>
        </w:rPr>
        <w:t>» в особі Дніпропетровські міські електричні мережі</w:t>
      </w:r>
      <w:r w:rsidR="00045AB6" w:rsidRPr="007251D9">
        <w:rPr>
          <w:rFonts w:ascii="Times New Roman" w:hAnsi="Times New Roman" w:cs="Times New Roman"/>
          <w:sz w:val="24"/>
          <w:szCs w:val="24"/>
          <w:lang w:val="uk-UA"/>
        </w:rPr>
        <w:t>; 490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045AB6" w:rsidRPr="007251D9">
        <w:rPr>
          <w:rFonts w:ascii="Times New Roman" w:hAnsi="Times New Roman" w:cs="Times New Roman"/>
          <w:sz w:val="24"/>
          <w:szCs w:val="24"/>
          <w:lang w:val="uk-UA"/>
        </w:rPr>
        <w:t xml:space="preserve">, місто Дніпропетровськ, вулиця 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Ленінградська</w:t>
      </w:r>
      <w:r w:rsidR="00045AB6" w:rsidRPr="007251D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045AB6" w:rsidRPr="007251D9">
        <w:rPr>
          <w:rFonts w:ascii="Times New Roman" w:hAnsi="Times New Roman" w:cs="Times New Roman"/>
          <w:sz w:val="24"/>
          <w:szCs w:val="24"/>
          <w:lang w:val="uk-UA"/>
        </w:rPr>
        <w:t>; тел. (056)74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45AB6" w:rsidRPr="007251D9">
        <w:rPr>
          <w:rFonts w:ascii="Times New Roman" w:hAnsi="Times New Roman" w:cs="Times New Roman"/>
          <w:sz w:val="24"/>
          <w:szCs w:val="24"/>
          <w:lang w:val="uk-UA"/>
        </w:rPr>
        <w:t>-2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45AB6" w:rsidRPr="007251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45AB6" w:rsidRPr="007251D9">
        <w:rPr>
          <w:rFonts w:ascii="Times New Roman" w:hAnsi="Times New Roman" w:cs="Times New Roman"/>
          <w:sz w:val="24"/>
          <w:szCs w:val="24"/>
          <w:lang w:val="uk-UA"/>
        </w:rPr>
        <w:t>7, (056)37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45AB6" w:rsidRPr="007251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="00045AB6" w:rsidRPr="007251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46</w:t>
      </w:r>
      <w:r w:rsidR="00045AB6" w:rsidRPr="007251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76CD" w:rsidRPr="007251D9" w:rsidRDefault="006276CD" w:rsidP="006E2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/>
          <w:sz w:val="24"/>
          <w:szCs w:val="24"/>
          <w:lang w:val="uk-UA"/>
        </w:rPr>
        <w:t>Лот 2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 xml:space="preserve"> - Публічне акціонерне товариство «Енергопостачальна компанія «</w:t>
      </w:r>
      <w:proofErr w:type="spellStart"/>
      <w:r w:rsidRPr="007251D9">
        <w:rPr>
          <w:rFonts w:ascii="Times New Roman" w:hAnsi="Times New Roman" w:cs="Times New Roman"/>
          <w:sz w:val="24"/>
          <w:szCs w:val="24"/>
          <w:lang w:val="uk-UA"/>
        </w:rPr>
        <w:t>Дніпрообленерго</w:t>
      </w:r>
      <w:proofErr w:type="spellEnd"/>
      <w:r w:rsidRPr="007251D9">
        <w:rPr>
          <w:rFonts w:ascii="Times New Roman" w:hAnsi="Times New Roman" w:cs="Times New Roman"/>
          <w:sz w:val="24"/>
          <w:szCs w:val="24"/>
          <w:lang w:val="uk-UA"/>
        </w:rPr>
        <w:t xml:space="preserve">» в особі </w:t>
      </w:r>
      <w:proofErr w:type="spellStart"/>
      <w:r w:rsidRPr="007251D9">
        <w:rPr>
          <w:rFonts w:ascii="Times New Roman" w:hAnsi="Times New Roman" w:cs="Times New Roman"/>
          <w:sz w:val="24"/>
          <w:szCs w:val="24"/>
          <w:lang w:val="uk-UA"/>
        </w:rPr>
        <w:t>Павлоградський</w:t>
      </w:r>
      <w:proofErr w:type="spellEnd"/>
      <w:r w:rsidRPr="007251D9">
        <w:rPr>
          <w:rFonts w:ascii="Times New Roman" w:hAnsi="Times New Roman" w:cs="Times New Roman"/>
          <w:sz w:val="24"/>
          <w:szCs w:val="24"/>
          <w:lang w:val="uk-UA"/>
        </w:rPr>
        <w:t xml:space="preserve"> район електричних мереж; 51400, м. Павлоград, вулиця Харківська, 116;</w:t>
      </w:r>
      <w:r w:rsidR="004B2D9E" w:rsidRPr="007251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тел. (</w:t>
      </w:r>
      <w:r w:rsidR="004B2D9E" w:rsidRPr="007251D9">
        <w:rPr>
          <w:rFonts w:ascii="Times New Roman" w:hAnsi="Times New Roman" w:cs="Times New Roman"/>
          <w:sz w:val="24"/>
          <w:szCs w:val="24"/>
          <w:lang w:val="uk-UA"/>
        </w:rPr>
        <w:t>232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B2D9E" w:rsidRPr="007251D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B2D9E" w:rsidRPr="007251D9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B2D9E" w:rsidRPr="007251D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7, (</w:t>
      </w:r>
      <w:r w:rsidR="004B2D9E" w:rsidRPr="007251D9">
        <w:rPr>
          <w:rFonts w:ascii="Times New Roman" w:hAnsi="Times New Roman" w:cs="Times New Roman"/>
          <w:sz w:val="24"/>
          <w:szCs w:val="24"/>
          <w:lang w:val="uk-UA"/>
        </w:rPr>
        <w:t>232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B2D9E" w:rsidRPr="007251D9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B2D9E" w:rsidRPr="007251D9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B2D9E" w:rsidRPr="007251D9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B2D9E" w:rsidRPr="007251D9" w:rsidRDefault="004B2D9E" w:rsidP="006E2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Лот 3 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- Публічне акціонерне товариство «Енергопостачальна компанія «</w:t>
      </w:r>
      <w:proofErr w:type="spellStart"/>
      <w:r w:rsidRPr="007251D9">
        <w:rPr>
          <w:rFonts w:ascii="Times New Roman" w:hAnsi="Times New Roman" w:cs="Times New Roman"/>
          <w:sz w:val="24"/>
          <w:szCs w:val="24"/>
          <w:lang w:val="uk-UA"/>
        </w:rPr>
        <w:t>Дніпрообленерго</w:t>
      </w:r>
      <w:proofErr w:type="spellEnd"/>
      <w:r w:rsidRPr="007251D9">
        <w:rPr>
          <w:rFonts w:ascii="Times New Roman" w:hAnsi="Times New Roman" w:cs="Times New Roman"/>
          <w:sz w:val="24"/>
          <w:szCs w:val="24"/>
          <w:lang w:val="uk-UA"/>
        </w:rPr>
        <w:t>» в особі Новомосковський район електричних мереж; 49107, місто Новомосковськ, вулиця Ст</w:t>
      </w:r>
      <w:r w:rsidR="008B21B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діонна, 25; тел. (0569)38-03-73, (056</w:t>
      </w:r>
      <w:r w:rsidR="00F26FB4" w:rsidRPr="007251D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26FB4" w:rsidRPr="007251D9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26FB4" w:rsidRPr="007251D9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26FB4" w:rsidRPr="007251D9">
        <w:rPr>
          <w:rFonts w:ascii="Times New Roman" w:hAnsi="Times New Roman" w:cs="Times New Roman"/>
          <w:sz w:val="24"/>
          <w:szCs w:val="24"/>
          <w:lang w:val="uk-UA"/>
        </w:rPr>
        <w:t>73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5AB6" w:rsidRPr="007251D9" w:rsidRDefault="00045AB6" w:rsidP="006E21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sz w:val="24"/>
          <w:szCs w:val="24"/>
          <w:lang w:val="uk-UA"/>
        </w:rPr>
        <w:t xml:space="preserve">Ціна пропозиції: </w:t>
      </w:r>
    </w:p>
    <w:p w:rsidR="00045AB6" w:rsidRPr="007251D9" w:rsidRDefault="00045AB6" w:rsidP="006E2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Лот 1 </w:t>
      </w:r>
      <w:r w:rsidR="006E21FF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– </w:t>
      </w:r>
      <w:r w:rsidR="006E21FF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="00564BC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E21FF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290 300,00</w:t>
      </w:r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грн</w:t>
      </w:r>
      <w:r w:rsidR="006E21FF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(активна електроенергія)</w:t>
      </w:r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  <w:r w:rsidR="006E21FF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240 200, 00грн. (реактивна електроенергія);</w:t>
      </w:r>
    </w:p>
    <w:p w:rsidR="00045AB6" w:rsidRPr="007251D9" w:rsidRDefault="00045AB6" w:rsidP="006E21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Лот 2</w:t>
      </w:r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E21FF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– </w:t>
      </w:r>
      <w:r w:rsidR="00F26FB4"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9 300,00</w:t>
      </w:r>
      <w:r w:rsidRPr="007251D9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грн;</w:t>
      </w:r>
    </w:p>
    <w:p w:rsidR="00045AB6" w:rsidRPr="007251D9" w:rsidRDefault="00045AB6" w:rsidP="006E2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Лот 3 </w:t>
      </w:r>
      <w:r w:rsidR="006E21FF" w:rsidRPr="007251D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– </w:t>
      </w:r>
      <w:r w:rsidR="00F26FB4" w:rsidRPr="007251D9">
        <w:rPr>
          <w:rFonts w:ascii="Times New Roman" w:hAnsi="Times New Roman" w:cs="Times New Roman"/>
          <w:sz w:val="24"/>
          <w:szCs w:val="24"/>
          <w:lang w:val="uk-UA"/>
        </w:rPr>
        <w:t>20 400</w:t>
      </w:r>
      <w:r w:rsidRPr="007251D9">
        <w:rPr>
          <w:rFonts w:ascii="Times New Roman" w:hAnsi="Times New Roman" w:cs="Times New Roman"/>
          <w:sz w:val="24"/>
          <w:szCs w:val="24"/>
          <w:lang w:val="uk-UA"/>
        </w:rPr>
        <w:t>,00грн.</w:t>
      </w:r>
    </w:p>
    <w:p w:rsidR="00045AB6" w:rsidRPr="007251D9" w:rsidRDefault="00045AB6" w:rsidP="006E21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51D9">
        <w:rPr>
          <w:rFonts w:ascii="Times New Roman" w:hAnsi="Times New Roman" w:cs="Times New Roman"/>
          <w:sz w:val="24"/>
          <w:szCs w:val="24"/>
          <w:lang w:val="uk-UA"/>
        </w:rPr>
        <w:t xml:space="preserve">Додаткова інформація: процедура закупівлі в одного учасника застосовується </w:t>
      </w:r>
      <w:proofErr w:type="spellStart"/>
      <w:r w:rsidRPr="007251D9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7251D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251D9">
        <w:rPr>
          <w:rFonts w:ascii="Times New Roman" w:hAnsi="Times New Roman" w:cs="Times New Roman"/>
          <w:sz w:val="24"/>
          <w:szCs w:val="24"/>
        </w:rPr>
        <w:t>підпункту</w:t>
      </w:r>
      <w:proofErr w:type="spellEnd"/>
      <w:r w:rsidRPr="007251D9">
        <w:rPr>
          <w:rFonts w:ascii="Times New Roman" w:hAnsi="Times New Roman" w:cs="Times New Roman"/>
          <w:sz w:val="24"/>
          <w:szCs w:val="24"/>
        </w:rPr>
        <w:t xml:space="preserve"> 2 пункту 2 </w:t>
      </w:r>
      <w:proofErr w:type="spellStart"/>
      <w:r w:rsidRPr="007251D9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7251D9">
        <w:rPr>
          <w:rFonts w:ascii="Times New Roman" w:hAnsi="Times New Roman" w:cs="Times New Roman"/>
          <w:sz w:val="24"/>
          <w:szCs w:val="24"/>
        </w:rPr>
        <w:t xml:space="preserve"> 39 Закону </w:t>
      </w:r>
      <w:proofErr w:type="spellStart"/>
      <w:r w:rsidRPr="007251D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251D9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7251D9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72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D9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72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D9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7251D9">
        <w:rPr>
          <w:rFonts w:ascii="Times New Roman" w:hAnsi="Times New Roman" w:cs="Times New Roman"/>
          <w:sz w:val="24"/>
          <w:szCs w:val="24"/>
        </w:rPr>
        <w:t xml:space="preserve">» № 2289 </w:t>
      </w:r>
      <w:proofErr w:type="spellStart"/>
      <w:r w:rsidRPr="007251D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251D9">
        <w:rPr>
          <w:rFonts w:ascii="Times New Roman" w:hAnsi="Times New Roman" w:cs="Times New Roman"/>
          <w:sz w:val="24"/>
          <w:szCs w:val="24"/>
        </w:rPr>
        <w:t xml:space="preserve"> 01.06.2010 року (</w:t>
      </w:r>
      <w:proofErr w:type="spellStart"/>
      <w:r w:rsidRPr="007251D9">
        <w:rPr>
          <w:rFonts w:ascii="Times New Roman" w:hAnsi="Times New Roman" w:cs="Times New Roman"/>
          <w:sz w:val="24"/>
          <w:szCs w:val="24"/>
        </w:rPr>
        <w:t>введеного</w:t>
      </w:r>
      <w:proofErr w:type="spellEnd"/>
      <w:r w:rsidRPr="007251D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251D9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7251D9">
        <w:rPr>
          <w:rFonts w:ascii="Times New Roman" w:hAnsi="Times New Roman" w:cs="Times New Roman"/>
          <w:sz w:val="24"/>
          <w:szCs w:val="24"/>
        </w:rPr>
        <w:t xml:space="preserve"> 30.07.2010р.)</w:t>
      </w:r>
    </w:p>
    <w:p w:rsidR="00045AB6" w:rsidRPr="007251D9" w:rsidRDefault="00045AB6" w:rsidP="006E21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6E21FF" w:rsidRPr="00BA2182" w:rsidRDefault="006E21FF" w:rsidP="006E21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6E21FF" w:rsidRPr="00BA2182" w:rsidRDefault="006E21FF" w:rsidP="006E21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45AB6" w:rsidRPr="00BA2182" w:rsidRDefault="00045AB6" w:rsidP="006E21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BA2182">
        <w:rPr>
          <w:rFonts w:ascii="Times New Roman" w:hAnsi="Times New Roman" w:cs="Times New Roman"/>
          <w:sz w:val="24"/>
          <w:szCs w:val="24"/>
          <w:lang w:val="uk-UA"/>
        </w:rPr>
        <w:t>Проректор з соціально-економічних питань,</w:t>
      </w:r>
    </w:p>
    <w:p w:rsidR="00045AB6" w:rsidRPr="00BA2182" w:rsidRDefault="00045AB6" w:rsidP="006E21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BA2182">
        <w:rPr>
          <w:rFonts w:ascii="Times New Roman" w:hAnsi="Times New Roman" w:cs="Times New Roman"/>
          <w:sz w:val="24"/>
          <w:szCs w:val="24"/>
          <w:lang w:val="uk-UA"/>
        </w:rPr>
        <w:t>голова комітету з конкурсних торгів</w:t>
      </w:r>
      <w:r w:rsidRPr="00BA21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21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21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21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A2182">
        <w:rPr>
          <w:rFonts w:ascii="Times New Roman" w:hAnsi="Times New Roman" w:cs="Times New Roman"/>
          <w:sz w:val="24"/>
          <w:szCs w:val="24"/>
          <w:lang w:val="uk-UA"/>
        </w:rPr>
        <w:tab/>
        <w:t>Д. О. Яшин</w:t>
      </w:r>
    </w:p>
    <w:p w:rsidR="00045AB6" w:rsidRPr="00BA2182" w:rsidRDefault="00045AB6" w:rsidP="006E21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45AB6" w:rsidRPr="00BA2182" w:rsidRDefault="006E21FF" w:rsidP="006E21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A218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3686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45AB6" w:rsidRPr="00BA2182">
        <w:rPr>
          <w:rFonts w:ascii="Times New Roman" w:hAnsi="Times New Roman" w:cs="Times New Roman"/>
          <w:sz w:val="24"/>
          <w:szCs w:val="24"/>
          <w:lang w:val="uk-UA"/>
        </w:rPr>
        <w:t>.02.2012р.</w:t>
      </w:r>
    </w:p>
    <w:p w:rsidR="00045AB6" w:rsidRPr="00BA2182" w:rsidRDefault="00045AB6" w:rsidP="006E2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45AB6" w:rsidRPr="00BA2182" w:rsidRDefault="00045AB6" w:rsidP="006E21F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BA2182">
        <w:rPr>
          <w:rFonts w:ascii="Times New Roman" w:hAnsi="Times New Roman" w:cs="Times New Roman"/>
          <w:sz w:val="18"/>
          <w:szCs w:val="18"/>
          <w:lang w:val="uk-UA"/>
        </w:rPr>
        <w:t>Вик. юрист ІІ категорії договірно-рекламного відділу</w:t>
      </w:r>
    </w:p>
    <w:p w:rsidR="00045AB6" w:rsidRPr="00BA2182" w:rsidRDefault="00045AB6" w:rsidP="006E21F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BA2182">
        <w:rPr>
          <w:rFonts w:ascii="Times New Roman" w:hAnsi="Times New Roman" w:cs="Times New Roman"/>
          <w:sz w:val="18"/>
          <w:szCs w:val="18"/>
          <w:lang w:val="uk-UA"/>
        </w:rPr>
        <w:t>Федосова</w:t>
      </w:r>
      <w:proofErr w:type="spellEnd"/>
      <w:r w:rsidRPr="00BA2182">
        <w:rPr>
          <w:rFonts w:ascii="Times New Roman" w:hAnsi="Times New Roman" w:cs="Times New Roman"/>
          <w:sz w:val="18"/>
          <w:szCs w:val="18"/>
          <w:lang w:val="uk-UA"/>
        </w:rPr>
        <w:t xml:space="preserve"> Валентина Володимирівна</w:t>
      </w:r>
    </w:p>
    <w:p w:rsidR="00045AB6" w:rsidRPr="00BA2182" w:rsidRDefault="00045AB6" w:rsidP="006E21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A2182">
        <w:rPr>
          <w:rFonts w:ascii="Times New Roman" w:hAnsi="Times New Roman" w:cs="Times New Roman"/>
          <w:sz w:val="18"/>
          <w:szCs w:val="18"/>
          <w:lang w:val="uk-UA"/>
        </w:rPr>
        <w:t xml:space="preserve">          т. (056)374-98-88; 063-241-33-39</w:t>
      </w:r>
    </w:p>
    <w:p w:rsidR="00B63FBD" w:rsidRPr="00BA2182" w:rsidRDefault="00B63FBD" w:rsidP="00045AB6">
      <w:pPr>
        <w:rPr>
          <w:rFonts w:ascii="Times New Roman" w:hAnsi="Times New Roman" w:cs="Times New Roman"/>
          <w:sz w:val="18"/>
          <w:szCs w:val="18"/>
        </w:rPr>
      </w:pPr>
    </w:p>
    <w:sectPr w:rsidR="00B63FBD" w:rsidRPr="00BA2182" w:rsidSect="00647A4B">
      <w:pgSz w:w="11906" w:h="16838"/>
      <w:pgMar w:top="360" w:right="567" w:bottom="36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3963"/>
    <w:multiLevelType w:val="hybridMultilevel"/>
    <w:tmpl w:val="CFD0F1F0"/>
    <w:lvl w:ilvl="0" w:tplc="27F8C0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C14D9"/>
    <w:multiLevelType w:val="hybridMultilevel"/>
    <w:tmpl w:val="5D5266B6"/>
    <w:lvl w:ilvl="0" w:tplc="CF742874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36571CF"/>
    <w:multiLevelType w:val="hybridMultilevel"/>
    <w:tmpl w:val="C64ABDFA"/>
    <w:lvl w:ilvl="0" w:tplc="E88E372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4520AA"/>
    <w:multiLevelType w:val="hybridMultilevel"/>
    <w:tmpl w:val="878EF1CA"/>
    <w:lvl w:ilvl="0" w:tplc="51BAC30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4F23544"/>
    <w:multiLevelType w:val="hybridMultilevel"/>
    <w:tmpl w:val="F9DC17B4"/>
    <w:lvl w:ilvl="0" w:tplc="59FEC76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F430A73"/>
    <w:multiLevelType w:val="multilevel"/>
    <w:tmpl w:val="C934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3DC"/>
    <w:rsid w:val="000350B0"/>
    <w:rsid w:val="00045AB6"/>
    <w:rsid w:val="000A77A4"/>
    <w:rsid w:val="001640E2"/>
    <w:rsid w:val="001F7E40"/>
    <w:rsid w:val="003902B0"/>
    <w:rsid w:val="003D2A44"/>
    <w:rsid w:val="004043DC"/>
    <w:rsid w:val="004A7848"/>
    <w:rsid w:val="004B2D9E"/>
    <w:rsid w:val="00564BCD"/>
    <w:rsid w:val="0057761D"/>
    <w:rsid w:val="006276CD"/>
    <w:rsid w:val="006E21FF"/>
    <w:rsid w:val="007251D9"/>
    <w:rsid w:val="008B21B8"/>
    <w:rsid w:val="00A36868"/>
    <w:rsid w:val="00A50ACF"/>
    <w:rsid w:val="00B63FBD"/>
    <w:rsid w:val="00BA2182"/>
    <w:rsid w:val="00BE1D13"/>
    <w:rsid w:val="00DF5D6E"/>
    <w:rsid w:val="00F2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043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rsid w:val="004043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u.dp.ua" TargetMode="External"/><Relationship Id="rId5" Type="http://schemas.openxmlformats.org/officeDocument/2006/relationships/hyperlink" Target="http://www.tender.me.gov.u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DNU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Yashyn</dc:creator>
  <cp:keywords/>
  <dc:description/>
  <cp:lastModifiedBy>Denis Yashyn</cp:lastModifiedBy>
  <cp:revision>9</cp:revision>
  <cp:lastPrinted>2012-02-14T07:27:00Z</cp:lastPrinted>
  <dcterms:created xsi:type="dcterms:W3CDTF">2012-01-30T12:41:00Z</dcterms:created>
  <dcterms:modified xsi:type="dcterms:W3CDTF">2012-02-14T07:27:00Z</dcterms:modified>
</cp:coreProperties>
</file>