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6" w:type="dxa"/>
        <w:tblLayout w:type="fixed"/>
        <w:tblLook w:val="04A0" w:firstRow="1" w:lastRow="0" w:firstColumn="1" w:lastColumn="0" w:noHBand="0" w:noVBand="1"/>
      </w:tblPr>
      <w:tblGrid>
        <w:gridCol w:w="667"/>
        <w:gridCol w:w="709"/>
        <w:gridCol w:w="851"/>
        <w:gridCol w:w="3791"/>
        <w:gridCol w:w="19"/>
        <w:gridCol w:w="15"/>
        <w:gridCol w:w="9"/>
        <w:gridCol w:w="6"/>
        <w:gridCol w:w="102"/>
        <w:gridCol w:w="1721"/>
        <w:gridCol w:w="2561"/>
        <w:gridCol w:w="145"/>
      </w:tblGrid>
      <w:tr w:rsidR="009B29DA" w:rsidRPr="00D93516" w:rsidTr="00F53F00">
        <w:trPr>
          <w:trHeight w:val="2389"/>
        </w:trPr>
        <w:tc>
          <w:tcPr>
            <w:tcW w:w="2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9DA" w:rsidRPr="00D93516" w:rsidRDefault="009B29DA" w:rsidP="00EF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:rsidR="009B29DA" w:rsidRPr="00D93516" w:rsidRDefault="009B29DA" w:rsidP="00EF5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9DA" w:rsidRDefault="009B29DA" w:rsidP="00EF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РЕКТОР ДНУ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Сергій ОКОВИТИЙ __________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B29DA" w:rsidRPr="00D93516" w:rsidRDefault="009B29DA" w:rsidP="009B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29DA" w:rsidRPr="00D93516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:rsidR="009B29DA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:rsidR="009B29DA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Гончара</w:t>
            </w:r>
          </w:p>
          <w:p w:rsidR="009B29DA" w:rsidRPr="00D93516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29DA" w:rsidRPr="00D93516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:rsidR="009B29DA" w:rsidRPr="00C005AC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860F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18-1, 2</w:t>
            </w:r>
          </w:p>
          <w:p w:rsidR="009B29DA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:rsidR="009B29DA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B29DA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денна форма навчання</w:t>
            </w:r>
          </w:p>
          <w:p w:rsidR="009B29DA" w:rsidRPr="00851D50" w:rsidRDefault="009B29DA" w:rsidP="00EF55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29DA" w:rsidRDefault="009B29DA" w:rsidP="00EF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:rsidR="009B29DA" w:rsidRDefault="009B29DA" w:rsidP="00EF5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з науково-педагогічної роботи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проф. Дмитро 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СВИНАРЕНКО ___________</w:t>
            </w:r>
          </w:p>
          <w:p w:rsidR="009B29DA" w:rsidRPr="00D93516" w:rsidRDefault="009B29DA" w:rsidP="009B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"___" _______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 р.                                                                                                  </w:t>
            </w:r>
          </w:p>
        </w:tc>
      </w:tr>
      <w:tr w:rsidR="009B29DA" w:rsidRPr="00D93516" w:rsidTr="00EF551A">
        <w:trPr>
          <w:trHeight w:val="389"/>
        </w:trPr>
        <w:tc>
          <w:tcPr>
            <w:tcW w:w="1059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29DA" w:rsidRPr="00D93516" w:rsidRDefault="009B29DA" w:rsidP="004C6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навчання з </w:t>
            </w:r>
            <w:r w:rsidR="004C68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24.01.22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 w:rsidR="004C68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до </w:t>
            </w:r>
            <w:r w:rsidR="004C68F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22.05.22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B29DA" w:rsidRPr="00D93516" w:rsidTr="00F53F00">
        <w:trPr>
          <w:gridAfter w:val="1"/>
          <w:wAfter w:w="145" w:type="dxa"/>
        </w:trPr>
        <w:tc>
          <w:tcPr>
            <w:tcW w:w="667" w:type="dxa"/>
            <w:shd w:val="clear" w:color="auto" w:fill="FFFFFF" w:themeFill="background1"/>
          </w:tcPr>
          <w:p w:rsidR="009B29DA" w:rsidRPr="00851D50" w:rsidRDefault="009B29DA" w:rsidP="00EF5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9" w:type="dxa"/>
            <w:shd w:val="clear" w:color="auto" w:fill="FFFFFF" w:themeFill="background1"/>
          </w:tcPr>
          <w:p w:rsidR="009B29DA" w:rsidRPr="00851D50" w:rsidRDefault="009B29DA" w:rsidP="00EF5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9B29DA" w:rsidRPr="00851D50" w:rsidRDefault="009B29DA" w:rsidP="00EF5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34" w:type="dxa"/>
            <w:gridSpan w:val="4"/>
            <w:shd w:val="clear" w:color="auto" w:fill="FFFFFF" w:themeFill="background1"/>
          </w:tcPr>
          <w:p w:rsidR="009B29DA" w:rsidRPr="00D93516" w:rsidRDefault="009B29DA" w:rsidP="004C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b/>
                <w:sz w:val="24"/>
                <w:szCs w:val="24"/>
              </w:rPr>
              <w:t>ЮП-1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93516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C68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4390" w:type="dxa"/>
            <w:gridSpan w:val="4"/>
            <w:shd w:val="clear" w:color="auto" w:fill="FFFFFF" w:themeFill="background1"/>
          </w:tcPr>
          <w:p w:rsidR="009B29DA" w:rsidRPr="00D93516" w:rsidRDefault="009B29DA" w:rsidP="004C6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b/>
                <w:sz w:val="24"/>
                <w:szCs w:val="24"/>
              </w:rPr>
              <w:t>ЮП-1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9351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C68F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B29DA" w:rsidTr="00F53F00">
        <w:trPr>
          <w:gridAfter w:val="1"/>
          <w:wAfter w:w="145" w:type="dxa"/>
          <w:cantSplit/>
          <w:trHeight w:val="96"/>
        </w:trPr>
        <w:tc>
          <w:tcPr>
            <w:tcW w:w="667" w:type="dxa"/>
            <w:vMerge w:val="restart"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822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9B29DA" w:rsidRPr="00F325AE" w:rsidRDefault="00F325AE" w:rsidP="00F325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Цивільний процес, доц. Резнікова М. О.,  ауд. 9/208 </w:t>
            </w:r>
            <w:r w:rsidRPr="00F325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F325AE">
              <w:rPr>
                <w:rFonts w:ascii="Times New Roman" w:hAnsi="Times New Roman" w:cs="Times New Roman"/>
                <w:b/>
                <w:u w:val="single"/>
              </w:rPr>
              <w:t>31.01)</w:t>
            </w:r>
          </w:p>
        </w:tc>
      </w:tr>
      <w:tr w:rsidR="009B29DA" w:rsidTr="00F53F00">
        <w:trPr>
          <w:gridAfter w:val="1"/>
          <w:wAfter w:w="145" w:type="dxa"/>
          <w:cantSplit/>
          <w:trHeight w:val="165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4C68F8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Житлове право, проф. Патерило І. В., ауд. 9/201</w:t>
            </w:r>
          </w:p>
        </w:tc>
      </w:tr>
      <w:tr w:rsidR="00F12945" w:rsidTr="00F53F00">
        <w:trPr>
          <w:gridAfter w:val="1"/>
          <w:wAfter w:w="145" w:type="dxa"/>
          <w:cantSplit/>
          <w:trHeight w:val="298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F12945" w:rsidRPr="0065572E" w:rsidRDefault="00F12945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945" w:rsidRDefault="00F1294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12945" w:rsidRPr="004977E6" w:rsidRDefault="00F12945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12945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</w:t>
            </w:r>
          </w:p>
        </w:tc>
      </w:tr>
      <w:tr w:rsidR="009B29DA" w:rsidTr="00F53F00">
        <w:trPr>
          <w:gridAfter w:val="1"/>
          <w:wAfter w:w="145" w:type="dxa"/>
          <w:cantSplit/>
          <w:trHeight w:val="345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B29DA" w:rsidRPr="0065572E" w:rsidRDefault="00F1294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B29DA" w:rsidRPr="0065572E" w:rsidRDefault="00920DC1" w:rsidP="00F1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Цивільний процес, доц. Резнікова М. О.,  ауд. 9/208</w:t>
            </w:r>
          </w:p>
        </w:tc>
      </w:tr>
      <w:tr w:rsidR="009B29DA" w:rsidTr="00F53F00">
        <w:trPr>
          <w:gridAfter w:val="1"/>
          <w:wAfter w:w="145" w:type="dxa"/>
          <w:cantSplit/>
          <w:trHeight w:val="33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7E73D4" w:rsidRDefault="00F12945" w:rsidP="00EF55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Основи права ЄвроСоюзу, проф. Бережна К. В., ауд, 9/214</w:t>
            </w:r>
          </w:p>
        </w:tc>
      </w:tr>
      <w:tr w:rsidR="009B29DA" w:rsidTr="00F53F00">
        <w:trPr>
          <w:gridAfter w:val="1"/>
          <w:wAfter w:w="145" w:type="dxa"/>
          <w:cantSplit/>
          <w:trHeight w:val="20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9DA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Pr="00EA3CF5" w:rsidRDefault="00920DC1" w:rsidP="00EA3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Цивільний процес, доц. Резнікова М. О.,  ауд. 9/201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Default="00F12945" w:rsidP="00EF55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</w:tc>
      </w:tr>
      <w:tr w:rsidR="00920DC1" w:rsidTr="00F53F00">
        <w:trPr>
          <w:gridAfter w:val="1"/>
          <w:wAfter w:w="145" w:type="dxa"/>
          <w:cantSplit/>
          <w:trHeight w:val="21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20DC1" w:rsidRPr="0065572E" w:rsidRDefault="00920DC1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20DC1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20DC1" w:rsidRPr="004977E6" w:rsidRDefault="00920DC1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DC1" w:rsidRPr="0065572E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 (14.02; 28.02; 14.02)</w:t>
            </w:r>
          </w:p>
        </w:tc>
      </w:tr>
      <w:tr w:rsidR="009B29DA" w:rsidTr="00F53F00">
        <w:trPr>
          <w:gridAfter w:val="1"/>
          <w:wAfter w:w="145" w:type="dxa"/>
          <w:cantSplit/>
          <w:trHeight w:val="15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B29DA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</w:t>
            </w:r>
          </w:p>
          <w:p w:rsidR="00D82714" w:rsidRPr="0065572E" w:rsidRDefault="002B1CEE" w:rsidP="002B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(21.02; 21.03; 18.04; 16.05)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B29DA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</w:t>
            </w:r>
          </w:p>
          <w:p w:rsidR="00920DC1" w:rsidRPr="0065572E" w:rsidRDefault="002B1CEE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(07.02; 07.03; 04.04; 02.05)</w:t>
            </w:r>
          </w:p>
        </w:tc>
      </w:tr>
      <w:tr w:rsidR="009B29DA" w:rsidTr="00F53F00">
        <w:trPr>
          <w:gridAfter w:val="1"/>
          <w:wAfter w:w="145" w:type="dxa"/>
          <w:cantSplit/>
          <w:trHeight w:val="23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B29DA" w:rsidRPr="00F82D6C" w:rsidRDefault="009B29DA" w:rsidP="00EF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2D6C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822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DA" w:rsidTr="00F82D6C">
        <w:trPr>
          <w:gridAfter w:val="1"/>
          <w:wAfter w:w="145" w:type="dxa"/>
          <w:cantSplit/>
          <w:trHeight w:val="124"/>
        </w:trPr>
        <w:tc>
          <w:tcPr>
            <w:tcW w:w="66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B29DA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92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  <w:gridSpan w:val="7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DA" w:rsidTr="00F53F00">
        <w:trPr>
          <w:gridAfter w:val="1"/>
          <w:wAfter w:w="145" w:type="dxa"/>
          <w:cantSplit/>
          <w:trHeight w:val="414"/>
        </w:trPr>
        <w:tc>
          <w:tcPr>
            <w:tcW w:w="2227" w:type="dxa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8224" w:type="dxa"/>
            <w:gridSpan w:val="8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50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  <w:tr w:rsidR="009B29DA" w:rsidTr="00F53F00">
        <w:trPr>
          <w:gridAfter w:val="1"/>
          <w:wAfter w:w="145" w:type="dxa"/>
          <w:cantSplit/>
          <w:trHeight w:val="242"/>
        </w:trPr>
        <w:tc>
          <w:tcPr>
            <w:tcW w:w="6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3834" w:type="dxa"/>
            <w:gridSpan w:val="4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7E2" w:rsidRPr="0065572E" w:rsidRDefault="00AD57E2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3AF4" w:rsidRPr="0065572E" w:rsidRDefault="00893AF4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DA" w:rsidTr="00F53F00">
        <w:trPr>
          <w:gridAfter w:val="1"/>
          <w:wAfter w:w="145" w:type="dxa"/>
          <w:cantSplit/>
          <w:trHeight w:val="218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F74D0" w:rsidRDefault="002F74D0" w:rsidP="002F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  <w:p w:rsidR="002F74D0" w:rsidRPr="0065572E" w:rsidRDefault="002B1CEE" w:rsidP="002B1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(26.01; 23.02; 23.03; 20.04)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F74D0" w:rsidRDefault="002F74D0" w:rsidP="002F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  <w:p w:rsidR="00893AF4" w:rsidRPr="0065572E" w:rsidRDefault="002B1CEE" w:rsidP="002F7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(09.02; 09.03; 06.04; 04.05)</w:t>
            </w:r>
          </w:p>
        </w:tc>
      </w:tr>
      <w:tr w:rsidR="00AD57E2" w:rsidTr="00F53F00">
        <w:trPr>
          <w:gridAfter w:val="1"/>
          <w:wAfter w:w="145" w:type="dxa"/>
          <w:cantSplit/>
          <w:trHeight w:val="153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AD57E2" w:rsidRPr="0065572E" w:rsidRDefault="00AD57E2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D57E2" w:rsidRPr="0065572E" w:rsidRDefault="00AD57E2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D57E2" w:rsidRPr="004977E6" w:rsidRDefault="00AD57E2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D57E2" w:rsidRPr="00425934" w:rsidRDefault="00920DC1" w:rsidP="00AD57E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Виконавче провадження, доц. Забродіна О. В., ауд. 9/201</w:t>
            </w:r>
          </w:p>
        </w:tc>
      </w:tr>
      <w:tr w:rsidR="00920DC1" w:rsidTr="00F53F00">
        <w:trPr>
          <w:gridAfter w:val="1"/>
          <w:wAfter w:w="145" w:type="dxa"/>
          <w:cantSplit/>
          <w:trHeight w:val="195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20DC1" w:rsidRPr="0065572E" w:rsidRDefault="00920DC1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20DC1" w:rsidRPr="0065572E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20DC1" w:rsidRPr="004977E6" w:rsidRDefault="00920DC1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DC1" w:rsidRPr="0065572E" w:rsidRDefault="00920DC1" w:rsidP="00F8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Основи права ЄвроСоюзу,  ас. Марченко О. Д., ауд. 9/307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61DF" w:rsidRDefault="004861DF" w:rsidP="0048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Виконавче провадження, доц. Забродіна О. В., ауд. 9/208</w:t>
            </w:r>
          </w:p>
          <w:p w:rsidR="00920DC1" w:rsidRPr="0065572E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DA" w:rsidTr="00F53F00">
        <w:trPr>
          <w:gridAfter w:val="1"/>
          <w:wAfter w:w="145" w:type="dxa"/>
          <w:cantSplit/>
          <w:trHeight w:val="249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Господарське процесуальне право, ст.викл. Гордієнко Т. О., ауд. 9/208</w:t>
            </w:r>
          </w:p>
        </w:tc>
      </w:tr>
      <w:tr w:rsidR="00AD57E2" w:rsidTr="00F53F00">
        <w:trPr>
          <w:gridAfter w:val="1"/>
          <w:wAfter w:w="145" w:type="dxa"/>
          <w:cantSplit/>
          <w:trHeight w:val="27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AD57E2" w:rsidRPr="0065572E" w:rsidRDefault="00AD57E2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D57E2" w:rsidRPr="0065572E" w:rsidRDefault="00AD57E2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AD57E2" w:rsidRPr="004977E6" w:rsidRDefault="00AD57E2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AD57E2" w:rsidRPr="0065572E" w:rsidRDefault="00AD57E2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Виконавче провадження, доц. Забродіна О. В., ауд. 9/201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D57E2" w:rsidRPr="0065572E" w:rsidRDefault="00920DC1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Господарське процесуальне право, ст.викл. Гордієнко Т. О., ауд. 9/208</w:t>
            </w:r>
          </w:p>
        </w:tc>
      </w:tr>
      <w:tr w:rsidR="00AD57E2" w:rsidTr="00F53F00">
        <w:trPr>
          <w:gridAfter w:val="1"/>
          <w:wAfter w:w="145" w:type="dxa"/>
          <w:cantSplit/>
          <w:trHeight w:val="390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AD57E2" w:rsidRPr="0065572E" w:rsidRDefault="00AD57E2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D57E2" w:rsidRPr="0065572E" w:rsidRDefault="00AD57E2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AD57E2" w:rsidRPr="004977E6" w:rsidRDefault="00AD57E2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56CD" w:rsidRDefault="004C56CD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Господарське процесуальне право, ст.викл</w:t>
            </w:r>
            <w:r w:rsidR="00495EC2">
              <w:rPr>
                <w:rFonts w:ascii="Times New Roman" w:hAnsi="Times New Roman" w:cs="Times New Roman"/>
                <w:sz w:val="24"/>
                <w:szCs w:val="24"/>
              </w:rPr>
              <w:t>. Гордієнко Т. О., ауд. 9/208 (02.02; 16.02)</w:t>
            </w:r>
          </w:p>
          <w:p w:rsidR="004C56CD" w:rsidRDefault="004C56CD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7E2" w:rsidRPr="0065572E" w:rsidRDefault="004C56CD" w:rsidP="00495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Господарське процесуальне право, ст.викл. Гордієнко Т. О., ауд. 9/208 </w:t>
            </w:r>
            <w:r w:rsidR="00495E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B264D">
              <w:rPr>
                <w:rFonts w:ascii="Times New Roman" w:hAnsi="Times New Roman" w:cs="Times New Roman"/>
                <w:sz w:val="24"/>
                <w:szCs w:val="24"/>
              </w:rPr>
              <w:t>02.03; 30.03; 27.04</w:t>
            </w:r>
            <w:r w:rsidR="00495E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8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C56CD" w:rsidRDefault="004C56CD" w:rsidP="00A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Господарське процесуальне право, ст.викл. Гордієнко Т. О., ауд. 9/208</w:t>
            </w:r>
          </w:p>
          <w:p w:rsidR="004C56CD" w:rsidRDefault="004C56CD" w:rsidP="004C5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95EC2">
              <w:rPr>
                <w:rFonts w:ascii="Times New Roman" w:hAnsi="Times New Roman" w:cs="Times New Roman"/>
                <w:sz w:val="24"/>
                <w:szCs w:val="24"/>
              </w:rPr>
              <w:t>02.02; 16.02)</w:t>
            </w:r>
          </w:p>
          <w:p w:rsidR="004C56CD" w:rsidRDefault="004C56CD" w:rsidP="00A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6CD" w:rsidRDefault="004C56CD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Господарське процесуальне право, ст.викл. Гордієнко Т. О., ауд. 9/208 </w:t>
            </w:r>
          </w:p>
          <w:p w:rsidR="00AD57E2" w:rsidRPr="0065572E" w:rsidRDefault="00BB264D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16.03; 13.04; 11.05;</w:t>
            </w:r>
          </w:p>
        </w:tc>
      </w:tr>
      <w:tr w:rsidR="00AD57E2" w:rsidTr="00F53F00">
        <w:trPr>
          <w:gridAfter w:val="1"/>
          <w:wAfter w:w="145" w:type="dxa"/>
          <w:cantSplit/>
          <w:trHeight w:val="354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AD57E2" w:rsidRPr="0065572E" w:rsidRDefault="00AD57E2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D57E2" w:rsidRDefault="00AD57E2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D57E2" w:rsidRDefault="00AD57E2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D57E2" w:rsidRPr="0065572E" w:rsidRDefault="004C56CD" w:rsidP="00AD5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Господарське процесуальне право, ст.викл. Гордієнко Т. О., ауд. 9</w:t>
            </w:r>
            <w:r w:rsidR="00AD57E2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861DF" w:rsidRPr="0065572E" w:rsidRDefault="004861DF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DF">
              <w:rPr>
                <w:rFonts w:ascii="Times New Roman" w:hAnsi="Times New Roman" w:cs="Times New Roman"/>
                <w:sz w:val="24"/>
                <w:szCs w:val="24"/>
              </w:rPr>
              <w:t>С. Основи права ЄвроСоюзу,  ст.викл. Ведькал В. А., ауд. 9/307</w:t>
            </w:r>
          </w:p>
        </w:tc>
      </w:tr>
      <w:tr w:rsidR="009B29DA" w:rsidTr="00F53F00">
        <w:trPr>
          <w:gridAfter w:val="1"/>
          <w:wAfter w:w="145" w:type="dxa"/>
          <w:cantSplit/>
          <w:trHeight w:val="96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9DA" w:rsidTr="00F53F00">
        <w:trPr>
          <w:gridAfter w:val="1"/>
          <w:wAfter w:w="145" w:type="dxa"/>
          <w:cantSplit/>
          <w:trHeight w:val="165"/>
        </w:trPr>
        <w:tc>
          <w:tcPr>
            <w:tcW w:w="66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F00" w:rsidTr="00F53F00">
        <w:trPr>
          <w:gridAfter w:val="1"/>
          <w:wAfter w:w="145" w:type="dxa"/>
          <w:cantSplit/>
          <w:trHeight w:val="242"/>
        </w:trPr>
        <w:tc>
          <w:tcPr>
            <w:tcW w:w="667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:rsidR="00F53F00" w:rsidRPr="0065572E" w:rsidRDefault="00F53F0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  <w:p w:rsidR="00F53F00" w:rsidRPr="0065572E" w:rsidRDefault="00F53F0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F53F00" w:rsidRPr="004977E6" w:rsidRDefault="00F53F00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8.00 – </w:t>
            </w:r>
            <w:r>
              <w:rPr>
                <w:rFonts w:ascii="Times New Roman" w:hAnsi="Times New Roman" w:cs="Times New Roman"/>
              </w:rPr>
              <w:lastRenderedPageBreak/>
              <w:t>9.20</w:t>
            </w:r>
          </w:p>
        </w:tc>
        <w:tc>
          <w:tcPr>
            <w:tcW w:w="8224" w:type="dxa"/>
            <w:gridSpan w:val="8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F00" w:rsidRPr="0065572E" w:rsidRDefault="00F53F00" w:rsidP="00F5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Вибір 2. С. 2 підгр.Нотаріат України, доц. Щербина Є. М., ауд. 9/201.</w:t>
            </w:r>
          </w:p>
        </w:tc>
      </w:tr>
      <w:tr w:rsidR="00F53F00" w:rsidTr="00F53F00">
        <w:trPr>
          <w:gridAfter w:val="1"/>
          <w:wAfter w:w="145" w:type="dxa"/>
          <w:cantSplit/>
          <w:trHeight w:val="218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F53F00" w:rsidRPr="0065572E" w:rsidRDefault="00F53F0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F53F00" w:rsidRPr="004977E6" w:rsidRDefault="00F53F00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2. С. 1 підгр. Нотаріат України, доц. Щербина Є. М., ауд. 9/201</w:t>
            </w:r>
          </w:p>
        </w:tc>
      </w:tr>
      <w:tr w:rsidR="00F53F00" w:rsidTr="00F53F00">
        <w:trPr>
          <w:gridAfter w:val="1"/>
          <w:wAfter w:w="145" w:type="dxa"/>
          <w:cantSplit/>
          <w:trHeight w:val="153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F53F00" w:rsidRPr="0065572E" w:rsidRDefault="00F53F0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F53F00" w:rsidRPr="004977E6" w:rsidRDefault="00F53F00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F00" w:rsidRPr="00425934" w:rsidRDefault="00F53F00" w:rsidP="00EF551A">
            <w:pPr>
              <w:jc w:val="center"/>
            </w:pPr>
          </w:p>
        </w:tc>
        <w:tc>
          <w:tcPr>
            <w:tcW w:w="438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3F00" w:rsidRPr="00425934" w:rsidRDefault="00F53F00" w:rsidP="00EF551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Екологічне та аграрне право, ст.викл. Стасюк О. М., ауд. 9/201.</w:t>
            </w:r>
          </w:p>
        </w:tc>
      </w:tr>
      <w:tr w:rsidR="00E57D25" w:rsidTr="00F53F00">
        <w:trPr>
          <w:gridAfter w:val="1"/>
          <w:wAfter w:w="145" w:type="dxa"/>
          <w:cantSplit/>
          <w:trHeight w:val="195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E57D25" w:rsidRPr="0065572E" w:rsidRDefault="00E57D25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57D25" w:rsidRPr="004977E6" w:rsidRDefault="00E57D25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7D25" w:rsidRPr="0065572E" w:rsidRDefault="00F53F00" w:rsidP="00F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Екологічне та аграрне право, ст.викл. Стасюк О. М., ауд. 9/201.</w:t>
            </w:r>
          </w:p>
        </w:tc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25" w:rsidTr="00F53F00">
        <w:trPr>
          <w:gridAfter w:val="1"/>
          <w:wAfter w:w="145" w:type="dxa"/>
          <w:cantSplit/>
          <w:trHeight w:val="828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E57D25" w:rsidRPr="0065572E" w:rsidRDefault="00E57D25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57D25" w:rsidRPr="004977E6" w:rsidRDefault="00E57D25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E57D25" w:rsidRDefault="00E57D25" w:rsidP="00D8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</w:t>
            </w:r>
            <w:r w:rsidR="0083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 Іноземна мова професійного спрямування</w:t>
            </w:r>
            <w:r w:rsidR="00D82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доц. Бесараб О. М, ауд. 9/201.</w:t>
            </w:r>
          </w:p>
          <w:p w:rsidR="008359BC" w:rsidRPr="0065572E" w:rsidRDefault="008359BC" w:rsidP="00F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2. </w:t>
            </w:r>
            <w:r w:rsidR="00F53F0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Нотаріат України, доц. Щербина Є. М., ауд. 9/201.</w:t>
            </w:r>
            <w:r w:rsidR="00F53F00">
              <w:rPr>
                <w:rFonts w:ascii="Times New Roman" w:hAnsi="Times New Roman" w:cs="Times New Roman"/>
                <w:sz w:val="24"/>
                <w:szCs w:val="24"/>
              </w:rPr>
              <w:t xml:space="preserve"> (по знаменнику) </w:t>
            </w:r>
          </w:p>
        </w:tc>
      </w:tr>
      <w:tr w:rsidR="00F53F00" w:rsidTr="009C13FE">
        <w:trPr>
          <w:gridAfter w:val="1"/>
          <w:wAfter w:w="145" w:type="dxa"/>
          <w:cantSplit/>
          <w:trHeight w:val="481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F53F00" w:rsidRPr="0065572E" w:rsidRDefault="00F53F0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F53F00" w:rsidRPr="009C13FE" w:rsidRDefault="00F53F00" w:rsidP="00EF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FE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40" w:type="dxa"/>
            <w:gridSpan w:val="5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F53F00" w:rsidRPr="0065572E" w:rsidRDefault="00F53F0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25" w:rsidTr="00F53F00">
        <w:trPr>
          <w:gridAfter w:val="1"/>
          <w:wAfter w:w="145" w:type="dxa"/>
          <w:cantSplit/>
          <w:trHeight w:val="96"/>
        </w:trPr>
        <w:tc>
          <w:tcPr>
            <w:tcW w:w="667" w:type="dxa"/>
            <w:vMerge/>
            <w:shd w:val="clear" w:color="auto" w:fill="FFFFFF" w:themeFill="background1"/>
            <w:textDirection w:val="btLr"/>
          </w:tcPr>
          <w:p w:rsidR="00E57D25" w:rsidRPr="0065572E" w:rsidRDefault="00E57D25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57D25" w:rsidRPr="009C13FE" w:rsidRDefault="00E57D25" w:rsidP="00EF5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3FE">
              <w:rPr>
                <w:rFonts w:ascii="Times New Roman" w:hAnsi="Times New Roman" w:cs="Times New Roman"/>
                <w:sz w:val="20"/>
                <w:szCs w:val="20"/>
              </w:rPr>
              <w:t>14.20 – 15.40</w:t>
            </w: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D25" w:rsidTr="009C13FE">
        <w:trPr>
          <w:gridAfter w:val="1"/>
          <w:wAfter w:w="145" w:type="dxa"/>
          <w:cantSplit/>
          <w:trHeight w:val="286"/>
        </w:trPr>
        <w:tc>
          <w:tcPr>
            <w:tcW w:w="667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:rsidR="00E57D25" w:rsidRPr="0065572E" w:rsidRDefault="00E57D25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E57D25" w:rsidRPr="004977E6" w:rsidRDefault="00E57D25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E57D25" w:rsidRPr="0065572E" w:rsidRDefault="00E57D25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830" w:rsidTr="00F53F00">
        <w:trPr>
          <w:gridAfter w:val="1"/>
          <w:wAfter w:w="145" w:type="dxa"/>
          <w:cantSplit/>
          <w:trHeight w:val="255"/>
        </w:trPr>
        <w:tc>
          <w:tcPr>
            <w:tcW w:w="667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3830" w:rsidRPr="0065572E" w:rsidRDefault="00BA383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</w:tcPr>
          <w:p w:rsidR="00BA3830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30" w:rsidRPr="0065572E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BA3830" w:rsidRPr="004977E6" w:rsidRDefault="00BA3830" w:rsidP="00EF5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8224" w:type="dxa"/>
            <w:gridSpan w:val="8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30" w:rsidRDefault="00BA3830" w:rsidP="00BA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</w:t>
            </w:r>
            <w:r w:rsidR="00835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П. Іноземна мова професійного спрямування, доц. Бесараб О. М, ауд. 9/201.</w:t>
            </w:r>
          </w:p>
          <w:p w:rsidR="00F53F00" w:rsidRPr="0065572E" w:rsidRDefault="00F53F00" w:rsidP="00BA3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2. С. 2 підгр.Нотаріат України, доц. Щербина Є. М., ауд. 9/201.</w:t>
            </w:r>
          </w:p>
        </w:tc>
      </w:tr>
      <w:tr w:rsidR="00BA3830" w:rsidTr="00F53F00">
        <w:trPr>
          <w:gridAfter w:val="1"/>
          <w:wAfter w:w="145" w:type="dxa"/>
          <w:cantSplit/>
          <w:trHeight w:val="196"/>
        </w:trPr>
        <w:tc>
          <w:tcPr>
            <w:tcW w:w="667" w:type="dxa"/>
            <w:vMerge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3830" w:rsidRPr="0065572E" w:rsidRDefault="00BA383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830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A3830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30" w:rsidRPr="0065572E" w:rsidRDefault="00F53F00" w:rsidP="00F5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2. С. 1 підгр. Нотаріат України, доц. Щербина Є. М., ауд. 9/201</w:t>
            </w:r>
          </w:p>
        </w:tc>
      </w:tr>
      <w:tr w:rsidR="00BA3830" w:rsidTr="00F53F00">
        <w:trPr>
          <w:gridAfter w:val="1"/>
          <w:wAfter w:w="145" w:type="dxa"/>
          <w:cantSplit/>
          <w:trHeight w:val="405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3830" w:rsidRPr="0065572E" w:rsidRDefault="00BA383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A3830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830" w:rsidRPr="0065572E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BA3830" w:rsidRPr="004977E6" w:rsidRDefault="00BA3830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30" w:rsidRPr="0065572E" w:rsidRDefault="00BA3830" w:rsidP="00B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Екологічне та аграрне право, доц. Грабильникова О. А., ауд. 9/201.</w:t>
            </w:r>
          </w:p>
        </w:tc>
      </w:tr>
      <w:tr w:rsidR="00BA3830" w:rsidTr="00F53F00">
        <w:trPr>
          <w:gridAfter w:val="1"/>
          <w:wAfter w:w="145" w:type="dxa"/>
          <w:cantSplit/>
          <w:trHeight w:val="408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3830" w:rsidRPr="0065572E" w:rsidRDefault="00BA383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BA3830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BA3830" w:rsidRPr="00C36C48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BA3830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1. С. Кримінально-виконавче право, ст.викл. Хейлик В. В. ауд. 9/214;</w:t>
            </w:r>
          </w:p>
          <w:p w:rsidR="00BA3830" w:rsidRPr="0065572E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Публічне управління, доц. Мудрієвська Л. М., ауд. 9/201.</w:t>
            </w:r>
          </w:p>
        </w:tc>
      </w:tr>
      <w:tr w:rsidR="009B29DA" w:rsidTr="00F53F00">
        <w:trPr>
          <w:gridAfter w:val="1"/>
          <w:wAfter w:w="145" w:type="dxa"/>
          <w:cantSplit/>
          <w:trHeight w:val="255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B29DA" w:rsidRPr="004977E6" w:rsidRDefault="009B29DA" w:rsidP="00EF551A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30" w:rsidRDefault="00BA3830" w:rsidP="00B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1. Л. Кримінально-виконавче право, </w:t>
            </w:r>
            <w:proofErr w:type="spellStart"/>
            <w:r w:rsidR="00E60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0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60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Лахова</w:t>
            </w:r>
            <w:proofErr w:type="spellEnd"/>
            <w:r w:rsidR="00E60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9/214;</w:t>
            </w:r>
          </w:p>
          <w:p w:rsidR="009B29DA" w:rsidRPr="0065572E" w:rsidRDefault="00BA3830" w:rsidP="00B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Публічне управління, доц. Мудрієвська Л. М., ауд. 9/201.</w:t>
            </w:r>
          </w:p>
        </w:tc>
      </w:tr>
      <w:tr w:rsidR="00BA3830" w:rsidTr="00F53F00">
        <w:trPr>
          <w:gridAfter w:val="1"/>
          <w:wAfter w:w="145" w:type="dxa"/>
          <w:cantSplit/>
          <w:trHeight w:val="195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BA3830" w:rsidRPr="0065572E" w:rsidRDefault="00BA3830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A3830" w:rsidRPr="0065572E" w:rsidRDefault="00BA3830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A3830" w:rsidRPr="004977E6" w:rsidRDefault="00BA3830" w:rsidP="00EF5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3830" w:rsidRDefault="00BA3830" w:rsidP="00B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1. С. Кримінально-виконавче право, ст.викл. Хейлик В. В. ауд. 9/214;</w:t>
            </w:r>
          </w:p>
          <w:p w:rsidR="00BA3830" w:rsidRPr="0065572E" w:rsidRDefault="00BA3830" w:rsidP="00BA3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Публічне управління, доц. Мудрієвська Л. М., ауд. 9/201.</w:t>
            </w:r>
          </w:p>
        </w:tc>
      </w:tr>
      <w:tr w:rsidR="009B29DA" w:rsidTr="00F53F00">
        <w:trPr>
          <w:gridAfter w:val="1"/>
          <w:wAfter w:w="145" w:type="dxa"/>
          <w:cantSplit/>
          <w:trHeight w:val="162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2714" w:rsidRDefault="008D44B9" w:rsidP="008D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Господарське процесуальне право, ст.викл. Гордієнко Т. О., ауд. 9/208 </w:t>
            </w:r>
          </w:p>
          <w:p w:rsidR="002B679D" w:rsidRPr="0065572E" w:rsidRDefault="002B679D" w:rsidP="008D4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9B29DA" w:rsidTr="00F53F00">
        <w:trPr>
          <w:gridAfter w:val="1"/>
          <w:wAfter w:w="145" w:type="dxa"/>
          <w:cantSplit/>
          <w:trHeight w:val="165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B29DA" w:rsidRPr="0065572E" w:rsidRDefault="009B29DA" w:rsidP="00EF5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29DA" w:rsidRPr="0065572E" w:rsidRDefault="009B29DA" w:rsidP="00EF5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F8" w:rsidTr="00F53F00">
        <w:trPr>
          <w:gridAfter w:val="1"/>
          <w:wAfter w:w="145" w:type="dxa"/>
          <w:cantSplit/>
          <w:trHeight w:val="497"/>
        </w:trPr>
        <w:tc>
          <w:tcPr>
            <w:tcW w:w="2227" w:type="dxa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C68F8" w:rsidRPr="004977E6" w:rsidRDefault="004C68F8" w:rsidP="004C6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7E6"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</w:p>
          <w:p w:rsidR="004C68F8" w:rsidRPr="00851D50" w:rsidRDefault="004C68F8" w:rsidP="004C6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4" w:type="dxa"/>
            <w:gridSpan w:val="8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4C68F8" w:rsidRPr="00851D50" w:rsidRDefault="004C68F8" w:rsidP="00EF55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50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</w:tbl>
    <w:p w:rsidR="009B29DA" w:rsidRDefault="009B29DA" w:rsidP="009B29DA">
      <w:pPr>
        <w:rPr>
          <w:rFonts w:ascii="Times New Roman" w:hAnsi="Times New Roman" w:cs="Times New Roman"/>
          <w:sz w:val="24"/>
          <w:szCs w:val="24"/>
        </w:rPr>
      </w:pPr>
      <w:r w:rsidRPr="006A7608">
        <w:rPr>
          <w:rFonts w:ascii="Times New Roman" w:hAnsi="Times New Roman" w:cs="Times New Roman"/>
          <w:sz w:val="24"/>
          <w:szCs w:val="24"/>
        </w:rPr>
        <w:t>Зав.навчального відділу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8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Ольга</w:t>
      </w:r>
      <w:r w:rsidRPr="006A7608">
        <w:rPr>
          <w:rFonts w:ascii="Times New Roman" w:hAnsi="Times New Roman" w:cs="Times New Roman"/>
          <w:sz w:val="24"/>
          <w:szCs w:val="24"/>
        </w:rPr>
        <w:t xml:space="preserve"> ВЕРБА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41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8F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F5">
        <w:rPr>
          <w:rFonts w:ascii="Times New Roman" w:hAnsi="Times New Roman" w:cs="Times New Roman"/>
          <w:sz w:val="24"/>
          <w:szCs w:val="24"/>
        </w:rPr>
        <w:t>Т.в.о. д</w:t>
      </w:r>
      <w:r w:rsidRPr="006A7608">
        <w:rPr>
          <w:rFonts w:ascii="Times New Roman" w:hAnsi="Times New Roman" w:cs="Times New Roman"/>
          <w:sz w:val="24"/>
          <w:szCs w:val="24"/>
        </w:rPr>
        <w:t>екан</w:t>
      </w:r>
      <w:r w:rsidR="00EA3CF5">
        <w:rPr>
          <w:rFonts w:ascii="Times New Roman" w:hAnsi="Times New Roman" w:cs="Times New Roman"/>
          <w:sz w:val="24"/>
          <w:szCs w:val="24"/>
        </w:rPr>
        <w:t>а</w:t>
      </w:r>
      <w:r w:rsidR="004C68F8">
        <w:rPr>
          <w:rFonts w:ascii="Times New Roman" w:hAnsi="Times New Roman" w:cs="Times New Roman"/>
          <w:sz w:val="24"/>
          <w:szCs w:val="24"/>
        </w:rPr>
        <w:t xml:space="preserve">    </w:t>
      </w:r>
      <w:r w:rsidR="00EA3CF5">
        <w:rPr>
          <w:rFonts w:ascii="Times New Roman" w:hAnsi="Times New Roman" w:cs="Times New Roman"/>
          <w:sz w:val="24"/>
          <w:szCs w:val="24"/>
        </w:rPr>
        <w:t>Олександра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CF5">
        <w:rPr>
          <w:rFonts w:ascii="Times New Roman" w:hAnsi="Times New Roman" w:cs="Times New Roman"/>
          <w:sz w:val="24"/>
          <w:szCs w:val="24"/>
        </w:rPr>
        <w:t>ДРИГОЛЬ</w:t>
      </w: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p w:rsidR="009748C4" w:rsidRDefault="009748C4" w:rsidP="009B29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96" w:type="dxa"/>
        <w:tblLayout w:type="fixed"/>
        <w:tblLook w:val="04A0" w:firstRow="1" w:lastRow="0" w:firstColumn="1" w:lastColumn="0" w:noHBand="0" w:noVBand="1"/>
      </w:tblPr>
      <w:tblGrid>
        <w:gridCol w:w="668"/>
        <w:gridCol w:w="709"/>
        <w:gridCol w:w="851"/>
        <w:gridCol w:w="3791"/>
        <w:gridCol w:w="42"/>
        <w:gridCol w:w="7"/>
        <w:gridCol w:w="102"/>
        <w:gridCol w:w="1721"/>
        <w:gridCol w:w="2560"/>
        <w:gridCol w:w="145"/>
      </w:tblGrid>
      <w:tr w:rsidR="009748C4" w:rsidRPr="00D93516" w:rsidTr="0055464D">
        <w:trPr>
          <w:trHeight w:val="2389"/>
        </w:trPr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48C4" w:rsidRPr="00D93516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:rsidR="009748C4" w:rsidRPr="00D93516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C4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РЕКТОР ДНУ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проф. Сергій ОКОВИТИЙ __________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748C4" w:rsidRPr="00D93516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6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48C4" w:rsidRPr="00D93516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:rsidR="009748C4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:rsidR="009748C4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Гончара</w:t>
            </w:r>
          </w:p>
          <w:p w:rsidR="009748C4" w:rsidRPr="00D93516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48C4" w:rsidRPr="00D93516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:rsidR="009748C4" w:rsidRPr="00C005AC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</w:t>
            </w:r>
            <w:r w:rsidRPr="00860F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ЮП-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18-2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іноз</w:t>
            </w:r>
            <w:proofErr w:type="spellEnd"/>
          </w:p>
          <w:p w:rsidR="009748C4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:rsidR="009748C4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9748C4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D9351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денна форма навчання</w:t>
            </w:r>
          </w:p>
          <w:p w:rsidR="009748C4" w:rsidRPr="00851D50" w:rsidRDefault="009748C4" w:rsidP="005546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48C4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:rsidR="009748C4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з науково-педагогічної роботи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проф. Дмитро 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СВИНАРЕНКО ___________</w:t>
            </w:r>
          </w:p>
          <w:p w:rsidR="009748C4" w:rsidRPr="00D93516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>"___" _______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3516">
              <w:rPr>
                <w:rFonts w:ascii="Times New Roman" w:hAnsi="Times New Roman" w:cs="Times New Roman"/>
                <w:sz w:val="24"/>
                <w:szCs w:val="24"/>
              </w:rPr>
              <w:t xml:space="preserve"> р.                                                                                                  </w:t>
            </w:r>
          </w:p>
        </w:tc>
      </w:tr>
      <w:tr w:rsidR="009748C4" w:rsidRPr="00D93516" w:rsidTr="0055464D">
        <w:trPr>
          <w:trHeight w:val="389"/>
        </w:trPr>
        <w:tc>
          <w:tcPr>
            <w:tcW w:w="105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C4" w:rsidRPr="00D93516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навчання з 24.01.22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знаменник) до 22.05.22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</w:t>
            </w: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748C4" w:rsidRPr="00D93516" w:rsidTr="0055464D">
        <w:trPr>
          <w:gridAfter w:val="1"/>
          <w:wAfter w:w="145" w:type="dxa"/>
        </w:trPr>
        <w:tc>
          <w:tcPr>
            <w:tcW w:w="668" w:type="dxa"/>
            <w:shd w:val="clear" w:color="auto" w:fill="FFFFFF" w:themeFill="background1"/>
          </w:tcPr>
          <w:p w:rsidR="009748C4" w:rsidRPr="00851D50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709" w:type="dxa"/>
            <w:shd w:val="clear" w:color="auto" w:fill="FFFFFF" w:themeFill="background1"/>
          </w:tcPr>
          <w:p w:rsidR="009748C4" w:rsidRPr="00851D50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9748C4" w:rsidRPr="00851D50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D50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8223" w:type="dxa"/>
            <w:gridSpan w:val="6"/>
            <w:shd w:val="clear" w:color="auto" w:fill="FFFFFF" w:themeFill="background1"/>
          </w:tcPr>
          <w:p w:rsidR="009748C4" w:rsidRPr="00D93516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516">
              <w:rPr>
                <w:rFonts w:ascii="Times New Roman" w:hAnsi="Times New Roman" w:cs="Times New Roman"/>
                <w:b/>
                <w:sz w:val="24"/>
                <w:szCs w:val="24"/>
              </w:rPr>
              <w:t>ЮП-1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93516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Гадіров Гошгар Вахід огли</w:t>
            </w:r>
          </w:p>
        </w:tc>
      </w:tr>
      <w:tr w:rsidR="009748C4" w:rsidTr="0055464D">
        <w:trPr>
          <w:gridAfter w:val="1"/>
          <w:wAfter w:w="145" w:type="dxa"/>
          <w:cantSplit/>
          <w:trHeight w:val="96"/>
        </w:trPr>
        <w:tc>
          <w:tcPr>
            <w:tcW w:w="668" w:type="dxa"/>
            <w:vMerge w:val="restart"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822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F325AE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Цивільний процес, доц. Резнікова М. О.,  ауд. 9/208 </w:t>
            </w:r>
            <w:r w:rsidRPr="00F325A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Pr="00F325AE">
              <w:rPr>
                <w:rFonts w:ascii="Times New Roman" w:hAnsi="Times New Roman" w:cs="Times New Roman"/>
                <w:b/>
                <w:u w:val="single"/>
              </w:rPr>
              <w:t>31.01)</w:t>
            </w:r>
          </w:p>
        </w:tc>
      </w:tr>
      <w:tr w:rsidR="009748C4" w:rsidTr="0055464D">
        <w:trPr>
          <w:gridAfter w:val="1"/>
          <w:wAfter w:w="145" w:type="dxa"/>
          <w:cantSplit/>
          <w:trHeight w:val="165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Житлове право, проф. Патерило І. В., ауд. 9/201</w:t>
            </w:r>
          </w:p>
        </w:tc>
      </w:tr>
      <w:tr w:rsidR="009748C4" w:rsidTr="0055464D">
        <w:trPr>
          <w:gridAfter w:val="1"/>
          <w:wAfter w:w="145" w:type="dxa"/>
          <w:cantSplit/>
          <w:trHeight w:val="29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</w:t>
            </w:r>
          </w:p>
        </w:tc>
      </w:tr>
      <w:tr w:rsidR="009748C4" w:rsidTr="0055464D">
        <w:trPr>
          <w:gridAfter w:val="1"/>
          <w:wAfter w:w="145" w:type="dxa"/>
          <w:cantSplit/>
          <w:trHeight w:val="345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Цивільний процес, доц. Резнікова М. О.,  ауд. 9/208</w:t>
            </w:r>
          </w:p>
        </w:tc>
      </w:tr>
      <w:tr w:rsidR="009748C4" w:rsidTr="0055464D">
        <w:trPr>
          <w:gridAfter w:val="1"/>
          <w:wAfter w:w="145" w:type="dxa"/>
          <w:cantSplit/>
          <w:trHeight w:val="33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7E73D4" w:rsidRDefault="009748C4" w:rsidP="00554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Основи права ЄвроСоюзу, проф. Бережна К. В., ауд, 9/214</w:t>
            </w:r>
          </w:p>
        </w:tc>
      </w:tr>
      <w:tr w:rsidR="009748C4" w:rsidTr="0055464D">
        <w:trPr>
          <w:gridAfter w:val="1"/>
          <w:wAfter w:w="145" w:type="dxa"/>
          <w:cantSplit/>
          <w:trHeight w:val="20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</w:tc>
      </w:tr>
      <w:tr w:rsidR="009748C4" w:rsidTr="0055464D">
        <w:trPr>
          <w:gridAfter w:val="1"/>
          <w:wAfter w:w="145" w:type="dxa"/>
          <w:cantSplit/>
          <w:trHeight w:val="21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 (14.02; 28.02; 14.02)</w:t>
            </w:r>
          </w:p>
        </w:tc>
      </w:tr>
      <w:tr w:rsidR="009748C4" w:rsidTr="0055464D">
        <w:trPr>
          <w:gridAfter w:val="1"/>
          <w:wAfter w:w="145" w:type="dxa"/>
          <w:cantSplit/>
          <w:trHeight w:val="15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Цивільний процес, доц. Резнікова М. О.,  ауд. 9/208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(07.02, 07.03, 04.04,02.05)</w:t>
            </w:r>
          </w:p>
        </w:tc>
      </w:tr>
      <w:tr w:rsidR="009748C4" w:rsidTr="0055464D">
        <w:trPr>
          <w:gridAfter w:val="1"/>
          <w:wAfter w:w="145" w:type="dxa"/>
          <w:cantSplit/>
          <w:trHeight w:val="23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822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240"/>
        </w:trPr>
        <w:tc>
          <w:tcPr>
            <w:tcW w:w="668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414"/>
        </w:trPr>
        <w:tc>
          <w:tcPr>
            <w:tcW w:w="2228" w:type="dxa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8223" w:type="dxa"/>
            <w:gridSpan w:val="6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50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  <w:tr w:rsidR="009748C4" w:rsidTr="0055464D">
        <w:trPr>
          <w:gridAfter w:val="1"/>
          <w:wAfter w:w="145" w:type="dxa"/>
          <w:cantSplit/>
          <w:trHeight w:val="242"/>
        </w:trPr>
        <w:tc>
          <w:tcPr>
            <w:tcW w:w="668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8223" w:type="dxa"/>
            <w:gridSpan w:val="6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21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Житлове право, проф. Патерило І. В., ауд. 9/201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(09.02; 09.03; 06.04; 04.05)</w:t>
            </w:r>
          </w:p>
        </w:tc>
      </w:tr>
      <w:tr w:rsidR="009748C4" w:rsidTr="0055464D">
        <w:trPr>
          <w:gridAfter w:val="1"/>
          <w:wAfter w:w="145" w:type="dxa"/>
          <w:cantSplit/>
          <w:trHeight w:val="153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425934" w:rsidRDefault="009748C4" w:rsidP="00554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Виконавче провадження, доц. Забродіна О. В., ауд. 9/201</w:t>
            </w:r>
          </w:p>
        </w:tc>
      </w:tr>
      <w:tr w:rsidR="009748C4" w:rsidTr="0055464D">
        <w:trPr>
          <w:gridAfter w:val="1"/>
          <w:wAfter w:w="145" w:type="dxa"/>
          <w:cantSplit/>
          <w:trHeight w:val="195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Виконавче провадження, доц. Забродіна О. В., ауд. 9/208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249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Господарське процесуальне право, ст.викл. Гордієнко Т. О., ауд. 9/208</w:t>
            </w:r>
          </w:p>
        </w:tc>
      </w:tr>
      <w:tr w:rsidR="009748C4" w:rsidTr="0055464D">
        <w:trPr>
          <w:gridAfter w:val="1"/>
          <w:wAfter w:w="145" w:type="dxa"/>
          <w:cantSplit/>
          <w:trHeight w:val="27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Господарське процесуальне право, ст.викл. Гордієнко Т. О., ауд. 9/208</w:t>
            </w:r>
          </w:p>
        </w:tc>
      </w:tr>
      <w:tr w:rsidR="009748C4" w:rsidTr="0055464D">
        <w:trPr>
          <w:gridAfter w:val="1"/>
          <w:wAfter w:w="145" w:type="dxa"/>
          <w:cantSplit/>
          <w:trHeight w:val="39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8223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Господарське процесуальне право, ст.викл. Гордієнко Т. О., ауд. 9/208</w:t>
            </w:r>
          </w:p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дати)</w:t>
            </w:r>
          </w:p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02.02; 16.02;</w:t>
            </w:r>
          </w:p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Господарське процесуальне право, ст.викл. Гордієнко Т. О., ауд. 9/208 (3 дати)</w:t>
            </w:r>
          </w:p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16.03; 13.04; 11.05;</w:t>
            </w:r>
          </w:p>
        </w:tc>
      </w:tr>
      <w:tr w:rsidR="009748C4" w:rsidTr="0055464D">
        <w:trPr>
          <w:gridAfter w:val="1"/>
          <w:wAfter w:w="145" w:type="dxa"/>
          <w:cantSplit/>
          <w:trHeight w:val="354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Основи права ЄвроСоюзу,  ст.викл. Ведька В. А., ауд. 9/307</w:t>
            </w:r>
          </w:p>
        </w:tc>
      </w:tr>
      <w:tr w:rsidR="009748C4" w:rsidTr="0055464D">
        <w:trPr>
          <w:gridAfter w:val="1"/>
          <w:wAfter w:w="145" w:type="dxa"/>
          <w:cantSplit/>
          <w:trHeight w:val="96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165"/>
        </w:trPr>
        <w:tc>
          <w:tcPr>
            <w:tcW w:w="668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629"/>
        </w:trPr>
        <w:tc>
          <w:tcPr>
            <w:tcW w:w="668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 </w:t>
            </w:r>
          </w:p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8223" w:type="dxa"/>
            <w:gridSpan w:val="6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C4" w:rsidRPr="007118B2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2 С. 2 підгр. Нотаріат України, доц. Щербина Є. М., ауд. 9/201</w:t>
            </w:r>
          </w:p>
        </w:tc>
      </w:tr>
      <w:tr w:rsidR="009748C4" w:rsidTr="0055464D">
        <w:trPr>
          <w:gridAfter w:val="1"/>
          <w:wAfter w:w="145" w:type="dxa"/>
          <w:cantSplit/>
          <w:trHeight w:val="307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42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3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25934" w:rsidRDefault="009748C4" w:rsidP="0055464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Екологічне та аграрне право, ст.викл. Стасюк О. М., ауд. 9/201</w:t>
            </w:r>
          </w:p>
        </w:tc>
      </w:tr>
      <w:tr w:rsidR="009748C4" w:rsidTr="0055464D">
        <w:trPr>
          <w:gridAfter w:val="1"/>
          <w:wAfter w:w="145" w:type="dxa"/>
          <w:cantSplit/>
          <w:trHeight w:val="427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9748C4" w:rsidRPr="00C36C48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82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2. Л. Нотаріат України, доц. Щербина Є. М., ауд. 9/208 (по знаменнику</w:t>
            </w:r>
          </w:p>
        </w:tc>
      </w:tr>
      <w:tr w:rsidR="009748C4" w:rsidTr="0055464D">
        <w:trPr>
          <w:gridAfter w:val="1"/>
          <w:wAfter w:w="145" w:type="dxa"/>
          <w:cantSplit/>
          <w:trHeight w:val="390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84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288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96"/>
        </w:trPr>
        <w:tc>
          <w:tcPr>
            <w:tcW w:w="668" w:type="dxa"/>
            <w:vMerge/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 – 15.40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165"/>
        </w:trPr>
        <w:tc>
          <w:tcPr>
            <w:tcW w:w="668" w:type="dxa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gridSpan w:val="4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255"/>
        </w:trPr>
        <w:tc>
          <w:tcPr>
            <w:tcW w:w="668" w:type="dxa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2E">
              <w:rPr>
                <w:rFonts w:ascii="Times New Roman" w:hAnsi="Times New Roman" w:cs="Times New Roman"/>
                <w:b/>
                <w:sz w:val="24"/>
                <w:szCs w:val="24"/>
              </w:rPr>
              <w:t>П’ятниця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9.20</w:t>
            </w:r>
          </w:p>
        </w:tc>
        <w:tc>
          <w:tcPr>
            <w:tcW w:w="8223" w:type="dxa"/>
            <w:gridSpan w:val="6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 2 С. 2 підгр. Нотаріат України, доц. Щербина Є. М., ауд. 9/208</w:t>
            </w:r>
          </w:p>
        </w:tc>
      </w:tr>
      <w:tr w:rsidR="009748C4" w:rsidTr="0055464D">
        <w:trPr>
          <w:gridAfter w:val="1"/>
          <w:wAfter w:w="145" w:type="dxa"/>
          <w:cantSplit/>
          <w:trHeight w:val="196"/>
        </w:trPr>
        <w:tc>
          <w:tcPr>
            <w:tcW w:w="668" w:type="dxa"/>
            <w:vMerge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405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Екологічне та аграрне право, доц. Грабильникова О. А., ауд. 9/201.</w:t>
            </w:r>
          </w:p>
        </w:tc>
      </w:tr>
      <w:tr w:rsidR="009748C4" w:rsidTr="0055464D">
        <w:trPr>
          <w:gridAfter w:val="1"/>
          <w:wAfter w:w="145" w:type="dxa"/>
          <w:cantSplit/>
          <w:trHeight w:val="408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9748C4" w:rsidRPr="00C36C48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1. 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Публічне управління, доц. Мудрієвська Л. М., ауд. 9/201.</w:t>
            </w:r>
          </w:p>
        </w:tc>
      </w:tr>
      <w:tr w:rsidR="009748C4" w:rsidTr="0055464D">
        <w:trPr>
          <w:gridAfter w:val="1"/>
          <w:wAfter w:w="145" w:type="dxa"/>
          <w:cantSplit/>
          <w:trHeight w:val="255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  <w:r w:rsidRPr="00C36C48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822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1. 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Публічне управління, доц. Мудрієвська Л. М., ауд. 9/201.</w:t>
            </w:r>
          </w:p>
        </w:tc>
      </w:tr>
      <w:tr w:rsidR="009748C4" w:rsidTr="0055464D">
        <w:trPr>
          <w:gridAfter w:val="1"/>
          <w:wAfter w:w="145" w:type="dxa"/>
          <w:cantSplit/>
          <w:trHeight w:val="195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1. 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Публічне управління, доц. Мудрієвська Л. М., ауд. 9/201.</w:t>
            </w:r>
          </w:p>
        </w:tc>
      </w:tr>
      <w:tr w:rsidR="009748C4" w:rsidTr="0055464D">
        <w:trPr>
          <w:gridAfter w:val="1"/>
          <w:wAfter w:w="145" w:type="dxa"/>
          <w:cantSplit/>
          <w:trHeight w:val="162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Господарське процесуальне право, ст.викл. Гордієнко Т. О., ауд. 9/208 </w:t>
            </w:r>
          </w:p>
          <w:p w:rsidR="009748C4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дата) </w:t>
            </w:r>
          </w:p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9748C4" w:rsidTr="0055464D">
        <w:trPr>
          <w:gridAfter w:val="1"/>
          <w:wAfter w:w="145" w:type="dxa"/>
          <w:cantSplit/>
          <w:trHeight w:val="165"/>
        </w:trPr>
        <w:tc>
          <w:tcPr>
            <w:tcW w:w="66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9748C4" w:rsidRPr="0065572E" w:rsidRDefault="009748C4" w:rsidP="005546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65572E" w:rsidRDefault="009748C4" w:rsidP="00554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C4" w:rsidTr="0055464D">
        <w:trPr>
          <w:gridAfter w:val="1"/>
          <w:wAfter w:w="145" w:type="dxa"/>
          <w:cantSplit/>
          <w:trHeight w:val="497"/>
        </w:trPr>
        <w:tc>
          <w:tcPr>
            <w:tcW w:w="2228" w:type="dxa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4977E6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77E6"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</w:p>
          <w:p w:rsidR="009748C4" w:rsidRPr="00851D50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3" w:type="dxa"/>
            <w:gridSpan w:val="6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748C4" w:rsidRPr="00851D50" w:rsidRDefault="009748C4" w:rsidP="005546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D50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самостійної роботи</w:t>
            </w:r>
          </w:p>
        </w:tc>
      </w:tr>
    </w:tbl>
    <w:p w:rsidR="009748C4" w:rsidRPr="00C64D70" w:rsidRDefault="009748C4" w:rsidP="009748C4">
      <w:pPr>
        <w:rPr>
          <w:rFonts w:ascii="Times New Roman" w:hAnsi="Times New Roman" w:cs="Times New Roman"/>
          <w:sz w:val="24"/>
          <w:szCs w:val="24"/>
        </w:rPr>
      </w:pPr>
      <w:r w:rsidRPr="006A7608">
        <w:rPr>
          <w:rFonts w:ascii="Times New Roman" w:hAnsi="Times New Roman" w:cs="Times New Roman"/>
          <w:sz w:val="24"/>
          <w:szCs w:val="24"/>
        </w:rPr>
        <w:t>Зав.навчального відділу</w:t>
      </w:r>
      <w:r>
        <w:rPr>
          <w:rFonts w:ascii="Times New Roman" w:hAnsi="Times New Roman" w:cs="Times New Roman"/>
          <w:sz w:val="24"/>
          <w:szCs w:val="24"/>
        </w:rPr>
        <w:t xml:space="preserve">       Ольга</w:t>
      </w:r>
      <w:r w:rsidRPr="006A7608">
        <w:rPr>
          <w:rFonts w:ascii="Times New Roman" w:hAnsi="Times New Roman" w:cs="Times New Roman"/>
          <w:sz w:val="24"/>
          <w:szCs w:val="24"/>
        </w:rPr>
        <w:t xml:space="preserve"> ВЕРБА</w:t>
      </w:r>
      <w:r>
        <w:rPr>
          <w:rFonts w:ascii="Times New Roman" w:hAnsi="Times New Roman" w:cs="Times New Roman"/>
          <w:sz w:val="24"/>
          <w:szCs w:val="24"/>
        </w:rPr>
        <w:t xml:space="preserve">        Т.в. о.д</w:t>
      </w:r>
      <w:r w:rsidRPr="006A7608">
        <w:rPr>
          <w:rFonts w:ascii="Times New Roman" w:hAnsi="Times New Roman" w:cs="Times New Roman"/>
          <w:sz w:val="24"/>
          <w:szCs w:val="24"/>
        </w:rPr>
        <w:t>екан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7608">
        <w:rPr>
          <w:rFonts w:ascii="Times New Roman" w:hAnsi="Times New Roman" w:cs="Times New Roman"/>
          <w:sz w:val="24"/>
          <w:szCs w:val="24"/>
        </w:rPr>
        <w:t xml:space="preserve"> юридичного факультету </w:t>
      </w:r>
      <w:r>
        <w:rPr>
          <w:rFonts w:ascii="Times New Roman" w:hAnsi="Times New Roman" w:cs="Times New Roman"/>
          <w:sz w:val="24"/>
          <w:szCs w:val="24"/>
        </w:rPr>
        <w:t xml:space="preserve">    Олександра ДРИГОЛЬ</w:t>
      </w:r>
    </w:p>
    <w:p w:rsidR="009B29DA" w:rsidRDefault="009B29DA" w:rsidP="009B29DA">
      <w:bookmarkStart w:id="0" w:name="_GoBack"/>
      <w:bookmarkEnd w:id="0"/>
    </w:p>
    <w:p w:rsidR="00BA3830" w:rsidRDefault="00BA3830"/>
    <w:sectPr w:rsidR="00BA3830" w:rsidSect="00767F23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29DA"/>
    <w:rsid w:val="002B1CEE"/>
    <w:rsid w:val="002B679D"/>
    <w:rsid w:val="002F74D0"/>
    <w:rsid w:val="003236AC"/>
    <w:rsid w:val="004861DF"/>
    <w:rsid w:val="00495EC2"/>
    <w:rsid w:val="004C56CD"/>
    <w:rsid w:val="004C68F8"/>
    <w:rsid w:val="005D72D4"/>
    <w:rsid w:val="00791849"/>
    <w:rsid w:val="008359BC"/>
    <w:rsid w:val="00893AF4"/>
    <w:rsid w:val="008D44B9"/>
    <w:rsid w:val="00920DC1"/>
    <w:rsid w:val="00934118"/>
    <w:rsid w:val="009748C4"/>
    <w:rsid w:val="009B1C4A"/>
    <w:rsid w:val="009B29DA"/>
    <w:rsid w:val="009C13FE"/>
    <w:rsid w:val="00AD57E2"/>
    <w:rsid w:val="00B0515C"/>
    <w:rsid w:val="00B44E19"/>
    <w:rsid w:val="00BA3830"/>
    <w:rsid w:val="00BB264D"/>
    <w:rsid w:val="00BC6892"/>
    <w:rsid w:val="00BD791E"/>
    <w:rsid w:val="00BF0F87"/>
    <w:rsid w:val="00BF6E21"/>
    <w:rsid w:val="00D82714"/>
    <w:rsid w:val="00E57D25"/>
    <w:rsid w:val="00E601C4"/>
    <w:rsid w:val="00EA3CF5"/>
    <w:rsid w:val="00F12945"/>
    <w:rsid w:val="00F244D2"/>
    <w:rsid w:val="00F325AE"/>
    <w:rsid w:val="00F53F00"/>
    <w:rsid w:val="00F82D6C"/>
    <w:rsid w:val="00FB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Администратор</cp:lastModifiedBy>
  <cp:revision>2</cp:revision>
  <cp:lastPrinted>2022-01-28T09:07:00Z</cp:lastPrinted>
  <dcterms:created xsi:type="dcterms:W3CDTF">2022-03-15T10:56:00Z</dcterms:created>
  <dcterms:modified xsi:type="dcterms:W3CDTF">2022-03-15T10:56:00Z</dcterms:modified>
</cp:coreProperties>
</file>