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3F57D" w14:textId="7D53998E" w:rsidR="00DB796D" w:rsidRPr="00057A98" w:rsidRDefault="00DB796D" w:rsidP="00DB796D">
      <w:pPr>
        <w:spacing w:after="363" w:line="276" w:lineRule="auto"/>
        <w:ind w:right="1"/>
        <w:jc w:val="center"/>
        <w:rPr>
          <w:szCs w:val="24"/>
        </w:rPr>
      </w:pPr>
      <w:bookmarkStart w:id="0" w:name="_Hlk157447568"/>
      <w:bookmarkEnd w:id="0"/>
      <w:r w:rsidRPr="00057A98">
        <w:rPr>
          <w:b/>
          <w:szCs w:val="24"/>
        </w:rPr>
        <w:t xml:space="preserve">ПРОТОКОЛ </w:t>
      </w:r>
      <w:r w:rsidR="008E0D5D" w:rsidRPr="00057A98">
        <w:rPr>
          <w:b/>
          <w:szCs w:val="24"/>
          <w:lang w:val="ru-RU"/>
        </w:rPr>
        <w:t>№</w:t>
      </w:r>
      <w:r w:rsidR="006A226D" w:rsidRPr="00057A98">
        <w:rPr>
          <w:b/>
          <w:szCs w:val="24"/>
          <w:lang w:val="ru-RU"/>
        </w:rPr>
        <w:t>4</w:t>
      </w:r>
      <w:r w:rsidR="00057A98">
        <w:rPr>
          <w:b/>
          <w:szCs w:val="24"/>
          <w:lang w:val="ru-RU"/>
        </w:rPr>
        <w:t>6</w:t>
      </w:r>
    </w:p>
    <w:p w14:paraId="4DDDC168" w14:textId="30597395" w:rsidR="00DB796D" w:rsidRPr="00057A98" w:rsidRDefault="00DB796D" w:rsidP="006A226D">
      <w:pPr>
        <w:spacing w:after="0" w:line="240" w:lineRule="auto"/>
        <w:ind w:left="0" w:firstLine="709"/>
        <w:jc w:val="center"/>
        <w:rPr>
          <w:szCs w:val="24"/>
        </w:rPr>
      </w:pPr>
      <w:r w:rsidRPr="00057A98">
        <w:rPr>
          <w:szCs w:val="24"/>
        </w:rPr>
        <w:t xml:space="preserve">засідання Бюро із забезпечення якості вищої освіти та освітньої діяльності хімічного факультету ДНУ </w:t>
      </w:r>
      <w:r w:rsidR="003F3DFB" w:rsidRPr="00057A98">
        <w:rPr>
          <w:szCs w:val="24"/>
        </w:rPr>
        <w:t>імені Олеся Гончара</w:t>
      </w:r>
      <w:r w:rsidRPr="00057A98">
        <w:rPr>
          <w:szCs w:val="24"/>
        </w:rPr>
        <w:t xml:space="preserve">, щодо аналізу анкет </w:t>
      </w:r>
      <w:r w:rsidR="008E0D5D" w:rsidRPr="00057A98">
        <w:rPr>
          <w:szCs w:val="24"/>
        </w:rPr>
        <w:t xml:space="preserve">випускників за </w:t>
      </w:r>
      <w:r w:rsidR="00057A98">
        <w:rPr>
          <w:szCs w:val="24"/>
        </w:rPr>
        <w:t>першим</w:t>
      </w:r>
      <w:r w:rsidR="008E0D5D" w:rsidRPr="00057A98">
        <w:rPr>
          <w:szCs w:val="24"/>
        </w:rPr>
        <w:t xml:space="preserve"> (</w:t>
      </w:r>
      <w:r w:rsidR="00057A98">
        <w:rPr>
          <w:szCs w:val="24"/>
        </w:rPr>
        <w:t>бакалаврським</w:t>
      </w:r>
      <w:r w:rsidR="008E0D5D" w:rsidRPr="00057A98">
        <w:rPr>
          <w:szCs w:val="24"/>
        </w:rPr>
        <w:t xml:space="preserve">) рівнем вищої освіти </w:t>
      </w:r>
      <w:r w:rsidRPr="00057A98">
        <w:rPr>
          <w:color w:val="000000" w:themeColor="text1"/>
          <w:szCs w:val="24"/>
        </w:rPr>
        <w:t>спеціальностей 181 Харчові технології (ОП Харчові технології</w:t>
      </w:r>
      <w:r w:rsidR="008E0D5D" w:rsidRPr="00057A98">
        <w:rPr>
          <w:color w:val="000000" w:themeColor="text1"/>
          <w:szCs w:val="24"/>
        </w:rPr>
        <w:t xml:space="preserve"> </w:t>
      </w:r>
      <w:r w:rsidRPr="00057A98">
        <w:rPr>
          <w:color w:val="000000" w:themeColor="text1"/>
          <w:szCs w:val="24"/>
        </w:rPr>
        <w:t>), 102 Хімія (ОП Хімія), 161 Хімічні технології та інженерія (ОП Хімічні технології та інженерія)</w:t>
      </w:r>
    </w:p>
    <w:p w14:paraId="4F519C81" w14:textId="77777777" w:rsidR="00DB796D" w:rsidRPr="00057A98" w:rsidRDefault="00DB796D" w:rsidP="006A226D">
      <w:pPr>
        <w:spacing w:after="0" w:line="240" w:lineRule="auto"/>
        <w:ind w:left="0" w:firstLine="709"/>
        <w:jc w:val="center"/>
        <w:rPr>
          <w:bCs/>
          <w:szCs w:val="24"/>
          <w:lang w:val="ru-RU"/>
        </w:rPr>
      </w:pPr>
      <w:r w:rsidRPr="00057A98">
        <w:rPr>
          <w:b/>
          <w:szCs w:val="24"/>
          <w:lang w:val="ru-RU"/>
        </w:rPr>
        <w:t>«</w:t>
      </w:r>
      <w:r w:rsidRPr="00057A98">
        <w:rPr>
          <w:bCs/>
          <w:szCs w:val="24"/>
        </w:rPr>
        <w:t>Анкета випускника</w:t>
      </w:r>
      <w:r w:rsidRPr="00057A98">
        <w:rPr>
          <w:bCs/>
          <w:szCs w:val="24"/>
          <w:lang w:val="ru-RU"/>
        </w:rPr>
        <w:t>»</w:t>
      </w:r>
    </w:p>
    <w:p w14:paraId="08EDE605" w14:textId="121E2038" w:rsidR="00DB796D" w:rsidRPr="00057A98" w:rsidRDefault="00DB796D" w:rsidP="006A226D">
      <w:pPr>
        <w:spacing w:after="0" w:line="240" w:lineRule="auto"/>
        <w:ind w:left="0" w:firstLine="709"/>
        <w:jc w:val="center"/>
        <w:rPr>
          <w:bCs/>
          <w:color w:val="auto"/>
          <w:szCs w:val="24"/>
        </w:rPr>
      </w:pPr>
      <w:r w:rsidRPr="00057A98">
        <w:rPr>
          <w:bCs/>
          <w:szCs w:val="24"/>
        </w:rPr>
        <w:t xml:space="preserve">від </w:t>
      </w:r>
      <w:r w:rsidR="00057A98" w:rsidRPr="00057A98">
        <w:rPr>
          <w:bCs/>
          <w:szCs w:val="24"/>
        </w:rPr>
        <w:t>04</w:t>
      </w:r>
      <w:r w:rsidRPr="00057A98">
        <w:rPr>
          <w:bCs/>
          <w:color w:val="auto"/>
          <w:szCs w:val="24"/>
        </w:rPr>
        <w:t>.0</w:t>
      </w:r>
      <w:r w:rsidR="00057A98" w:rsidRPr="00057A98">
        <w:rPr>
          <w:bCs/>
          <w:color w:val="auto"/>
          <w:szCs w:val="24"/>
          <w:lang w:val="ru-RU"/>
        </w:rPr>
        <w:t>6</w:t>
      </w:r>
      <w:r w:rsidRPr="00057A98">
        <w:rPr>
          <w:bCs/>
          <w:color w:val="auto"/>
          <w:szCs w:val="24"/>
        </w:rPr>
        <w:t>.202</w:t>
      </w:r>
      <w:r w:rsidR="006A226D" w:rsidRPr="00057A98">
        <w:rPr>
          <w:bCs/>
          <w:color w:val="auto"/>
          <w:szCs w:val="24"/>
          <w:lang w:val="ru-RU"/>
        </w:rPr>
        <w:t>6</w:t>
      </w:r>
      <w:r w:rsidRPr="00057A98">
        <w:rPr>
          <w:bCs/>
          <w:color w:val="auto"/>
          <w:szCs w:val="24"/>
        </w:rPr>
        <w:t xml:space="preserve"> р.</w:t>
      </w:r>
    </w:p>
    <w:p w14:paraId="48415390" w14:textId="77777777" w:rsidR="006A226D" w:rsidRPr="00057A98" w:rsidRDefault="006A226D" w:rsidP="006A226D">
      <w:pPr>
        <w:spacing w:after="0" w:line="240" w:lineRule="auto"/>
        <w:ind w:left="0" w:firstLine="709"/>
        <w:jc w:val="center"/>
        <w:rPr>
          <w:bCs/>
          <w:color w:val="auto"/>
          <w:szCs w:val="24"/>
        </w:rPr>
      </w:pPr>
    </w:p>
    <w:tbl>
      <w:tblPr>
        <w:tblStyle w:val="a3"/>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5"/>
        <w:gridCol w:w="7030"/>
      </w:tblGrid>
      <w:tr w:rsidR="00DB796D" w:rsidRPr="00057A98" w14:paraId="7A0E6FBB" w14:textId="77777777" w:rsidTr="00C444DA">
        <w:tc>
          <w:tcPr>
            <w:tcW w:w="1606" w:type="dxa"/>
          </w:tcPr>
          <w:p w14:paraId="299E0989" w14:textId="77777777" w:rsidR="00DB796D" w:rsidRPr="00057A98" w:rsidRDefault="00DB796D" w:rsidP="006A226D">
            <w:pPr>
              <w:spacing w:after="0" w:line="240" w:lineRule="auto"/>
              <w:ind w:left="0" w:firstLine="709"/>
              <w:rPr>
                <w:b/>
                <w:szCs w:val="24"/>
              </w:rPr>
            </w:pPr>
            <w:r w:rsidRPr="00057A98">
              <w:rPr>
                <w:b/>
                <w:szCs w:val="24"/>
              </w:rPr>
              <w:t>ПРИСУТНІ:</w:t>
            </w:r>
          </w:p>
        </w:tc>
        <w:tc>
          <w:tcPr>
            <w:tcW w:w="8023" w:type="dxa"/>
          </w:tcPr>
          <w:p w14:paraId="546B577A" w14:textId="77777777" w:rsidR="006A226D" w:rsidRPr="00057A98" w:rsidRDefault="006A226D" w:rsidP="00801F29">
            <w:pPr>
              <w:spacing w:after="0" w:line="240" w:lineRule="auto"/>
              <w:ind w:left="0" w:firstLine="0"/>
              <w:rPr>
                <w:color w:val="000000" w:themeColor="text1"/>
                <w:szCs w:val="24"/>
              </w:rPr>
            </w:pPr>
            <w:r w:rsidRPr="00057A98">
              <w:rPr>
                <w:szCs w:val="24"/>
              </w:rPr>
              <w:t xml:space="preserve">доц. Чернушенко О.О., члени Бюро: </w:t>
            </w:r>
            <w:r w:rsidRPr="00057A98">
              <w:rPr>
                <w:color w:val="000000" w:themeColor="text1"/>
                <w:szCs w:val="24"/>
              </w:rPr>
              <w:t xml:space="preserve">доценти Новік Г.В., </w:t>
            </w:r>
            <w:r w:rsidRPr="00057A98">
              <w:rPr>
                <w:color w:val="000000" w:themeColor="text1"/>
                <w:szCs w:val="24"/>
                <w:lang w:eastAsia="ru-RU" w:bidi="ru-RU"/>
              </w:rPr>
              <w:t xml:space="preserve">Денисенко </w:t>
            </w:r>
            <w:r w:rsidRPr="00057A98">
              <w:rPr>
                <w:color w:val="000000" w:themeColor="text1"/>
                <w:szCs w:val="24"/>
              </w:rPr>
              <w:t xml:space="preserve">Т.О., Поджарський М.А </w:t>
            </w:r>
            <w:bookmarkStart w:id="1" w:name="_Hlk216077942"/>
            <w:r w:rsidRPr="00057A98">
              <w:rPr>
                <w:color w:val="000000" w:themeColor="text1"/>
                <w:szCs w:val="24"/>
              </w:rPr>
              <w:t xml:space="preserve">студенти: Чорновол О., Семенюк Д., Завадська П., Пархомук П., </w:t>
            </w:r>
            <w:bookmarkEnd w:id="1"/>
            <w:r w:rsidRPr="00057A98">
              <w:rPr>
                <w:color w:val="000000" w:themeColor="text1"/>
                <w:szCs w:val="24"/>
              </w:rPr>
              <w:t>доцент Діль</w:t>
            </w:r>
            <w:r w:rsidRPr="00057A98">
              <w:rPr>
                <w:szCs w:val="24"/>
              </w:rPr>
              <w:t xml:space="preserve"> К.В. (секретар).</w:t>
            </w:r>
          </w:p>
          <w:p w14:paraId="2EE09DB2" w14:textId="42F1E1AC" w:rsidR="00DB796D" w:rsidRPr="00057A98" w:rsidRDefault="00DB796D" w:rsidP="006A226D">
            <w:pPr>
              <w:spacing w:after="0" w:line="240" w:lineRule="auto"/>
              <w:ind w:left="0" w:firstLine="709"/>
              <w:rPr>
                <w:szCs w:val="24"/>
              </w:rPr>
            </w:pPr>
          </w:p>
        </w:tc>
      </w:tr>
    </w:tbl>
    <w:p w14:paraId="16E1505F" w14:textId="77777777" w:rsidR="00DB796D" w:rsidRPr="00057A98" w:rsidRDefault="00DB796D" w:rsidP="006A226D">
      <w:pPr>
        <w:spacing w:after="0" w:line="240" w:lineRule="auto"/>
        <w:ind w:left="0" w:firstLine="709"/>
        <w:rPr>
          <w:b/>
          <w:szCs w:val="24"/>
        </w:rPr>
      </w:pPr>
    </w:p>
    <w:p w14:paraId="5CD514AB" w14:textId="0CBCFC3A" w:rsidR="00DB796D" w:rsidRPr="00057A98" w:rsidRDefault="00DB796D" w:rsidP="006A226D">
      <w:pPr>
        <w:spacing w:after="0" w:line="240" w:lineRule="auto"/>
        <w:ind w:left="0" w:firstLine="709"/>
        <w:rPr>
          <w:szCs w:val="24"/>
        </w:rPr>
      </w:pPr>
      <w:r w:rsidRPr="00057A98">
        <w:rPr>
          <w:b/>
          <w:szCs w:val="24"/>
        </w:rPr>
        <w:t>СЛУХАЛИ:</w:t>
      </w:r>
      <w:r w:rsidRPr="00057A98">
        <w:rPr>
          <w:szCs w:val="24"/>
        </w:rPr>
        <w:t xml:space="preserve"> про аналіз результатів анкетування випускників за </w:t>
      </w:r>
      <w:r w:rsidR="0050143C" w:rsidRPr="00057A98">
        <w:rPr>
          <w:szCs w:val="24"/>
        </w:rPr>
        <w:t>першим</w:t>
      </w:r>
      <w:r w:rsidRPr="00057A98">
        <w:rPr>
          <w:szCs w:val="24"/>
        </w:rPr>
        <w:t xml:space="preserve"> (</w:t>
      </w:r>
      <w:r w:rsidR="0050143C" w:rsidRPr="00057A98">
        <w:rPr>
          <w:szCs w:val="24"/>
        </w:rPr>
        <w:t>бакалаврським</w:t>
      </w:r>
      <w:r w:rsidRPr="00057A98">
        <w:rPr>
          <w:szCs w:val="24"/>
        </w:rPr>
        <w:t xml:space="preserve">) рівнем вищої освіти та рекомендації  щодо підвищення якості освіти на хімічному факультеті. </w:t>
      </w:r>
    </w:p>
    <w:p w14:paraId="7586BAE3" w14:textId="77777777" w:rsidR="00DB796D" w:rsidRPr="00057A98" w:rsidRDefault="00DB796D" w:rsidP="006A226D">
      <w:pPr>
        <w:spacing w:after="0" w:line="240" w:lineRule="auto"/>
        <w:ind w:left="0" w:firstLine="709"/>
        <w:rPr>
          <w:szCs w:val="24"/>
        </w:rPr>
      </w:pPr>
      <w:r w:rsidRPr="00057A98">
        <w:rPr>
          <w:b/>
          <w:szCs w:val="24"/>
        </w:rPr>
        <w:t xml:space="preserve">ВИСТУПИЛИ:  </w:t>
      </w:r>
    </w:p>
    <w:p w14:paraId="278E2E33" w14:textId="3A31D82E" w:rsidR="00DB796D" w:rsidRPr="00057A98" w:rsidRDefault="00DB796D" w:rsidP="006A226D">
      <w:pPr>
        <w:spacing w:after="0" w:line="240" w:lineRule="auto"/>
        <w:ind w:left="0" w:firstLine="709"/>
        <w:rPr>
          <w:szCs w:val="24"/>
        </w:rPr>
      </w:pPr>
      <w:r w:rsidRPr="00057A98">
        <w:rPr>
          <w:color w:val="auto"/>
          <w:szCs w:val="24"/>
        </w:rPr>
        <w:t xml:space="preserve">Доцент Чернушенко О.О., голова Бюро ЗЯВО хімічного факультету, проаналізувала основні результати анкетування випускників за </w:t>
      </w:r>
      <w:r w:rsidR="00C2630E" w:rsidRPr="00057A98">
        <w:rPr>
          <w:color w:val="auto"/>
          <w:szCs w:val="24"/>
        </w:rPr>
        <w:t xml:space="preserve">трьома </w:t>
      </w:r>
      <w:r w:rsidRPr="00057A98">
        <w:rPr>
          <w:color w:val="auto"/>
          <w:szCs w:val="24"/>
        </w:rPr>
        <w:t xml:space="preserve"> освітніми програмами хімічного факультету</w:t>
      </w:r>
      <w:r w:rsidR="00C2630E" w:rsidRPr="00057A98">
        <w:rPr>
          <w:color w:val="auto"/>
          <w:szCs w:val="24"/>
        </w:rPr>
        <w:t xml:space="preserve"> </w:t>
      </w:r>
      <w:r w:rsidR="00C2630E" w:rsidRPr="00057A98">
        <w:rPr>
          <w:color w:val="000000" w:themeColor="text1"/>
          <w:szCs w:val="24"/>
        </w:rPr>
        <w:t>ОП Харчові технології , ОП Хімія, ОП Хімічні технології та інженерія</w:t>
      </w:r>
      <w:r w:rsidRPr="00057A98">
        <w:rPr>
          <w:color w:val="auto"/>
          <w:szCs w:val="24"/>
        </w:rPr>
        <w:t xml:space="preserve">. </w:t>
      </w:r>
    </w:p>
    <w:p w14:paraId="0E32B9A2" w14:textId="77777777" w:rsidR="00057A98" w:rsidRPr="00057A98" w:rsidRDefault="00057A98" w:rsidP="00057A98">
      <w:pPr>
        <w:spacing w:after="0" w:line="240" w:lineRule="auto"/>
        <w:ind w:firstLine="709"/>
        <w:rPr>
          <w:szCs w:val="24"/>
        </w:rPr>
      </w:pPr>
      <w:r w:rsidRPr="00057A98">
        <w:rPr>
          <w:szCs w:val="24"/>
        </w:rPr>
        <w:t>У рамках функціонування системи внутрішнього забезпечення якості освіти та впровадження принципів студентоцентрованого підходу було здійснено опитування випускників другого (магістерського) рівня вищої освіти.</w:t>
      </w:r>
    </w:p>
    <w:p w14:paraId="4B083D43" w14:textId="77777777" w:rsidR="00057A98" w:rsidRPr="00057A98" w:rsidRDefault="00057A98" w:rsidP="00057A98">
      <w:pPr>
        <w:spacing w:after="0" w:line="240" w:lineRule="auto"/>
        <w:ind w:left="0" w:firstLine="709"/>
        <w:rPr>
          <w:szCs w:val="24"/>
        </w:rPr>
      </w:pPr>
      <w:r w:rsidRPr="00057A98">
        <w:rPr>
          <w:szCs w:val="24"/>
        </w:rPr>
        <w:t>Метою проведеного моніторингу було отримання достовірної інформації щодо рівня задоволеності випускників якістю освітніх послуг, організацією освітнього процесу, кадровим, матеріально-технічним та інформаційним забезпеченням, а також виявлення внутрішніх потреб стосовно якості організації освітньої діяльності й визначення напрямів її подальшого удосконалення.</w:t>
      </w:r>
    </w:p>
    <w:p w14:paraId="16232323" w14:textId="77777777" w:rsidR="00057A98" w:rsidRPr="00057A98" w:rsidRDefault="00057A98" w:rsidP="00057A98">
      <w:pPr>
        <w:spacing w:after="0" w:line="240" w:lineRule="auto"/>
        <w:ind w:firstLine="709"/>
        <w:rPr>
          <w:szCs w:val="24"/>
        </w:rPr>
      </w:pPr>
      <w:r w:rsidRPr="00057A98">
        <w:rPr>
          <w:szCs w:val="24"/>
        </w:rPr>
        <w:t>Опитування здійснювалося анонімно та на добровільних засадах із використанням сервісів Office 365. Учасникам було запропоновано відповісти на запитання анкети та оцінити наведені твердження за п’ятибальною шкалою, де «1» — незадовільно, «3» — середній рівень, «5» — відмінно.</w:t>
      </w:r>
    </w:p>
    <w:p w14:paraId="5D07A97D" w14:textId="77777777" w:rsidR="00057A98" w:rsidRPr="00057A98" w:rsidRDefault="00057A98" w:rsidP="00057A98">
      <w:pPr>
        <w:spacing w:after="0" w:line="240" w:lineRule="auto"/>
        <w:ind w:firstLine="709"/>
        <w:rPr>
          <w:szCs w:val="24"/>
        </w:rPr>
      </w:pPr>
      <w:r w:rsidRPr="00057A98">
        <w:rPr>
          <w:szCs w:val="24"/>
        </w:rPr>
        <w:t>В опитуванні взяли участь 19 осіб.</w:t>
      </w:r>
    </w:p>
    <w:p w14:paraId="09FE0DF5" w14:textId="77777777" w:rsidR="00057A98" w:rsidRPr="00057A98" w:rsidRDefault="00057A98" w:rsidP="00057A98">
      <w:pPr>
        <w:spacing w:after="0" w:line="240" w:lineRule="auto"/>
        <w:ind w:firstLine="709"/>
        <w:rPr>
          <w:szCs w:val="24"/>
        </w:rPr>
      </w:pPr>
      <w:r w:rsidRPr="00057A98">
        <w:rPr>
          <w:szCs w:val="24"/>
        </w:rPr>
        <w:t xml:space="preserve">В анкетуванні прийняли участь </w:t>
      </w:r>
    </w:p>
    <w:p w14:paraId="726A38E8" w14:textId="77777777" w:rsidR="00057A98" w:rsidRPr="00057A98" w:rsidRDefault="00057A98" w:rsidP="00057A98">
      <w:pPr>
        <w:spacing w:after="0" w:line="240" w:lineRule="auto"/>
        <w:ind w:firstLine="709"/>
        <w:rPr>
          <w:szCs w:val="24"/>
        </w:rPr>
      </w:pPr>
      <w:r w:rsidRPr="00057A98">
        <w:rPr>
          <w:szCs w:val="24"/>
        </w:rPr>
        <w:t xml:space="preserve">16 (61,5 %) випускників (група ХТ-22-1), та 0 випускнмків ХХ-23у із спеціальності 181 Харчові технології, що отримали вищу освіту за другим рівнем освіти, з них 3 осіб вчилися за контрактною  формою, 13 – бюджетною. </w:t>
      </w:r>
    </w:p>
    <w:p w14:paraId="7016125E" w14:textId="77777777" w:rsidR="00057A98" w:rsidRPr="00057A98" w:rsidRDefault="00057A98" w:rsidP="00057A98">
      <w:pPr>
        <w:spacing w:after="0" w:line="240" w:lineRule="auto"/>
        <w:ind w:firstLine="709"/>
        <w:rPr>
          <w:szCs w:val="24"/>
        </w:rPr>
      </w:pPr>
      <w:r w:rsidRPr="00057A98">
        <w:rPr>
          <w:szCs w:val="24"/>
        </w:rPr>
        <w:t>3 (42,8%) випускники кафедри  аналітичної хімії та хімічної технології високомолекулярних сполук </w:t>
      </w:r>
    </w:p>
    <w:p w14:paraId="19CB842E" w14:textId="77777777" w:rsidR="00057A98" w:rsidRPr="00057A98" w:rsidRDefault="00057A98" w:rsidP="00057A98">
      <w:pPr>
        <w:spacing w:after="0" w:line="240" w:lineRule="auto"/>
        <w:ind w:firstLine="709"/>
        <w:rPr>
          <w:szCs w:val="24"/>
        </w:rPr>
      </w:pPr>
      <w:r w:rsidRPr="00057A98">
        <w:rPr>
          <w:szCs w:val="24"/>
        </w:rPr>
        <w:t>Анкетуванні проводилось за 31 питаннями.</w:t>
      </w:r>
    </w:p>
    <w:p w14:paraId="69238682" w14:textId="77777777" w:rsidR="00085AA2" w:rsidRPr="00057A98" w:rsidRDefault="00085AA2" w:rsidP="00506F3A">
      <w:pPr>
        <w:spacing w:after="0" w:line="240" w:lineRule="auto"/>
        <w:ind w:left="0" w:firstLine="0"/>
        <w:rPr>
          <w:szCs w:val="24"/>
        </w:rPr>
      </w:pPr>
    </w:p>
    <w:p w14:paraId="59D53E85" w14:textId="77777777" w:rsidR="00057A98" w:rsidRPr="00057A98" w:rsidRDefault="00057A98" w:rsidP="00057A98">
      <w:pPr>
        <w:shd w:val="clear" w:color="auto" w:fill="FFFFFF"/>
        <w:spacing w:after="0" w:line="240" w:lineRule="auto"/>
        <w:rPr>
          <w:b/>
          <w:bCs/>
          <w:szCs w:val="24"/>
          <w:lang w:eastAsia="ru-RU"/>
        </w:rPr>
      </w:pPr>
      <w:r w:rsidRPr="00057A98">
        <w:rPr>
          <w:b/>
          <w:bCs/>
          <w:szCs w:val="24"/>
          <w:lang w:eastAsia="ru-RU"/>
        </w:rPr>
        <w:t>Результати анкетування:</w:t>
      </w:r>
    </w:p>
    <w:tbl>
      <w:tblPr>
        <w:tblStyle w:val="a3"/>
        <w:tblW w:w="0" w:type="auto"/>
        <w:tblLayout w:type="fixed"/>
        <w:tblLook w:val="04A0" w:firstRow="1" w:lastRow="0" w:firstColumn="1" w:lastColumn="0" w:noHBand="0" w:noVBand="1"/>
      </w:tblPr>
      <w:tblGrid>
        <w:gridCol w:w="1426"/>
        <w:gridCol w:w="6607"/>
        <w:gridCol w:w="1312"/>
      </w:tblGrid>
      <w:tr w:rsidR="00057A98" w:rsidRPr="00057A98" w14:paraId="2BACD9DE" w14:textId="77777777" w:rsidTr="006017B2">
        <w:tc>
          <w:tcPr>
            <w:tcW w:w="1426" w:type="dxa"/>
          </w:tcPr>
          <w:p w14:paraId="64CC4B02" w14:textId="77777777" w:rsidR="00057A98" w:rsidRPr="00057A98" w:rsidRDefault="00057A98" w:rsidP="006017B2">
            <w:pPr>
              <w:spacing w:line="214" w:lineRule="auto"/>
              <w:jc w:val="center"/>
              <w:rPr>
                <w:szCs w:val="24"/>
                <w:lang w:eastAsia="ru-RU"/>
              </w:rPr>
            </w:pPr>
            <w:r w:rsidRPr="00057A98">
              <w:rPr>
                <w:szCs w:val="24"/>
                <w:lang w:eastAsia="ru-RU"/>
              </w:rPr>
              <w:t>Номер запитання</w:t>
            </w:r>
          </w:p>
        </w:tc>
        <w:tc>
          <w:tcPr>
            <w:tcW w:w="6607" w:type="dxa"/>
          </w:tcPr>
          <w:p w14:paraId="0C666BA3" w14:textId="77777777" w:rsidR="00057A98" w:rsidRPr="00057A98" w:rsidRDefault="00057A98" w:rsidP="006017B2">
            <w:pPr>
              <w:spacing w:line="214" w:lineRule="auto"/>
              <w:jc w:val="center"/>
              <w:rPr>
                <w:szCs w:val="24"/>
                <w:lang w:eastAsia="ru-RU"/>
              </w:rPr>
            </w:pPr>
            <w:r w:rsidRPr="00057A98">
              <w:rPr>
                <w:szCs w:val="24"/>
                <w:lang w:eastAsia="ru-RU"/>
              </w:rPr>
              <w:t>Питання</w:t>
            </w:r>
          </w:p>
        </w:tc>
        <w:tc>
          <w:tcPr>
            <w:tcW w:w="1312" w:type="dxa"/>
          </w:tcPr>
          <w:p w14:paraId="503C12DF" w14:textId="77777777" w:rsidR="00057A98" w:rsidRPr="00057A98" w:rsidRDefault="00057A98" w:rsidP="006017B2">
            <w:pPr>
              <w:spacing w:line="214" w:lineRule="auto"/>
              <w:jc w:val="center"/>
              <w:rPr>
                <w:szCs w:val="24"/>
                <w:lang w:eastAsia="ru-RU"/>
              </w:rPr>
            </w:pPr>
            <w:r w:rsidRPr="00057A98">
              <w:rPr>
                <w:szCs w:val="24"/>
                <w:lang w:eastAsia="ru-RU"/>
              </w:rPr>
              <w:t>Середній бал</w:t>
            </w:r>
          </w:p>
        </w:tc>
      </w:tr>
      <w:tr w:rsidR="00057A98" w:rsidRPr="00057A98" w14:paraId="563E8FEA" w14:textId="77777777" w:rsidTr="006017B2">
        <w:tc>
          <w:tcPr>
            <w:tcW w:w="1426" w:type="dxa"/>
          </w:tcPr>
          <w:p w14:paraId="212EDFDC" w14:textId="77777777" w:rsidR="00057A98" w:rsidRPr="00057A98" w:rsidRDefault="00057A98" w:rsidP="006017B2">
            <w:pPr>
              <w:spacing w:line="214" w:lineRule="auto"/>
              <w:jc w:val="center"/>
              <w:rPr>
                <w:szCs w:val="24"/>
                <w:lang w:eastAsia="ru-RU"/>
              </w:rPr>
            </w:pPr>
            <w:r w:rsidRPr="00057A98">
              <w:rPr>
                <w:szCs w:val="24"/>
                <w:lang w:eastAsia="ru-RU"/>
              </w:rPr>
              <w:t>1</w:t>
            </w:r>
          </w:p>
        </w:tc>
        <w:tc>
          <w:tcPr>
            <w:tcW w:w="6607" w:type="dxa"/>
          </w:tcPr>
          <w:p w14:paraId="1E4EB5F8" w14:textId="77777777" w:rsidR="00057A98" w:rsidRPr="00057A98" w:rsidRDefault="00057A98" w:rsidP="006017B2">
            <w:pPr>
              <w:spacing w:line="214" w:lineRule="auto"/>
              <w:rPr>
                <w:szCs w:val="24"/>
                <w:lang w:eastAsia="ru-RU"/>
              </w:rPr>
            </w:pPr>
            <w:r w:rsidRPr="00057A98">
              <w:rPr>
                <w:szCs w:val="24"/>
                <w:lang w:eastAsia="ru-RU"/>
              </w:rPr>
              <w:t>Я задоволений(а) рівнем набутих компетентностей, отриманих знань, умінь та навичок</w:t>
            </w:r>
          </w:p>
        </w:tc>
        <w:tc>
          <w:tcPr>
            <w:tcW w:w="1312" w:type="dxa"/>
          </w:tcPr>
          <w:p w14:paraId="4CA7A3AA" w14:textId="77777777" w:rsidR="00057A98" w:rsidRPr="00057A98" w:rsidRDefault="00057A98" w:rsidP="006017B2">
            <w:pPr>
              <w:spacing w:line="214" w:lineRule="auto"/>
              <w:jc w:val="center"/>
              <w:rPr>
                <w:szCs w:val="24"/>
                <w:lang w:eastAsia="ru-RU"/>
              </w:rPr>
            </w:pPr>
            <w:r w:rsidRPr="00057A98">
              <w:rPr>
                <w:szCs w:val="24"/>
                <w:lang w:eastAsia="ru-RU"/>
              </w:rPr>
              <w:t>4,53</w:t>
            </w:r>
          </w:p>
        </w:tc>
      </w:tr>
      <w:tr w:rsidR="00057A98" w:rsidRPr="00057A98" w14:paraId="0162BFD0" w14:textId="77777777" w:rsidTr="006017B2">
        <w:tc>
          <w:tcPr>
            <w:tcW w:w="1426" w:type="dxa"/>
          </w:tcPr>
          <w:p w14:paraId="3923F813" w14:textId="77777777" w:rsidR="00057A98" w:rsidRPr="00057A98" w:rsidRDefault="00057A98" w:rsidP="006017B2">
            <w:pPr>
              <w:spacing w:line="214" w:lineRule="auto"/>
              <w:jc w:val="center"/>
              <w:rPr>
                <w:szCs w:val="24"/>
                <w:lang w:eastAsia="ru-RU"/>
              </w:rPr>
            </w:pPr>
            <w:r w:rsidRPr="00057A98">
              <w:rPr>
                <w:szCs w:val="24"/>
                <w:lang w:eastAsia="ru-RU"/>
              </w:rPr>
              <w:t>2</w:t>
            </w:r>
          </w:p>
        </w:tc>
        <w:tc>
          <w:tcPr>
            <w:tcW w:w="6607" w:type="dxa"/>
          </w:tcPr>
          <w:p w14:paraId="33F0B23E" w14:textId="77777777" w:rsidR="00057A98" w:rsidRPr="00057A98" w:rsidRDefault="00057A98" w:rsidP="006017B2">
            <w:pPr>
              <w:shd w:val="clear" w:color="auto" w:fill="FFFFFF"/>
              <w:spacing w:line="214" w:lineRule="auto"/>
              <w:rPr>
                <w:szCs w:val="24"/>
                <w:lang w:eastAsia="ru-RU"/>
              </w:rPr>
            </w:pPr>
            <w:r w:rsidRPr="00057A98">
              <w:rPr>
                <w:szCs w:val="24"/>
                <w:lang w:eastAsia="ru-RU"/>
              </w:rPr>
              <w:t>Навчання було сучасним та практично орієнтованим</w:t>
            </w:r>
          </w:p>
        </w:tc>
        <w:tc>
          <w:tcPr>
            <w:tcW w:w="1312" w:type="dxa"/>
          </w:tcPr>
          <w:p w14:paraId="33F2B6FC" w14:textId="77777777" w:rsidR="00057A98" w:rsidRPr="00057A98" w:rsidRDefault="00057A98" w:rsidP="006017B2">
            <w:pPr>
              <w:spacing w:line="214" w:lineRule="auto"/>
              <w:jc w:val="center"/>
              <w:rPr>
                <w:color w:val="EE0000"/>
                <w:szCs w:val="24"/>
                <w:lang w:eastAsia="ru-RU"/>
              </w:rPr>
            </w:pPr>
            <w:r w:rsidRPr="00057A98">
              <w:rPr>
                <w:color w:val="auto"/>
                <w:szCs w:val="24"/>
                <w:lang w:eastAsia="ru-RU"/>
              </w:rPr>
              <w:t>4,58</w:t>
            </w:r>
          </w:p>
        </w:tc>
      </w:tr>
      <w:tr w:rsidR="00057A98" w:rsidRPr="00057A98" w14:paraId="69FD8E81" w14:textId="77777777" w:rsidTr="006017B2">
        <w:tc>
          <w:tcPr>
            <w:tcW w:w="1426" w:type="dxa"/>
          </w:tcPr>
          <w:p w14:paraId="44652F02" w14:textId="77777777" w:rsidR="00057A98" w:rsidRPr="00057A98" w:rsidRDefault="00057A98" w:rsidP="006017B2">
            <w:pPr>
              <w:spacing w:line="214" w:lineRule="auto"/>
              <w:jc w:val="center"/>
              <w:rPr>
                <w:szCs w:val="24"/>
                <w:lang w:eastAsia="ru-RU"/>
              </w:rPr>
            </w:pPr>
            <w:r w:rsidRPr="00057A98">
              <w:rPr>
                <w:szCs w:val="24"/>
                <w:lang w:eastAsia="ru-RU"/>
              </w:rPr>
              <w:t>3</w:t>
            </w:r>
          </w:p>
        </w:tc>
        <w:tc>
          <w:tcPr>
            <w:tcW w:w="6607" w:type="dxa"/>
          </w:tcPr>
          <w:p w14:paraId="78C92C27" w14:textId="77777777" w:rsidR="00057A98" w:rsidRPr="00057A98" w:rsidRDefault="00057A98" w:rsidP="006017B2">
            <w:pPr>
              <w:spacing w:line="214" w:lineRule="auto"/>
              <w:rPr>
                <w:szCs w:val="24"/>
                <w:lang w:eastAsia="ru-RU"/>
              </w:rPr>
            </w:pPr>
            <w:r w:rsidRPr="00057A98">
              <w:rPr>
                <w:szCs w:val="24"/>
                <w:lang w:eastAsia="ru-RU"/>
              </w:rPr>
              <w:t>Оцінювання знань відбувалось об’єктивно, прозоро та чесно</w:t>
            </w:r>
          </w:p>
        </w:tc>
        <w:tc>
          <w:tcPr>
            <w:tcW w:w="1312" w:type="dxa"/>
          </w:tcPr>
          <w:p w14:paraId="58AFC3F6" w14:textId="77777777" w:rsidR="00057A98" w:rsidRPr="00057A98" w:rsidRDefault="00057A98" w:rsidP="006017B2">
            <w:pPr>
              <w:spacing w:line="214" w:lineRule="auto"/>
              <w:jc w:val="center"/>
              <w:rPr>
                <w:color w:val="EE0000"/>
                <w:szCs w:val="24"/>
                <w:lang w:eastAsia="ru-RU"/>
              </w:rPr>
            </w:pPr>
            <w:r w:rsidRPr="00057A98">
              <w:rPr>
                <w:color w:val="auto"/>
                <w:szCs w:val="24"/>
                <w:lang w:eastAsia="ru-RU"/>
              </w:rPr>
              <w:t>4,68</w:t>
            </w:r>
          </w:p>
        </w:tc>
      </w:tr>
      <w:tr w:rsidR="00057A98" w:rsidRPr="00057A98" w14:paraId="20301872" w14:textId="77777777" w:rsidTr="006017B2">
        <w:tc>
          <w:tcPr>
            <w:tcW w:w="1426" w:type="dxa"/>
          </w:tcPr>
          <w:p w14:paraId="3F50D869" w14:textId="77777777" w:rsidR="00057A98" w:rsidRPr="00057A98" w:rsidRDefault="00057A98" w:rsidP="006017B2">
            <w:pPr>
              <w:spacing w:line="214" w:lineRule="auto"/>
              <w:jc w:val="center"/>
              <w:rPr>
                <w:szCs w:val="24"/>
                <w:lang w:eastAsia="ru-RU"/>
              </w:rPr>
            </w:pPr>
            <w:r w:rsidRPr="00057A98">
              <w:rPr>
                <w:szCs w:val="24"/>
                <w:lang w:eastAsia="ru-RU"/>
              </w:rPr>
              <w:lastRenderedPageBreak/>
              <w:t>4</w:t>
            </w:r>
          </w:p>
        </w:tc>
        <w:tc>
          <w:tcPr>
            <w:tcW w:w="6607" w:type="dxa"/>
          </w:tcPr>
          <w:p w14:paraId="1B8AFD0D" w14:textId="77777777" w:rsidR="00057A98" w:rsidRPr="00057A98" w:rsidRDefault="00057A98" w:rsidP="006017B2">
            <w:pPr>
              <w:spacing w:line="214" w:lineRule="auto"/>
              <w:rPr>
                <w:szCs w:val="24"/>
                <w:lang w:eastAsia="ru-RU"/>
              </w:rPr>
            </w:pPr>
            <w:r w:rsidRPr="00057A98">
              <w:rPr>
                <w:szCs w:val="24"/>
                <w:lang w:eastAsia="ru-RU"/>
              </w:rPr>
              <w:t>Викладачі використовували сучасні педагогічні методи (майстер-клас, навчальні дискусії, мозковий штурм, тренінги, ділові ігри та ін.)</w:t>
            </w:r>
          </w:p>
        </w:tc>
        <w:tc>
          <w:tcPr>
            <w:tcW w:w="1312" w:type="dxa"/>
          </w:tcPr>
          <w:p w14:paraId="3E1AAB72" w14:textId="77777777" w:rsidR="00057A98" w:rsidRPr="00057A98" w:rsidRDefault="00057A98" w:rsidP="006017B2">
            <w:pPr>
              <w:spacing w:line="214" w:lineRule="auto"/>
              <w:jc w:val="center"/>
              <w:rPr>
                <w:color w:val="EE0000"/>
                <w:szCs w:val="24"/>
                <w:lang w:eastAsia="ru-RU"/>
              </w:rPr>
            </w:pPr>
            <w:r w:rsidRPr="00057A98">
              <w:rPr>
                <w:szCs w:val="24"/>
                <w:lang w:eastAsia="ru-RU"/>
              </w:rPr>
              <w:t>4,53</w:t>
            </w:r>
          </w:p>
        </w:tc>
      </w:tr>
      <w:tr w:rsidR="00057A98" w:rsidRPr="00057A98" w14:paraId="436162D2" w14:textId="77777777" w:rsidTr="006017B2">
        <w:tc>
          <w:tcPr>
            <w:tcW w:w="1426" w:type="dxa"/>
          </w:tcPr>
          <w:p w14:paraId="702693B2" w14:textId="77777777" w:rsidR="00057A98" w:rsidRPr="00057A98" w:rsidRDefault="00057A98" w:rsidP="006017B2">
            <w:pPr>
              <w:spacing w:line="214" w:lineRule="auto"/>
              <w:jc w:val="center"/>
              <w:rPr>
                <w:szCs w:val="24"/>
                <w:lang w:eastAsia="ru-RU"/>
              </w:rPr>
            </w:pPr>
            <w:r w:rsidRPr="00057A98">
              <w:rPr>
                <w:szCs w:val="24"/>
                <w:lang w:eastAsia="ru-RU"/>
              </w:rPr>
              <w:t>5</w:t>
            </w:r>
          </w:p>
        </w:tc>
        <w:tc>
          <w:tcPr>
            <w:tcW w:w="6607" w:type="dxa"/>
          </w:tcPr>
          <w:p w14:paraId="12FCFC0B" w14:textId="77777777" w:rsidR="00057A98" w:rsidRPr="00057A98" w:rsidRDefault="00057A98" w:rsidP="006017B2">
            <w:pPr>
              <w:spacing w:line="214" w:lineRule="auto"/>
              <w:rPr>
                <w:szCs w:val="24"/>
                <w:lang w:eastAsia="ru-RU"/>
              </w:rPr>
            </w:pPr>
            <w:r w:rsidRPr="00057A98">
              <w:rPr>
                <w:szCs w:val="24"/>
                <w:lang w:eastAsia="ru-RU"/>
              </w:rPr>
              <w:t>Проходження практичної підготовки сприяло підвищенню рівня моїх знань, професійних компетентностей та практичних навичок</w:t>
            </w:r>
          </w:p>
        </w:tc>
        <w:tc>
          <w:tcPr>
            <w:tcW w:w="1312" w:type="dxa"/>
          </w:tcPr>
          <w:p w14:paraId="0E5DE686" w14:textId="77777777" w:rsidR="00057A98" w:rsidRPr="00057A98" w:rsidRDefault="00057A98" w:rsidP="006017B2">
            <w:pPr>
              <w:spacing w:line="214" w:lineRule="auto"/>
              <w:jc w:val="center"/>
              <w:rPr>
                <w:color w:val="EE0000"/>
                <w:szCs w:val="24"/>
                <w:lang w:eastAsia="ru-RU"/>
              </w:rPr>
            </w:pPr>
            <w:r w:rsidRPr="00057A98">
              <w:rPr>
                <w:color w:val="auto"/>
                <w:szCs w:val="24"/>
                <w:lang w:eastAsia="ru-RU"/>
              </w:rPr>
              <w:t>4,74</w:t>
            </w:r>
          </w:p>
        </w:tc>
      </w:tr>
      <w:tr w:rsidR="00057A98" w:rsidRPr="00057A98" w14:paraId="45A3EACA" w14:textId="77777777" w:rsidTr="006017B2">
        <w:tc>
          <w:tcPr>
            <w:tcW w:w="1426" w:type="dxa"/>
          </w:tcPr>
          <w:p w14:paraId="0A18D85A" w14:textId="77777777" w:rsidR="00057A98" w:rsidRPr="00057A98" w:rsidRDefault="00057A98" w:rsidP="006017B2">
            <w:pPr>
              <w:spacing w:line="214" w:lineRule="auto"/>
              <w:jc w:val="center"/>
              <w:rPr>
                <w:szCs w:val="24"/>
                <w:lang w:eastAsia="ru-RU"/>
              </w:rPr>
            </w:pPr>
            <w:r w:rsidRPr="00057A98">
              <w:rPr>
                <w:szCs w:val="24"/>
                <w:lang w:eastAsia="ru-RU"/>
              </w:rPr>
              <w:t>6</w:t>
            </w:r>
          </w:p>
        </w:tc>
        <w:tc>
          <w:tcPr>
            <w:tcW w:w="6607" w:type="dxa"/>
          </w:tcPr>
          <w:p w14:paraId="7630A1CD" w14:textId="77777777" w:rsidR="00057A98" w:rsidRPr="00057A98" w:rsidRDefault="00057A98" w:rsidP="006017B2">
            <w:pPr>
              <w:spacing w:line="214" w:lineRule="auto"/>
              <w:rPr>
                <w:szCs w:val="24"/>
                <w:lang w:eastAsia="ru-RU"/>
              </w:rPr>
            </w:pPr>
            <w:r w:rsidRPr="00057A98">
              <w:rPr>
                <w:szCs w:val="24"/>
                <w:lang w:eastAsia="ru-RU"/>
              </w:rPr>
              <w:t>Персонал ректорату, деканату, кафедр кваліфіковано та доброзичливо сприяв моєму навчанню</w:t>
            </w:r>
          </w:p>
        </w:tc>
        <w:tc>
          <w:tcPr>
            <w:tcW w:w="1312" w:type="dxa"/>
          </w:tcPr>
          <w:p w14:paraId="42BC1CA6" w14:textId="77777777" w:rsidR="00057A98" w:rsidRPr="00057A98" w:rsidRDefault="00057A98" w:rsidP="006017B2">
            <w:pPr>
              <w:spacing w:line="214" w:lineRule="auto"/>
              <w:jc w:val="center"/>
              <w:rPr>
                <w:color w:val="EE0000"/>
                <w:szCs w:val="24"/>
                <w:lang w:eastAsia="ru-RU"/>
              </w:rPr>
            </w:pPr>
            <w:r w:rsidRPr="00057A98">
              <w:rPr>
                <w:color w:val="auto"/>
                <w:szCs w:val="24"/>
                <w:lang w:eastAsia="ru-RU"/>
              </w:rPr>
              <w:t>4,84</w:t>
            </w:r>
          </w:p>
        </w:tc>
      </w:tr>
      <w:tr w:rsidR="00057A98" w:rsidRPr="00057A98" w14:paraId="56D03EC8" w14:textId="77777777" w:rsidTr="006017B2">
        <w:tc>
          <w:tcPr>
            <w:tcW w:w="1426" w:type="dxa"/>
          </w:tcPr>
          <w:p w14:paraId="3C732318" w14:textId="77777777" w:rsidR="00057A98" w:rsidRPr="00057A98" w:rsidRDefault="00057A98" w:rsidP="006017B2">
            <w:pPr>
              <w:spacing w:line="214" w:lineRule="auto"/>
              <w:jc w:val="center"/>
              <w:rPr>
                <w:szCs w:val="24"/>
                <w:lang w:eastAsia="ru-RU"/>
              </w:rPr>
            </w:pPr>
            <w:r w:rsidRPr="00057A98">
              <w:rPr>
                <w:szCs w:val="24"/>
                <w:lang w:eastAsia="ru-RU"/>
              </w:rPr>
              <w:t>7</w:t>
            </w:r>
          </w:p>
        </w:tc>
        <w:tc>
          <w:tcPr>
            <w:tcW w:w="6607" w:type="dxa"/>
          </w:tcPr>
          <w:p w14:paraId="28163626" w14:textId="77777777" w:rsidR="00057A98" w:rsidRPr="00057A98" w:rsidRDefault="00057A98" w:rsidP="006017B2">
            <w:pPr>
              <w:spacing w:line="214" w:lineRule="auto"/>
              <w:rPr>
                <w:szCs w:val="24"/>
                <w:lang w:eastAsia="ru-RU"/>
              </w:rPr>
            </w:pPr>
            <w:r w:rsidRPr="00057A98">
              <w:rPr>
                <w:szCs w:val="24"/>
                <w:lang w:eastAsia="ru-RU"/>
              </w:rPr>
              <w:t>Під час навчання в Університеті було отримано додаткові переваги для працевлаштування (знання іноземної мови, фахове стажування, набуття додаткових компетентностей, поглиблене навчання за фахом тощо)</w:t>
            </w:r>
          </w:p>
        </w:tc>
        <w:tc>
          <w:tcPr>
            <w:tcW w:w="1312" w:type="dxa"/>
          </w:tcPr>
          <w:p w14:paraId="77280EE4" w14:textId="77777777" w:rsidR="00057A98" w:rsidRPr="00057A98" w:rsidRDefault="00057A98" w:rsidP="006017B2">
            <w:pPr>
              <w:spacing w:line="214" w:lineRule="auto"/>
              <w:jc w:val="center"/>
              <w:rPr>
                <w:color w:val="EE0000"/>
                <w:szCs w:val="24"/>
                <w:lang w:eastAsia="ru-RU"/>
              </w:rPr>
            </w:pPr>
            <w:r w:rsidRPr="00057A98">
              <w:rPr>
                <w:color w:val="auto"/>
                <w:szCs w:val="24"/>
                <w:lang w:eastAsia="ru-RU"/>
              </w:rPr>
              <w:t>4,79</w:t>
            </w:r>
          </w:p>
        </w:tc>
      </w:tr>
    </w:tbl>
    <w:p w14:paraId="0E056589" w14:textId="77777777" w:rsidR="00057A98" w:rsidRPr="00057A98" w:rsidRDefault="00057A98" w:rsidP="00057A98">
      <w:pPr>
        <w:shd w:val="clear" w:color="auto" w:fill="FFFFFF"/>
        <w:spacing w:after="0" w:line="240" w:lineRule="auto"/>
        <w:rPr>
          <w:szCs w:val="24"/>
          <w:lang w:eastAsia="ru-RU"/>
        </w:rPr>
      </w:pPr>
    </w:p>
    <w:tbl>
      <w:tblPr>
        <w:tblStyle w:val="a3"/>
        <w:tblW w:w="0" w:type="auto"/>
        <w:tblLook w:val="04A0" w:firstRow="1" w:lastRow="0" w:firstColumn="1" w:lastColumn="0" w:noHBand="0" w:noVBand="1"/>
      </w:tblPr>
      <w:tblGrid>
        <w:gridCol w:w="1426"/>
        <w:gridCol w:w="6252"/>
        <w:gridCol w:w="879"/>
        <w:gridCol w:w="788"/>
      </w:tblGrid>
      <w:tr w:rsidR="00057A98" w:rsidRPr="00057A98" w14:paraId="622AC8D6" w14:textId="77777777" w:rsidTr="006017B2">
        <w:tc>
          <w:tcPr>
            <w:tcW w:w="1426" w:type="dxa"/>
          </w:tcPr>
          <w:p w14:paraId="0014FB4F" w14:textId="77777777" w:rsidR="00057A98" w:rsidRPr="00057A98" w:rsidRDefault="00057A98" w:rsidP="00057A98">
            <w:pPr>
              <w:spacing w:line="240" w:lineRule="auto"/>
              <w:ind w:left="11" w:hanging="11"/>
              <w:jc w:val="center"/>
              <w:rPr>
                <w:szCs w:val="24"/>
                <w:lang w:eastAsia="ru-RU"/>
              </w:rPr>
            </w:pPr>
            <w:r w:rsidRPr="00057A98">
              <w:rPr>
                <w:szCs w:val="24"/>
                <w:lang w:eastAsia="ru-RU"/>
              </w:rPr>
              <w:t>Номер запитання</w:t>
            </w:r>
          </w:p>
        </w:tc>
        <w:tc>
          <w:tcPr>
            <w:tcW w:w="6252" w:type="dxa"/>
          </w:tcPr>
          <w:p w14:paraId="3FF9C490" w14:textId="77777777" w:rsidR="00057A98" w:rsidRPr="00057A98" w:rsidRDefault="00057A98" w:rsidP="00057A98">
            <w:pPr>
              <w:spacing w:line="240" w:lineRule="auto"/>
              <w:ind w:left="11" w:hanging="11"/>
              <w:jc w:val="center"/>
              <w:rPr>
                <w:szCs w:val="24"/>
                <w:lang w:eastAsia="ru-RU"/>
              </w:rPr>
            </w:pPr>
            <w:r w:rsidRPr="00057A98">
              <w:rPr>
                <w:szCs w:val="24"/>
                <w:lang w:eastAsia="ru-RU"/>
              </w:rPr>
              <w:t>Питання</w:t>
            </w:r>
          </w:p>
        </w:tc>
        <w:tc>
          <w:tcPr>
            <w:tcW w:w="879" w:type="dxa"/>
          </w:tcPr>
          <w:p w14:paraId="6BF6B15C" w14:textId="77777777" w:rsidR="00057A98" w:rsidRPr="00057A98" w:rsidRDefault="00057A98" w:rsidP="00057A98">
            <w:pPr>
              <w:spacing w:line="240" w:lineRule="auto"/>
              <w:ind w:left="11" w:hanging="11"/>
              <w:jc w:val="center"/>
              <w:rPr>
                <w:szCs w:val="24"/>
                <w:lang w:eastAsia="ru-RU"/>
              </w:rPr>
            </w:pPr>
            <w:r w:rsidRPr="00057A98">
              <w:rPr>
                <w:szCs w:val="24"/>
                <w:lang w:eastAsia="ru-RU"/>
              </w:rPr>
              <w:t>«так»</w:t>
            </w:r>
          </w:p>
        </w:tc>
        <w:tc>
          <w:tcPr>
            <w:tcW w:w="788" w:type="dxa"/>
          </w:tcPr>
          <w:p w14:paraId="71FF1739" w14:textId="77777777" w:rsidR="00057A98" w:rsidRPr="00057A98" w:rsidRDefault="00057A98" w:rsidP="00057A98">
            <w:pPr>
              <w:spacing w:line="240" w:lineRule="auto"/>
              <w:ind w:left="11" w:hanging="11"/>
              <w:jc w:val="center"/>
              <w:rPr>
                <w:szCs w:val="24"/>
                <w:lang w:eastAsia="ru-RU"/>
              </w:rPr>
            </w:pPr>
            <w:r w:rsidRPr="00057A98">
              <w:rPr>
                <w:szCs w:val="24"/>
                <w:lang w:eastAsia="ru-RU"/>
              </w:rPr>
              <w:t>«ні»</w:t>
            </w:r>
          </w:p>
        </w:tc>
      </w:tr>
      <w:tr w:rsidR="00057A98" w:rsidRPr="00057A98" w14:paraId="78EB5961" w14:textId="77777777" w:rsidTr="006017B2">
        <w:tc>
          <w:tcPr>
            <w:tcW w:w="1426" w:type="dxa"/>
          </w:tcPr>
          <w:p w14:paraId="1E679F92" w14:textId="77777777" w:rsidR="00057A98" w:rsidRPr="00057A98" w:rsidRDefault="00057A98" w:rsidP="00057A98">
            <w:pPr>
              <w:spacing w:line="240" w:lineRule="auto"/>
              <w:ind w:left="11" w:hanging="11"/>
              <w:jc w:val="center"/>
              <w:rPr>
                <w:szCs w:val="24"/>
                <w:lang w:eastAsia="ru-RU"/>
              </w:rPr>
            </w:pPr>
            <w:r w:rsidRPr="00057A98">
              <w:rPr>
                <w:szCs w:val="24"/>
                <w:lang w:eastAsia="ru-RU"/>
              </w:rPr>
              <w:t>8</w:t>
            </w:r>
          </w:p>
        </w:tc>
        <w:tc>
          <w:tcPr>
            <w:tcW w:w="6252" w:type="dxa"/>
          </w:tcPr>
          <w:p w14:paraId="0861781D" w14:textId="77777777" w:rsidR="00057A98" w:rsidRPr="00057A98" w:rsidRDefault="00057A98" w:rsidP="00057A98">
            <w:pPr>
              <w:spacing w:line="240" w:lineRule="auto"/>
              <w:ind w:left="11" w:hanging="11"/>
              <w:rPr>
                <w:szCs w:val="24"/>
                <w:lang w:eastAsia="ru-RU"/>
              </w:rPr>
            </w:pPr>
            <w:r w:rsidRPr="00057A98">
              <w:rPr>
                <w:szCs w:val="24"/>
                <w:lang w:eastAsia="ru-RU"/>
              </w:rPr>
              <w:t>Викладання здійснювалось державною мовою.</w:t>
            </w:r>
          </w:p>
        </w:tc>
        <w:tc>
          <w:tcPr>
            <w:tcW w:w="879" w:type="dxa"/>
          </w:tcPr>
          <w:p w14:paraId="1E499C5F" w14:textId="77777777" w:rsidR="00057A98" w:rsidRPr="00057A98" w:rsidRDefault="00057A98" w:rsidP="00057A98">
            <w:pPr>
              <w:spacing w:line="240" w:lineRule="auto"/>
              <w:ind w:left="11" w:hanging="11"/>
              <w:jc w:val="center"/>
              <w:rPr>
                <w:szCs w:val="24"/>
                <w:lang w:eastAsia="ru-RU"/>
              </w:rPr>
            </w:pPr>
            <w:r w:rsidRPr="00057A98">
              <w:rPr>
                <w:szCs w:val="24"/>
                <w:lang w:eastAsia="ru-RU"/>
              </w:rPr>
              <w:t>19</w:t>
            </w:r>
          </w:p>
        </w:tc>
        <w:tc>
          <w:tcPr>
            <w:tcW w:w="788" w:type="dxa"/>
          </w:tcPr>
          <w:p w14:paraId="0900A5F5" w14:textId="77777777" w:rsidR="00057A98" w:rsidRPr="00057A98" w:rsidRDefault="00057A98" w:rsidP="00057A98">
            <w:pPr>
              <w:spacing w:line="240" w:lineRule="auto"/>
              <w:ind w:left="11" w:hanging="11"/>
              <w:jc w:val="center"/>
              <w:rPr>
                <w:szCs w:val="24"/>
                <w:lang w:eastAsia="ru-RU"/>
              </w:rPr>
            </w:pPr>
            <w:r w:rsidRPr="00057A98">
              <w:rPr>
                <w:szCs w:val="24"/>
                <w:lang w:eastAsia="ru-RU"/>
              </w:rPr>
              <w:t>0</w:t>
            </w:r>
          </w:p>
        </w:tc>
      </w:tr>
      <w:tr w:rsidR="00057A98" w:rsidRPr="00057A98" w14:paraId="18B7B2CB" w14:textId="77777777" w:rsidTr="006017B2">
        <w:tc>
          <w:tcPr>
            <w:tcW w:w="1426" w:type="dxa"/>
          </w:tcPr>
          <w:p w14:paraId="77D0D2F9" w14:textId="77777777" w:rsidR="00057A98" w:rsidRPr="00057A98" w:rsidRDefault="00057A98" w:rsidP="00057A98">
            <w:pPr>
              <w:spacing w:line="240" w:lineRule="auto"/>
              <w:ind w:left="11" w:hanging="11"/>
              <w:jc w:val="center"/>
              <w:rPr>
                <w:szCs w:val="24"/>
                <w:lang w:eastAsia="ru-RU"/>
              </w:rPr>
            </w:pPr>
            <w:r w:rsidRPr="00057A98">
              <w:rPr>
                <w:szCs w:val="24"/>
                <w:lang w:eastAsia="ru-RU"/>
              </w:rPr>
              <w:t>9</w:t>
            </w:r>
          </w:p>
        </w:tc>
        <w:tc>
          <w:tcPr>
            <w:tcW w:w="6252" w:type="dxa"/>
          </w:tcPr>
          <w:p w14:paraId="213A9AA9" w14:textId="77777777" w:rsidR="00057A98" w:rsidRPr="00057A98" w:rsidRDefault="00057A98" w:rsidP="00057A98">
            <w:pPr>
              <w:spacing w:line="240" w:lineRule="auto"/>
              <w:ind w:left="11" w:hanging="11"/>
              <w:rPr>
                <w:szCs w:val="24"/>
                <w:lang w:eastAsia="ru-RU"/>
              </w:rPr>
            </w:pPr>
            <w:bookmarkStart w:id="2" w:name="_Hlk169103936"/>
            <w:r w:rsidRPr="00057A98">
              <w:rPr>
                <w:szCs w:val="24"/>
                <w:lang w:eastAsia="ru-RU"/>
              </w:rPr>
              <w:t>Впродовж навчання мене регулярно опитували щодо якості викладання та змісту навчальних дисциплін</w:t>
            </w:r>
            <w:bookmarkEnd w:id="2"/>
          </w:p>
        </w:tc>
        <w:tc>
          <w:tcPr>
            <w:tcW w:w="879" w:type="dxa"/>
          </w:tcPr>
          <w:p w14:paraId="604C1724" w14:textId="77777777" w:rsidR="00057A98" w:rsidRPr="00057A98" w:rsidRDefault="00057A98" w:rsidP="00057A98">
            <w:pPr>
              <w:spacing w:line="240" w:lineRule="auto"/>
              <w:ind w:left="11" w:hanging="11"/>
              <w:jc w:val="center"/>
              <w:rPr>
                <w:szCs w:val="24"/>
                <w:lang w:eastAsia="ru-RU"/>
              </w:rPr>
            </w:pPr>
            <w:r w:rsidRPr="00057A98">
              <w:rPr>
                <w:szCs w:val="24"/>
                <w:lang w:eastAsia="ru-RU"/>
              </w:rPr>
              <w:t>19</w:t>
            </w:r>
          </w:p>
        </w:tc>
        <w:tc>
          <w:tcPr>
            <w:tcW w:w="788" w:type="dxa"/>
          </w:tcPr>
          <w:p w14:paraId="6220A06F" w14:textId="77777777" w:rsidR="00057A98" w:rsidRPr="00057A98" w:rsidRDefault="00057A98" w:rsidP="00057A98">
            <w:pPr>
              <w:spacing w:line="240" w:lineRule="auto"/>
              <w:ind w:left="11" w:hanging="11"/>
              <w:jc w:val="center"/>
              <w:rPr>
                <w:szCs w:val="24"/>
                <w:lang w:eastAsia="ru-RU"/>
              </w:rPr>
            </w:pPr>
            <w:r w:rsidRPr="00057A98">
              <w:rPr>
                <w:szCs w:val="24"/>
                <w:lang w:eastAsia="ru-RU"/>
              </w:rPr>
              <w:t>0</w:t>
            </w:r>
          </w:p>
        </w:tc>
      </w:tr>
      <w:tr w:rsidR="00057A98" w:rsidRPr="00057A98" w14:paraId="4D354DA2" w14:textId="77777777" w:rsidTr="006017B2">
        <w:tc>
          <w:tcPr>
            <w:tcW w:w="1426" w:type="dxa"/>
          </w:tcPr>
          <w:p w14:paraId="5A52E1DF" w14:textId="77777777" w:rsidR="00057A98" w:rsidRPr="00057A98" w:rsidRDefault="00057A98" w:rsidP="00057A98">
            <w:pPr>
              <w:spacing w:line="240" w:lineRule="auto"/>
              <w:ind w:left="11" w:hanging="11"/>
              <w:jc w:val="center"/>
              <w:rPr>
                <w:szCs w:val="24"/>
                <w:lang w:eastAsia="ru-RU"/>
              </w:rPr>
            </w:pPr>
            <w:r w:rsidRPr="00057A98">
              <w:rPr>
                <w:szCs w:val="24"/>
                <w:lang w:eastAsia="ru-RU"/>
              </w:rPr>
              <w:t>10</w:t>
            </w:r>
          </w:p>
        </w:tc>
        <w:tc>
          <w:tcPr>
            <w:tcW w:w="6252" w:type="dxa"/>
          </w:tcPr>
          <w:p w14:paraId="38B016D5" w14:textId="77777777" w:rsidR="00057A98" w:rsidRPr="00057A98" w:rsidRDefault="00057A98" w:rsidP="00057A98">
            <w:pPr>
              <w:spacing w:line="240" w:lineRule="auto"/>
              <w:ind w:left="11" w:hanging="11"/>
              <w:rPr>
                <w:szCs w:val="24"/>
                <w:lang w:eastAsia="ru-RU"/>
              </w:rPr>
            </w:pPr>
            <w:r w:rsidRPr="00057A98">
              <w:rPr>
                <w:szCs w:val="24"/>
                <w:lang w:eastAsia="ru-RU"/>
              </w:rPr>
              <w:t>Я рекомендуватиму іншим навчатися в ДНУ за спеціальністю, де я навчався</w:t>
            </w:r>
          </w:p>
        </w:tc>
        <w:tc>
          <w:tcPr>
            <w:tcW w:w="879" w:type="dxa"/>
          </w:tcPr>
          <w:p w14:paraId="5668B5A8" w14:textId="77777777" w:rsidR="00057A98" w:rsidRPr="00057A98" w:rsidRDefault="00057A98" w:rsidP="00057A98">
            <w:pPr>
              <w:spacing w:line="240" w:lineRule="auto"/>
              <w:ind w:left="11" w:hanging="11"/>
              <w:jc w:val="center"/>
              <w:rPr>
                <w:szCs w:val="24"/>
                <w:lang w:eastAsia="ru-RU"/>
              </w:rPr>
            </w:pPr>
            <w:r w:rsidRPr="00057A98">
              <w:rPr>
                <w:szCs w:val="24"/>
                <w:lang w:eastAsia="ru-RU"/>
              </w:rPr>
              <w:t>17</w:t>
            </w:r>
          </w:p>
        </w:tc>
        <w:tc>
          <w:tcPr>
            <w:tcW w:w="788" w:type="dxa"/>
          </w:tcPr>
          <w:p w14:paraId="0A0DC46D" w14:textId="77777777" w:rsidR="00057A98" w:rsidRPr="00057A98" w:rsidRDefault="00057A98" w:rsidP="00057A98">
            <w:pPr>
              <w:spacing w:line="240" w:lineRule="auto"/>
              <w:ind w:left="11" w:hanging="11"/>
              <w:jc w:val="center"/>
              <w:rPr>
                <w:szCs w:val="24"/>
                <w:lang w:eastAsia="ru-RU"/>
              </w:rPr>
            </w:pPr>
            <w:r w:rsidRPr="00057A98">
              <w:rPr>
                <w:szCs w:val="24"/>
                <w:lang w:eastAsia="ru-RU"/>
              </w:rPr>
              <w:t>2</w:t>
            </w:r>
          </w:p>
        </w:tc>
      </w:tr>
    </w:tbl>
    <w:p w14:paraId="10F016FF" w14:textId="77777777" w:rsidR="00057A98" w:rsidRPr="00057A98" w:rsidRDefault="00057A98" w:rsidP="00057A98">
      <w:pPr>
        <w:shd w:val="clear" w:color="auto" w:fill="FFFFFF"/>
        <w:spacing w:after="0" w:line="240" w:lineRule="auto"/>
        <w:rPr>
          <w:szCs w:val="24"/>
          <w:lang w:eastAsia="ru-RU"/>
        </w:rPr>
      </w:pPr>
    </w:p>
    <w:p w14:paraId="65AEF1A0" w14:textId="77777777" w:rsidR="00057A98" w:rsidRPr="00057A98" w:rsidRDefault="00057A98" w:rsidP="00057A98">
      <w:pPr>
        <w:shd w:val="clear" w:color="auto" w:fill="FFFFFF"/>
        <w:spacing w:after="0" w:line="240" w:lineRule="auto"/>
        <w:jc w:val="center"/>
        <w:rPr>
          <w:b/>
          <w:bCs/>
          <w:szCs w:val="24"/>
          <w:lang w:eastAsia="ru-RU"/>
        </w:rPr>
      </w:pPr>
      <w:r w:rsidRPr="00057A98">
        <w:rPr>
          <w:b/>
          <w:bCs/>
          <w:szCs w:val="24"/>
          <w:lang w:eastAsia="ru-RU"/>
        </w:rPr>
        <w:t>Відповіді , що до оцінки підрозділів університету за п’ятибальною системою</w:t>
      </w:r>
    </w:p>
    <w:tbl>
      <w:tblPr>
        <w:tblStyle w:val="a3"/>
        <w:tblW w:w="0" w:type="auto"/>
        <w:tblLook w:val="04A0" w:firstRow="1" w:lastRow="0" w:firstColumn="1" w:lastColumn="0" w:noHBand="0" w:noVBand="1"/>
      </w:tblPr>
      <w:tblGrid>
        <w:gridCol w:w="496"/>
        <w:gridCol w:w="7916"/>
        <w:gridCol w:w="713"/>
      </w:tblGrid>
      <w:tr w:rsidR="00057A98" w:rsidRPr="00057A98" w14:paraId="176E513D" w14:textId="77777777" w:rsidTr="006017B2">
        <w:tc>
          <w:tcPr>
            <w:tcW w:w="496" w:type="dxa"/>
          </w:tcPr>
          <w:p w14:paraId="037881C9" w14:textId="77777777" w:rsidR="00057A98" w:rsidRPr="00057A98" w:rsidRDefault="00057A98" w:rsidP="00057A98">
            <w:pPr>
              <w:spacing w:after="0" w:line="240" w:lineRule="auto"/>
              <w:ind w:left="0" w:firstLine="0"/>
              <w:rPr>
                <w:szCs w:val="24"/>
                <w:lang w:eastAsia="ru-RU"/>
              </w:rPr>
            </w:pPr>
            <w:r w:rsidRPr="00057A98">
              <w:rPr>
                <w:szCs w:val="24"/>
                <w:lang w:eastAsia="ru-RU"/>
              </w:rPr>
              <w:t>11</w:t>
            </w:r>
          </w:p>
        </w:tc>
        <w:tc>
          <w:tcPr>
            <w:tcW w:w="7916" w:type="dxa"/>
          </w:tcPr>
          <w:p w14:paraId="4117BCC2" w14:textId="77777777" w:rsidR="00057A98" w:rsidRPr="00057A98" w:rsidRDefault="00057A98" w:rsidP="00057A98">
            <w:pPr>
              <w:spacing w:after="0" w:line="240" w:lineRule="auto"/>
              <w:ind w:left="0" w:firstLine="0"/>
              <w:rPr>
                <w:szCs w:val="24"/>
                <w:lang w:eastAsia="ru-RU"/>
              </w:rPr>
            </w:pPr>
            <w:r w:rsidRPr="00057A98">
              <w:rPr>
                <w:szCs w:val="24"/>
                <w:lang w:eastAsia="ru-RU"/>
              </w:rPr>
              <w:t>Деканату факультету</w:t>
            </w:r>
          </w:p>
        </w:tc>
        <w:tc>
          <w:tcPr>
            <w:tcW w:w="713" w:type="dxa"/>
          </w:tcPr>
          <w:p w14:paraId="46B135EB"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4,88</w:t>
            </w:r>
          </w:p>
        </w:tc>
      </w:tr>
      <w:tr w:rsidR="00057A98" w:rsidRPr="00057A98" w14:paraId="287C1441" w14:textId="77777777" w:rsidTr="006017B2">
        <w:tc>
          <w:tcPr>
            <w:tcW w:w="496" w:type="dxa"/>
          </w:tcPr>
          <w:p w14:paraId="7E2F54F7" w14:textId="77777777" w:rsidR="00057A98" w:rsidRPr="00057A98" w:rsidRDefault="00057A98" w:rsidP="00057A98">
            <w:pPr>
              <w:spacing w:after="0" w:line="240" w:lineRule="auto"/>
              <w:ind w:left="0" w:firstLine="0"/>
              <w:rPr>
                <w:szCs w:val="24"/>
                <w:lang w:eastAsia="ru-RU"/>
              </w:rPr>
            </w:pPr>
            <w:r w:rsidRPr="00057A98">
              <w:rPr>
                <w:szCs w:val="24"/>
                <w:lang w:eastAsia="ru-RU"/>
              </w:rPr>
              <w:t>12</w:t>
            </w:r>
          </w:p>
        </w:tc>
        <w:tc>
          <w:tcPr>
            <w:tcW w:w="7916" w:type="dxa"/>
          </w:tcPr>
          <w:p w14:paraId="78DB96B1" w14:textId="77777777" w:rsidR="00057A98" w:rsidRPr="00057A98" w:rsidRDefault="00057A98" w:rsidP="00057A98">
            <w:pPr>
              <w:spacing w:after="0" w:line="240" w:lineRule="auto"/>
              <w:ind w:left="0" w:firstLine="0"/>
              <w:rPr>
                <w:i/>
                <w:iCs/>
                <w:szCs w:val="24"/>
                <w:shd w:val="clear" w:color="auto" w:fill="FFFFFF"/>
              </w:rPr>
            </w:pPr>
            <w:r w:rsidRPr="00057A98">
              <w:rPr>
                <w:i/>
                <w:iCs/>
                <w:szCs w:val="24"/>
                <w:shd w:val="clear" w:color="auto" w:fill="FFFFFF"/>
              </w:rPr>
              <w:t>Випускова кафедра</w:t>
            </w:r>
          </w:p>
          <w:p w14:paraId="1B30F405" w14:textId="77777777" w:rsidR="00057A98" w:rsidRPr="00057A98" w:rsidRDefault="00057A98" w:rsidP="00057A98">
            <w:pPr>
              <w:spacing w:after="0" w:line="240" w:lineRule="auto"/>
              <w:ind w:left="0" w:firstLine="0"/>
              <w:jc w:val="right"/>
              <w:rPr>
                <w:i/>
                <w:szCs w:val="24"/>
                <w:lang w:eastAsia="ru-RU"/>
              </w:rPr>
            </w:pPr>
            <w:r w:rsidRPr="00057A98">
              <w:rPr>
                <w:i/>
                <w:szCs w:val="24"/>
                <w:lang w:eastAsia="ru-RU"/>
              </w:rPr>
              <w:t>харчових технологій</w:t>
            </w:r>
            <w:r w:rsidRPr="00057A98">
              <w:rPr>
                <w:i/>
                <w:szCs w:val="24"/>
              </w:rPr>
              <w:t>.</w:t>
            </w:r>
          </w:p>
          <w:p w14:paraId="400E3710" w14:textId="77777777" w:rsidR="00057A98" w:rsidRPr="00057A98" w:rsidRDefault="00057A98" w:rsidP="00057A98">
            <w:pPr>
              <w:spacing w:after="0" w:line="240" w:lineRule="auto"/>
              <w:ind w:left="0" w:firstLine="0"/>
              <w:jc w:val="right"/>
              <w:rPr>
                <w:i/>
                <w:color w:val="000000" w:themeColor="text1"/>
                <w:szCs w:val="24"/>
                <w:lang w:eastAsia="ru-RU"/>
              </w:rPr>
            </w:pPr>
            <w:r w:rsidRPr="00057A98">
              <w:rPr>
                <w:i/>
                <w:color w:val="000000" w:themeColor="text1"/>
                <w:szCs w:val="24"/>
                <w:lang w:eastAsia="ru-RU"/>
              </w:rPr>
              <w:t>аналітичної хімії та хімічної технології</w:t>
            </w:r>
          </w:p>
        </w:tc>
        <w:tc>
          <w:tcPr>
            <w:tcW w:w="713" w:type="dxa"/>
          </w:tcPr>
          <w:p w14:paraId="7C633315" w14:textId="77777777" w:rsidR="00057A98" w:rsidRPr="00057A98" w:rsidRDefault="00057A98" w:rsidP="00057A98">
            <w:pPr>
              <w:spacing w:after="0" w:line="240" w:lineRule="auto"/>
              <w:ind w:left="0" w:firstLine="0"/>
              <w:rPr>
                <w:color w:val="EE0000"/>
                <w:szCs w:val="24"/>
                <w:lang w:eastAsia="ru-RU"/>
              </w:rPr>
            </w:pPr>
          </w:p>
          <w:p w14:paraId="04AB9768"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4,85</w:t>
            </w:r>
          </w:p>
          <w:p w14:paraId="45DC1E1D" w14:textId="77777777" w:rsidR="00057A98" w:rsidRPr="00057A98" w:rsidRDefault="00057A98" w:rsidP="00057A98">
            <w:pPr>
              <w:spacing w:after="0" w:line="240" w:lineRule="auto"/>
              <w:ind w:left="0" w:firstLine="0"/>
              <w:rPr>
                <w:color w:val="EE0000"/>
                <w:szCs w:val="24"/>
                <w:lang w:eastAsia="ru-RU"/>
              </w:rPr>
            </w:pPr>
            <w:r w:rsidRPr="00057A98">
              <w:rPr>
                <w:color w:val="auto"/>
                <w:szCs w:val="24"/>
                <w:lang w:eastAsia="ru-RU"/>
              </w:rPr>
              <w:t>4,67</w:t>
            </w:r>
          </w:p>
        </w:tc>
      </w:tr>
      <w:tr w:rsidR="00057A98" w:rsidRPr="00057A98" w14:paraId="6AE48FC7" w14:textId="77777777" w:rsidTr="006017B2">
        <w:tc>
          <w:tcPr>
            <w:tcW w:w="496" w:type="dxa"/>
          </w:tcPr>
          <w:p w14:paraId="3B21D3A9" w14:textId="77777777" w:rsidR="00057A98" w:rsidRPr="00057A98" w:rsidRDefault="00057A98" w:rsidP="00057A98">
            <w:pPr>
              <w:spacing w:after="0" w:line="240" w:lineRule="auto"/>
              <w:ind w:left="0" w:firstLine="0"/>
              <w:rPr>
                <w:szCs w:val="24"/>
                <w:lang w:eastAsia="ru-RU"/>
              </w:rPr>
            </w:pPr>
            <w:r w:rsidRPr="00057A98">
              <w:rPr>
                <w:szCs w:val="24"/>
                <w:lang w:eastAsia="ru-RU"/>
              </w:rPr>
              <w:t>13</w:t>
            </w:r>
          </w:p>
        </w:tc>
        <w:tc>
          <w:tcPr>
            <w:tcW w:w="7916" w:type="dxa"/>
          </w:tcPr>
          <w:p w14:paraId="1BC1D044" w14:textId="77777777" w:rsidR="00057A98" w:rsidRPr="00057A98" w:rsidRDefault="00057A98" w:rsidP="00057A98">
            <w:pPr>
              <w:spacing w:after="0" w:line="240" w:lineRule="auto"/>
              <w:ind w:left="0" w:firstLine="0"/>
              <w:rPr>
                <w:color w:val="auto"/>
                <w:szCs w:val="24"/>
                <w:lang w:eastAsia="ru-RU"/>
              </w:rPr>
            </w:pPr>
            <w:r w:rsidRPr="00057A98">
              <w:rPr>
                <w:i/>
                <w:iCs/>
                <w:color w:val="auto"/>
                <w:szCs w:val="24"/>
                <w:shd w:val="clear" w:color="auto" w:fill="FFFFFF"/>
              </w:rPr>
              <w:t>Гуртожиток (за умови проживання)</w:t>
            </w:r>
          </w:p>
        </w:tc>
        <w:tc>
          <w:tcPr>
            <w:tcW w:w="713" w:type="dxa"/>
          </w:tcPr>
          <w:p w14:paraId="755F7A52"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4,2</w:t>
            </w:r>
          </w:p>
        </w:tc>
      </w:tr>
      <w:tr w:rsidR="00057A98" w:rsidRPr="00057A98" w14:paraId="645823CF" w14:textId="77777777" w:rsidTr="006017B2">
        <w:tc>
          <w:tcPr>
            <w:tcW w:w="496" w:type="dxa"/>
          </w:tcPr>
          <w:p w14:paraId="5D6CA606" w14:textId="77777777" w:rsidR="00057A98" w:rsidRPr="00057A98" w:rsidRDefault="00057A98" w:rsidP="00057A98">
            <w:pPr>
              <w:spacing w:after="0" w:line="240" w:lineRule="auto"/>
              <w:ind w:left="0" w:firstLine="0"/>
              <w:rPr>
                <w:szCs w:val="24"/>
                <w:lang w:eastAsia="ru-RU"/>
              </w:rPr>
            </w:pPr>
            <w:r w:rsidRPr="00057A98">
              <w:rPr>
                <w:szCs w:val="24"/>
                <w:lang w:eastAsia="ru-RU"/>
              </w:rPr>
              <w:t>14</w:t>
            </w:r>
          </w:p>
        </w:tc>
        <w:tc>
          <w:tcPr>
            <w:tcW w:w="7916" w:type="dxa"/>
          </w:tcPr>
          <w:p w14:paraId="2C2A2134" w14:textId="77777777" w:rsidR="00057A98" w:rsidRPr="00057A98" w:rsidRDefault="00057A98" w:rsidP="00057A98">
            <w:pPr>
              <w:spacing w:after="0" w:line="240" w:lineRule="auto"/>
              <w:ind w:left="0" w:firstLine="0"/>
              <w:rPr>
                <w:color w:val="auto"/>
                <w:szCs w:val="24"/>
                <w:lang w:eastAsia="ru-RU"/>
              </w:rPr>
            </w:pPr>
            <w:r w:rsidRPr="00057A98">
              <w:rPr>
                <w:i/>
                <w:iCs/>
                <w:color w:val="auto"/>
                <w:szCs w:val="24"/>
                <w:shd w:val="clear" w:color="auto" w:fill="FFFFFF"/>
              </w:rPr>
              <w:t>Централізована бухгалтерія</w:t>
            </w:r>
          </w:p>
        </w:tc>
        <w:tc>
          <w:tcPr>
            <w:tcW w:w="713" w:type="dxa"/>
          </w:tcPr>
          <w:p w14:paraId="67488661"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4,8</w:t>
            </w:r>
          </w:p>
        </w:tc>
      </w:tr>
      <w:tr w:rsidR="00057A98" w:rsidRPr="00057A98" w14:paraId="00AB9E6E" w14:textId="77777777" w:rsidTr="006017B2">
        <w:tc>
          <w:tcPr>
            <w:tcW w:w="496" w:type="dxa"/>
          </w:tcPr>
          <w:p w14:paraId="24629D9C" w14:textId="77777777" w:rsidR="00057A98" w:rsidRPr="00057A98" w:rsidRDefault="00057A98" w:rsidP="00057A98">
            <w:pPr>
              <w:spacing w:after="0" w:line="240" w:lineRule="auto"/>
              <w:ind w:left="0" w:firstLine="0"/>
              <w:rPr>
                <w:szCs w:val="24"/>
                <w:lang w:eastAsia="ru-RU"/>
              </w:rPr>
            </w:pPr>
            <w:r w:rsidRPr="00057A98">
              <w:rPr>
                <w:szCs w:val="24"/>
                <w:lang w:eastAsia="ru-RU"/>
              </w:rPr>
              <w:t>15</w:t>
            </w:r>
          </w:p>
        </w:tc>
        <w:tc>
          <w:tcPr>
            <w:tcW w:w="7916" w:type="dxa"/>
          </w:tcPr>
          <w:p w14:paraId="7645223D" w14:textId="77777777" w:rsidR="00057A98" w:rsidRPr="00057A98" w:rsidRDefault="00057A98" w:rsidP="00057A98">
            <w:pPr>
              <w:spacing w:after="0" w:line="240" w:lineRule="auto"/>
              <w:ind w:left="0" w:firstLine="0"/>
              <w:rPr>
                <w:color w:val="auto"/>
                <w:szCs w:val="24"/>
                <w:lang w:eastAsia="ru-RU"/>
              </w:rPr>
            </w:pPr>
            <w:r w:rsidRPr="00057A98">
              <w:rPr>
                <w:i/>
                <w:iCs/>
                <w:color w:val="auto"/>
                <w:szCs w:val="24"/>
                <w:shd w:val="clear" w:color="auto" w:fill="FFFFFF"/>
              </w:rPr>
              <w:t>Приймальна комісія</w:t>
            </w:r>
          </w:p>
        </w:tc>
        <w:tc>
          <w:tcPr>
            <w:tcW w:w="713" w:type="dxa"/>
          </w:tcPr>
          <w:p w14:paraId="553F83AE"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4,89</w:t>
            </w:r>
          </w:p>
        </w:tc>
      </w:tr>
      <w:tr w:rsidR="00057A98" w:rsidRPr="00057A98" w14:paraId="0D7C466A" w14:textId="77777777" w:rsidTr="006017B2">
        <w:tc>
          <w:tcPr>
            <w:tcW w:w="496" w:type="dxa"/>
          </w:tcPr>
          <w:p w14:paraId="52E98ADF" w14:textId="77777777" w:rsidR="00057A98" w:rsidRPr="00057A98" w:rsidRDefault="00057A98" w:rsidP="00057A98">
            <w:pPr>
              <w:spacing w:after="0" w:line="240" w:lineRule="auto"/>
              <w:ind w:left="0" w:firstLine="0"/>
              <w:rPr>
                <w:szCs w:val="24"/>
                <w:lang w:eastAsia="ru-RU"/>
              </w:rPr>
            </w:pPr>
            <w:r w:rsidRPr="00057A98">
              <w:rPr>
                <w:szCs w:val="24"/>
                <w:lang w:eastAsia="ru-RU"/>
              </w:rPr>
              <w:t>16</w:t>
            </w:r>
          </w:p>
        </w:tc>
        <w:tc>
          <w:tcPr>
            <w:tcW w:w="7916" w:type="dxa"/>
          </w:tcPr>
          <w:p w14:paraId="64816D98"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Наукова бібліотека</w:t>
            </w:r>
          </w:p>
        </w:tc>
        <w:tc>
          <w:tcPr>
            <w:tcW w:w="713" w:type="dxa"/>
          </w:tcPr>
          <w:p w14:paraId="54564AB1"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4,67</w:t>
            </w:r>
          </w:p>
        </w:tc>
      </w:tr>
      <w:tr w:rsidR="00057A98" w:rsidRPr="00057A98" w14:paraId="51B87DDD" w14:textId="77777777" w:rsidTr="006017B2">
        <w:tc>
          <w:tcPr>
            <w:tcW w:w="496" w:type="dxa"/>
          </w:tcPr>
          <w:p w14:paraId="73A60960" w14:textId="77777777" w:rsidR="00057A98" w:rsidRPr="00057A98" w:rsidRDefault="00057A98" w:rsidP="00057A98">
            <w:pPr>
              <w:spacing w:after="0" w:line="240" w:lineRule="auto"/>
              <w:ind w:left="0" w:firstLine="0"/>
              <w:rPr>
                <w:szCs w:val="24"/>
                <w:lang w:eastAsia="ru-RU"/>
              </w:rPr>
            </w:pPr>
            <w:r w:rsidRPr="00057A98">
              <w:rPr>
                <w:szCs w:val="24"/>
                <w:lang w:eastAsia="ru-RU"/>
              </w:rPr>
              <w:t>17</w:t>
            </w:r>
          </w:p>
        </w:tc>
        <w:tc>
          <w:tcPr>
            <w:tcW w:w="7916" w:type="dxa"/>
          </w:tcPr>
          <w:p w14:paraId="43C2A2E8"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Кафедра фізичного виховання</w:t>
            </w:r>
          </w:p>
        </w:tc>
        <w:tc>
          <w:tcPr>
            <w:tcW w:w="713" w:type="dxa"/>
          </w:tcPr>
          <w:p w14:paraId="1CF08203"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w:t>
            </w:r>
          </w:p>
        </w:tc>
      </w:tr>
      <w:tr w:rsidR="00057A98" w:rsidRPr="00057A98" w14:paraId="18FE6D6F" w14:textId="77777777" w:rsidTr="006017B2">
        <w:tc>
          <w:tcPr>
            <w:tcW w:w="496" w:type="dxa"/>
          </w:tcPr>
          <w:p w14:paraId="2DC159C8" w14:textId="77777777" w:rsidR="00057A98" w:rsidRPr="00057A98" w:rsidRDefault="00057A98" w:rsidP="00057A98">
            <w:pPr>
              <w:spacing w:after="0" w:line="240" w:lineRule="auto"/>
              <w:ind w:left="0" w:firstLine="0"/>
              <w:rPr>
                <w:szCs w:val="24"/>
                <w:lang w:eastAsia="ru-RU"/>
              </w:rPr>
            </w:pPr>
            <w:r w:rsidRPr="00057A98">
              <w:rPr>
                <w:szCs w:val="24"/>
                <w:lang w:eastAsia="ru-RU"/>
              </w:rPr>
              <w:t>18</w:t>
            </w:r>
          </w:p>
        </w:tc>
        <w:tc>
          <w:tcPr>
            <w:tcW w:w="7916" w:type="dxa"/>
          </w:tcPr>
          <w:p w14:paraId="6D9E26F8"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Палац студентів</w:t>
            </w:r>
          </w:p>
        </w:tc>
        <w:tc>
          <w:tcPr>
            <w:tcW w:w="713" w:type="dxa"/>
          </w:tcPr>
          <w:p w14:paraId="6749E5B6"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4,69</w:t>
            </w:r>
          </w:p>
        </w:tc>
      </w:tr>
      <w:tr w:rsidR="00057A98" w:rsidRPr="00057A98" w14:paraId="426989CE" w14:textId="77777777" w:rsidTr="006017B2">
        <w:tc>
          <w:tcPr>
            <w:tcW w:w="496" w:type="dxa"/>
          </w:tcPr>
          <w:p w14:paraId="73B8E787" w14:textId="77777777" w:rsidR="00057A98" w:rsidRPr="00057A98" w:rsidRDefault="00057A98" w:rsidP="00057A98">
            <w:pPr>
              <w:spacing w:after="0" w:line="240" w:lineRule="auto"/>
              <w:ind w:left="0" w:firstLine="0"/>
              <w:rPr>
                <w:szCs w:val="24"/>
                <w:lang w:eastAsia="ru-RU"/>
              </w:rPr>
            </w:pPr>
            <w:r w:rsidRPr="00057A98">
              <w:rPr>
                <w:szCs w:val="24"/>
                <w:lang w:eastAsia="ru-RU"/>
              </w:rPr>
              <w:t>19</w:t>
            </w:r>
          </w:p>
        </w:tc>
        <w:tc>
          <w:tcPr>
            <w:tcW w:w="7916" w:type="dxa"/>
          </w:tcPr>
          <w:p w14:paraId="17972CB1"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Студентський відділ</w:t>
            </w:r>
          </w:p>
        </w:tc>
        <w:tc>
          <w:tcPr>
            <w:tcW w:w="713" w:type="dxa"/>
          </w:tcPr>
          <w:p w14:paraId="1D9A4584"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4,69</w:t>
            </w:r>
          </w:p>
        </w:tc>
      </w:tr>
      <w:tr w:rsidR="00057A98" w:rsidRPr="00057A98" w14:paraId="7CC2C496" w14:textId="77777777" w:rsidTr="006017B2">
        <w:tc>
          <w:tcPr>
            <w:tcW w:w="496" w:type="dxa"/>
          </w:tcPr>
          <w:p w14:paraId="65D88E28" w14:textId="77777777" w:rsidR="00057A98" w:rsidRPr="00057A98" w:rsidRDefault="00057A98" w:rsidP="00057A98">
            <w:pPr>
              <w:spacing w:after="0" w:line="240" w:lineRule="auto"/>
              <w:ind w:left="0" w:firstLine="0"/>
              <w:rPr>
                <w:szCs w:val="24"/>
                <w:lang w:eastAsia="ru-RU"/>
              </w:rPr>
            </w:pPr>
            <w:r w:rsidRPr="00057A98">
              <w:rPr>
                <w:szCs w:val="24"/>
                <w:lang w:eastAsia="ru-RU"/>
              </w:rPr>
              <w:t>20</w:t>
            </w:r>
          </w:p>
        </w:tc>
        <w:tc>
          <w:tcPr>
            <w:tcW w:w="7916" w:type="dxa"/>
          </w:tcPr>
          <w:p w14:paraId="3FD28B11"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Рада студентів факультету</w:t>
            </w:r>
          </w:p>
        </w:tc>
        <w:tc>
          <w:tcPr>
            <w:tcW w:w="713" w:type="dxa"/>
          </w:tcPr>
          <w:p w14:paraId="0B2DF2A8"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4,75</w:t>
            </w:r>
          </w:p>
        </w:tc>
      </w:tr>
      <w:tr w:rsidR="00057A98" w:rsidRPr="00057A98" w14:paraId="7EB9E491" w14:textId="77777777" w:rsidTr="006017B2">
        <w:trPr>
          <w:trHeight w:val="343"/>
        </w:trPr>
        <w:tc>
          <w:tcPr>
            <w:tcW w:w="496" w:type="dxa"/>
          </w:tcPr>
          <w:p w14:paraId="56FC991D" w14:textId="77777777" w:rsidR="00057A98" w:rsidRPr="00057A98" w:rsidRDefault="00057A98" w:rsidP="00057A98">
            <w:pPr>
              <w:spacing w:after="0" w:line="240" w:lineRule="auto"/>
              <w:ind w:left="0" w:firstLine="0"/>
              <w:rPr>
                <w:szCs w:val="24"/>
                <w:lang w:eastAsia="ru-RU"/>
              </w:rPr>
            </w:pPr>
            <w:r w:rsidRPr="00057A98">
              <w:rPr>
                <w:szCs w:val="24"/>
                <w:lang w:eastAsia="ru-RU"/>
              </w:rPr>
              <w:t>21</w:t>
            </w:r>
          </w:p>
        </w:tc>
        <w:tc>
          <w:tcPr>
            <w:tcW w:w="7916" w:type="dxa"/>
          </w:tcPr>
          <w:p w14:paraId="338AD9A8"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Рада студентів ДНУ</w:t>
            </w:r>
          </w:p>
        </w:tc>
        <w:tc>
          <w:tcPr>
            <w:tcW w:w="713" w:type="dxa"/>
          </w:tcPr>
          <w:p w14:paraId="70CCDFFD"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4,69</w:t>
            </w:r>
          </w:p>
        </w:tc>
      </w:tr>
      <w:tr w:rsidR="00057A98" w:rsidRPr="00057A98" w14:paraId="4C986067" w14:textId="77777777" w:rsidTr="006017B2">
        <w:tc>
          <w:tcPr>
            <w:tcW w:w="496" w:type="dxa"/>
          </w:tcPr>
          <w:p w14:paraId="3C829207" w14:textId="77777777" w:rsidR="00057A98" w:rsidRPr="00057A98" w:rsidRDefault="00057A98" w:rsidP="00057A98">
            <w:pPr>
              <w:spacing w:after="0" w:line="240" w:lineRule="auto"/>
              <w:ind w:left="0" w:firstLine="0"/>
              <w:rPr>
                <w:szCs w:val="24"/>
                <w:lang w:eastAsia="ru-RU"/>
              </w:rPr>
            </w:pPr>
            <w:r w:rsidRPr="00057A98">
              <w:rPr>
                <w:szCs w:val="24"/>
                <w:lang w:eastAsia="ru-RU"/>
              </w:rPr>
              <w:t>22</w:t>
            </w:r>
          </w:p>
        </w:tc>
        <w:tc>
          <w:tcPr>
            <w:tcW w:w="7916" w:type="dxa"/>
          </w:tcPr>
          <w:p w14:paraId="7828DA0D"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Профбюро факультету</w:t>
            </w:r>
          </w:p>
        </w:tc>
        <w:tc>
          <w:tcPr>
            <w:tcW w:w="713" w:type="dxa"/>
          </w:tcPr>
          <w:p w14:paraId="524217D0"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4,69</w:t>
            </w:r>
          </w:p>
        </w:tc>
      </w:tr>
      <w:tr w:rsidR="00057A98" w:rsidRPr="00057A98" w14:paraId="5FE473C9" w14:textId="77777777" w:rsidTr="006017B2">
        <w:tc>
          <w:tcPr>
            <w:tcW w:w="496" w:type="dxa"/>
          </w:tcPr>
          <w:p w14:paraId="0CB72118" w14:textId="77777777" w:rsidR="00057A98" w:rsidRPr="00057A98" w:rsidRDefault="00057A98" w:rsidP="00057A98">
            <w:pPr>
              <w:spacing w:after="0" w:line="240" w:lineRule="auto"/>
              <w:ind w:left="0" w:firstLine="0"/>
              <w:rPr>
                <w:szCs w:val="24"/>
                <w:lang w:eastAsia="ru-RU"/>
              </w:rPr>
            </w:pPr>
            <w:r w:rsidRPr="00057A98">
              <w:rPr>
                <w:szCs w:val="24"/>
                <w:lang w:eastAsia="ru-RU"/>
              </w:rPr>
              <w:t>23</w:t>
            </w:r>
          </w:p>
        </w:tc>
        <w:tc>
          <w:tcPr>
            <w:tcW w:w="7916" w:type="dxa"/>
          </w:tcPr>
          <w:p w14:paraId="687D48BE"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Профком ДНУ</w:t>
            </w:r>
          </w:p>
        </w:tc>
        <w:tc>
          <w:tcPr>
            <w:tcW w:w="713" w:type="dxa"/>
          </w:tcPr>
          <w:p w14:paraId="295C959D"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4,77</w:t>
            </w:r>
          </w:p>
        </w:tc>
      </w:tr>
      <w:tr w:rsidR="00057A98" w:rsidRPr="00057A98" w14:paraId="28054D34" w14:textId="77777777" w:rsidTr="006017B2">
        <w:tc>
          <w:tcPr>
            <w:tcW w:w="496" w:type="dxa"/>
          </w:tcPr>
          <w:p w14:paraId="5A3AD85C" w14:textId="77777777" w:rsidR="00057A98" w:rsidRPr="00057A98" w:rsidRDefault="00057A98" w:rsidP="00057A98">
            <w:pPr>
              <w:spacing w:after="0" w:line="240" w:lineRule="auto"/>
              <w:ind w:left="0" w:firstLine="0"/>
              <w:rPr>
                <w:szCs w:val="24"/>
                <w:lang w:eastAsia="ru-RU"/>
              </w:rPr>
            </w:pPr>
            <w:r w:rsidRPr="00057A98">
              <w:rPr>
                <w:szCs w:val="24"/>
                <w:lang w:eastAsia="ru-RU"/>
              </w:rPr>
              <w:t>24</w:t>
            </w:r>
          </w:p>
        </w:tc>
        <w:tc>
          <w:tcPr>
            <w:tcW w:w="7916" w:type="dxa"/>
          </w:tcPr>
          <w:p w14:paraId="1E8B224E" w14:textId="77777777" w:rsidR="00057A98" w:rsidRPr="00057A98" w:rsidRDefault="00057A98" w:rsidP="00057A98">
            <w:pPr>
              <w:spacing w:after="0" w:line="240" w:lineRule="auto"/>
              <w:ind w:left="0" w:firstLine="0"/>
              <w:rPr>
                <w:i/>
                <w:iCs/>
                <w:color w:val="auto"/>
                <w:szCs w:val="24"/>
                <w:shd w:val="clear" w:color="auto" w:fill="FFFFFF"/>
              </w:rPr>
            </w:pPr>
            <w:r w:rsidRPr="00057A98">
              <w:rPr>
                <w:i/>
                <w:iCs/>
                <w:color w:val="auto"/>
                <w:szCs w:val="24"/>
                <w:shd w:val="clear" w:color="auto" w:fill="FFFFFF"/>
              </w:rPr>
              <w:t>Військово-обліковий відділ</w:t>
            </w:r>
          </w:p>
        </w:tc>
        <w:tc>
          <w:tcPr>
            <w:tcW w:w="713" w:type="dxa"/>
          </w:tcPr>
          <w:p w14:paraId="5AAFDEDB" w14:textId="77777777" w:rsidR="00057A98" w:rsidRPr="00057A98" w:rsidRDefault="00057A98" w:rsidP="00057A98">
            <w:pPr>
              <w:spacing w:after="0" w:line="240" w:lineRule="auto"/>
              <w:ind w:left="0" w:firstLine="0"/>
              <w:rPr>
                <w:color w:val="auto"/>
                <w:szCs w:val="24"/>
                <w:lang w:eastAsia="ru-RU"/>
              </w:rPr>
            </w:pPr>
            <w:r w:rsidRPr="00057A98">
              <w:rPr>
                <w:color w:val="auto"/>
                <w:szCs w:val="24"/>
                <w:lang w:eastAsia="ru-RU"/>
              </w:rPr>
              <w:t>4,77</w:t>
            </w:r>
          </w:p>
        </w:tc>
      </w:tr>
    </w:tbl>
    <w:p w14:paraId="6E6F8EF7" w14:textId="77777777" w:rsidR="00057A98" w:rsidRPr="00057A98" w:rsidRDefault="00057A98" w:rsidP="00057A98">
      <w:pPr>
        <w:shd w:val="clear" w:color="auto" w:fill="FFFFFF"/>
        <w:spacing w:after="0" w:line="240" w:lineRule="auto"/>
        <w:rPr>
          <w:szCs w:val="24"/>
          <w:lang w:eastAsia="ru-RU"/>
        </w:rPr>
      </w:pPr>
    </w:p>
    <w:p w14:paraId="48CC9A15"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27. Чи складно Вам було знайти перше місце роботи та працевлаштуватись на неї?</w:t>
      </w:r>
    </w:p>
    <w:p w14:paraId="6C3FF74F"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8 осіб відповіли – «Не складно» (66,7%)</w:t>
      </w:r>
    </w:p>
    <w:p w14:paraId="6CFF902D"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2 особи відповіли – «Не працюють» (16,7%)</w:t>
      </w:r>
    </w:p>
    <w:p w14:paraId="234AFF91"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2 особи відповіли – «Так, складно» (16,6%)</w:t>
      </w:r>
    </w:p>
    <w:p w14:paraId="0F3B22D7"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6 особи відмовились від відповіді</w:t>
      </w:r>
    </w:p>
    <w:p w14:paraId="6AB43851"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28. «Чого мене, на мою думку, НЕ НАВЧИЛИ, а це потрібно на сучасному ринку праці?»</w:t>
      </w:r>
    </w:p>
    <w:p w14:paraId="1EE16DB2" w14:textId="77777777" w:rsidR="00057A98" w:rsidRPr="00057A98" w:rsidRDefault="00057A98" w:rsidP="00057A98">
      <w:pPr>
        <w:spacing w:after="0" w:line="240" w:lineRule="auto"/>
        <w:rPr>
          <w:i/>
          <w:iCs/>
          <w:szCs w:val="24"/>
          <w:shd w:val="clear" w:color="auto" w:fill="FFFFFF"/>
        </w:rPr>
      </w:pPr>
      <w:r w:rsidRPr="00057A98">
        <w:rPr>
          <w:b/>
          <w:bCs/>
          <w:szCs w:val="24"/>
          <w:shd w:val="clear" w:color="auto" w:fill="FFFFFF"/>
        </w:rPr>
        <w:t xml:space="preserve">За результатами анкетування були відповіді: </w:t>
      </w:r>
    </w:p>
    <w:p w14:paraId="4939F937" w14:textId="77777777" w:rsidR="00057A98" w:rsidRPr="00057A98" w:rsidRDefault="00057A98" w:rsidP="00057A98">
      <w:pPr>
        <w:spacing w:after="0" w:line="240" w:lineRule="auto"/>
        <w:ind w:firstLine="709"/>
        <w:rPr>
          <w:szCs w:val="24"/>
        </w:rPr>
      </w:pPr>
      <w:r w:rsidRPr="00057A98">
        <w:rPr>
          <w:szCs w:val="24"/>
        </w:rPr>
        <w:t>По кафедри  аналітичної хімії та хімічної технології високомолекулярних сполук </w:t>
      </w:r>
    </w:p>
    <w:p w14:paraId="501A8B9F" w14:textId="77777777" w:rsidR="00057A98" w:rsidRPr="00057A98" w:rsidRDefault="00057A98" w:rsidP="00057A98">
      <w:pPr>
        <w:spacing w:after="0" w:line="240" w:lineRule="auto"/>
        <w:rPr>
          <w:i/>
          <w:iCs/>
          <w:szCs w:val="24"/>
          <w:shd w:val="clear" w:color="auto" w:fill="FFFFFF"/>
          <w:lang w:val="ru-UA"/>
        </w:rPr>
      </w:pPr>
      <w:r w:rsidRPr="00057A98">
        <w:rPr>
          <w:i/>
          <w:iCs/>
          <w:szCs w:val="24"/>
          <w:shd w:val="clear" w:color="auto" w:fill="FFFFFF"/>
          <w:lang w:val="ru-UA"/>
        </w:rPr>
        <w:t>“Мислити нешаблонно та під задачу, конкретну, дуже багато теорії, яка часом просто не треба, особливо це стосується радянських підручників та неможливість вивчати щось реально корисне та перспективне лише тому, що цього немає в програмі, зокрема це стосується систем проєктування в хім технології. Практичний навичок майже немає через навчання онлайн”.</w:t>
      </w:r>
    </w:p>
    <w:p w14:paraId="256B2808" w14:textId="77777777" w:rsidR="00057A98" w:rsidRPr="00057A98" w:rsidRDefault="00057A98" w:rsidP="00057A98">
      <w:pPr>
        <w:shd w:val="clear" w:color="auto" w:fill="FFFFFF"/>
        <w:spacing w:after="0" w:line="240" w:lineRule="auto"/>
        <w:ind w:firstLine="709"/>
        <w:rPr>
          <w:i/>
          <w:iCs/>
          <w:szCs w:val="24"/>
          <w:lang w:val="ru-UA" w:eastAsia="ru-RU"/>
        </w:rPr>
      </w:pPr>
      <w:r w:rsidRPr="00057A98">
        <w:rPr>
          <w:i/>
          <w:iCs/>
          <w:szCs w:val="24"/>
          <w:lang w:val="ru-UA" w:eastAsia="ru-RU"/>
        </w:rPr>
        <w:lastRenderedPageBreak/>
        <w:t>По кафедри харчових технологій</w:t>
      </w:r>
    </w:p>
    <w:p w14:paraId="1AEB8982" w14:textId="77777777" w:rsidR="00057A98" w:rsidRPr="00057A98" w:rsidRDefault="00057A98" w:rsidP="00057A98">
      <w:pPr>
        <w:spacing w:after="0" w:line="240" w:lineRule="auto"/>
        <w:rPr>
          <w:i/>
          <w:iCs/>
          <w:szCs w:val="24"/>
          <w:shd w:val="clear" w:color="auto" w:fill="FFFFFF"/>
          <w:lang w:val="ru-UA"/>
        </w:rPr>
      </w:pPr>
      <w:r w:rsidRPr="00057A98">
        <w:rPr>
          <w:i/>
          <w:iCs/>
          <w:szCs w:val="24"/>
          <w:shd w:val="clear" w:color="auto" w:fill="FFFFFF"/>
          <w:lang w:val="ru-UA"/>
        </w:rPr>
        <w:t>“Ми не здобули необхідних навичок(варіюється спеціальністю),через війну, не вистачило технічних навичок”, “AI технології”</w:t>
      </w:r>
    </w:p>
    <w:p w14:paraId="59070875" w14:textId="77777777" w:rsidR="00057A98" w:rsidRPr="00057A98" w:rsidRDefault="00057A98" w:rsidP="00057A98">
      <w:pPr>
        <w:shd w:val="clear" w:color="auto" w:fill="FFFFFF"/>
        <w:spacing w:after="0" w:line="240" w:lineRule="auto"/>
        <w:ind w:firstLine="709"/>
        <w:rPr>
          <w:szCs w:val="24"/>
          <w:shd w:val="clear" w:color="auto" w:fill="FFFFFF"/>
          <w:lang w:val="ru-UA"/>
        </w:rPr>
      </w:pPr>
      <w:r w:rsidRPr="00057A98">
        <w:rPr>
          <w:szCs w:val="24"/>
          <w:shd w:val="clear" w:color="auto" w:fill="FFFFFF"/>
          <w:lang w:val="ru-UA"/>
        </w:rPr>
        <w:t>За результатами анкетування випускників встановлено, що основними недоліками підготовки, на їхню думку, є недостатній рівень практичної підготовки та обмежене формування сучасних професійних компетентностей, необхідних на ринку праці. Зокрема, випускники кафедри аналітичної хімії та хімічної технології високомолекулярних сполук відзначили надмірну теоретизацію навчання, використання застарілих джерел, недостатню увагу до розвитку нестандартного мислення та сучасних систем проєктування у хімічній технології. Також наголошувалося на браку практичних навичок, що частково пов’язано з дистанційною формою навчання в умовах війни.</w:t>
      </w:r>
    </w:p>
    <w:p w14:paraId="07B25CEB" w14:textId="086106BC" w:rsidR="00057A98" w:rsidRPr="00057A98" w:rsidRDefault="00057A98" w:rsidP="00057A98">
      <w:pPr>
        <w:shd w:val="clear" w:color="auto" w:fill="FFFFFF"/>
        <w:spacing w:after="0" w:line="240" w:lineRule="auto"/>
        <w:ind w:firstLine="709"/>
        <w:rPr>
          <w:szCs w:val="24"/>
          <w:shd w:val="clear" w:color="auto" w:fill="FFFFFF"/>
          <w:lang w:val="ru-UA"/>
        </w:rPr>
      </w:pPr>
      <w:r w:rsidRPr="00057A98">
        <w:rPr>
          <w:szCs w:val="24"/>
          <w:shd w:val="clear" w:color="auto" w:fill="FFFFFF"/>
          <w:lang w:val="ru-UA"/>
        </w:rPr>
        <w:t>Випускники кафедри харчових технологій акцентували увагу на недостатньому рівні технічних навичок та обмеженому ознайомленні із сучасними AI-технологіями, що сьогодні активно впроваджуються у професійну діяльність. Отримані результати свідчать про необхідність посилення практичної складової освітніх програм, оновлення навчально-методичного забезпечення відповідно до сучасних тенденцій ринку праці та інтеграції інноваційних цифрових технологій у освітній процес.</w:t>
      </w:r>
    </w:p>
    <w:p w14:paraId="60A3666E"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 xml:space="preserve">29. На питання «Які дисципліни, на мою думку, необхідно ВВЕСТИ до освітнього процесу?» </w:t>
      </w:r>
    </w:p>
    <w:p w14:paraId="779D799A" w14:textId="77777777" w:rsidR="00057A98" w:rsidRPr="00057A98" w:rsidRDefault="00057A98" w:rsidP="00057A98">
      <w:pPr>
        <w:spacing w:after="0" w:line="240" w:lineRule="auto"/>
        <w:rPr>
          <w:b/>
          <w:bCs/>
          <w:szCs w:val="24"/>
          <w:shd w:val="clear" w:color="auto" w:fill="FFFFFF"/>
        </w:rPr>
      </w:pPr>
      <w:r w:rsidRPr="00057A98">
        <w:rPr>
          <w:b/>
          <w:bCs/>
          <w:szCs w:val="24"/>
          <w:shd w:val="clear" w:color="auto" w:fill="FFFFFF"/>
        </w:rPr>
        <w:t xml:space="preserve">За результатами анкетування були відповіді: </w:t>
      </w:r>
      <w:r w:rsidRPr="00057A98">
        <w:rPr>
          <w:i/>
          <w:iCs/>
          <w:szCs w:val="24"/>
          <w:lang w:eastAsia="ru-RU"/>
        </w:rPr>
        <w:t xml:space="preserve">доцільним </w:t>
      </w:r>
      <w:r w:rsidRPr="00057A98">
        <w:rPr>
          <w:b/>
          <w:bCs/>
          <w:i/>
          <w:iCs/>
          <w:szCs w:val="24"/>
          <w:lang w:eastAsia="ru-RU"/>
        </w:rPr>
        <w:t>запровадження нових дисциплін</w:t>
      </w:r>
      <w:r w:rsidRPr="00057A98">
        <w:rPr>
          <w:i/>
          <w:iCs/>
          <w:szCs w:val="24"/>
          <w:lang w:eastAsia="ru-RU"/>
        </w:rPr>
        <w:t>, спрямованих на розвиток практичних і проєктних компетентностей, а саме:</w:t>
      </w:r>
    </w:p>
    <w:p w14:paraId="6F4EFB82" w14:textId="77777777" w:rsidR="00057A98" w:rsidRPr="00057A98" w:rsidRDefault="00057A98" w:rsidP="00057A98">
      <w:pPr>
        <w:spacing w:after="0" w:line="240" w:lineRule="auto"/>
        <w:ind w:firstLine="709"/>
        <w:rPr>
          <w:szCs w:val="24"/>
        </w:rPr>
      </w:pPr>
      <w:r w:rsidRPr="00057A98">
        <w:rPr>
          <w:szCs w:val="24"/>
        </w:rPr>
        <w:t>По кафедри  аналітичної хімії та хімічної технології високомолекулярних сполук </w:t>
      </w:r>
    </w:p>
    <w:p w14:paraId="4413A017" w14:textId="77777777" w:rsidR="00057A98" w:rsidRPr="00057A98" w:rsidRDefault="00057A98" w:rsidP="00057A98">
      <w:pPr>
        <w:shd w:val="clear" w:color="auto" w:fill="FFFFFF"/>
        <w:spacing w:after="0" w:line="240" w:lineRule="auto"/>
        <w:rPr>
          <w:i/>
          <w:iCs/>
          <w:szCs w:val="24"/>
          <w:lang w:val="ru-UA" w:eastAsia="ru-RU"/>
        </w:rPr>
      </w:pPr>
      <w:r w:rsidRPr="00057A98">
        <w:rPr>
          <w:i/>
          <w:iCs/>
          <w:szCs w:val="24"/>
          <w:lang w:val="ru-UA" w:eastAsia="ru-RU"/>
        </w:rPr>
        <w:t xml:space="preserve">1. Обов'язково з першого курсу і до останнього - іноземна мова за вибором, можна навіть і не одну, англійську як мову науки та будь-яку іншу, якщо є бажання. </w:t>
      </w:r>
    </w:p>
    <w:p w14:paraId="3FF1618E" w14:textId="77777777" w:rsidR="00057A98" w:rsidRPr="00057A98" w:rsidRDefault="00057A98" w:rsidP="00057A98">
      <w:pPr>
        <w:shd w:val="clear" w:color="auto" w:fill="FFFFFF"/>
        <w:spacing w:after="0" w:line="240" w:lineRule="auto"/>
        <w:rPr>
          <w:i/>
          <w:iCs/>
          <w:szCs w:val="24"/>
          <w:lang w:val="ru-UA" w:eastAsia="ru-RU"/>
        </w:rPr>
      </w:pPr>
      <w:r w:rsidRPr="00057A98">
        <w:rPr>
          <w:i/>
          <w:iCs/>
          <w:szCs w:val="24"/>
          <w:lang w:val="ru-UA" w:eastAsia="ru-RU"/>
        </w:rPr>
        <w:t xml:space="preserve">2. Додати окрему дисципліну, що матиме на меті навчити проєктувати обладнання виробництв у 3D. </w:t>
      </w:r>
    </w:p>
    <w:p w14:paraId="2A385E34" w14:textId="77777777" w:rsidR="00057A98" w:rsidRPr="00057A98" w:rsidRDefault="00057A98" w:rsidP="00057A98">
      <w:pPr>
        <w:shd w:val="clear" w:color="auto" w:fill="FFFFFF"/>
        <w:spacing w:after="0" w:line="240" w:lineRule="auto"/>
        <w:rPr>
          <w:i/>
          <w:iCs/>
          <w:szCs w:val="24"/>
          <w:lang w:val="ru-UA" w:eastAsia="ru-RU"/>
        </w:rPr>
      </w:pPr>
      <w:r w:rsidRPr="00057A98">
        <w:rPr>
          <w:i/>
          <w:iCs/>
          <w:szCs w:val="24"/>
          <w:lang w:val="ru-UA" w:eastAsia="ru-RU"/>
        </w:rPr>
        <w:t>3. Додати нові дисципліни, що стосуються створення нових високоенергетичних матеріалів та речовин.</w:t>
      </w:r>
    </w:p>
    <w:p w14:paraId="4F82ADA8" w14:textId="77777777" w:rsidR="00057A98" w:rsidRPr="00057A98" w:rsidRDefault="00057A98" w:rsidP="00057A98">
      <w:pPr>
        <w:shd w:val="clear" w:color="auto" w:fill="FFFFFF"/>
        <w:spacing w:after="0" w:line="240" w:lineRule="auto"/>
        <w:ind w:firstLine="709"/>
        <w:rPr>
          <w:i/>
          <w:iCs/>
          <w:szCs w:val="24"/>
          <w:lang w:val="ru-UA" w:eastAsia="ru-RU"/>
        </w:rPr>
      </w:pPr>
      <w:r w:rsidRPr="00057A98">
        <w:rPr>
          <w:i/>
          <w:iCs/>
          <w:szCs w:val="24"/>
          <w:lang w:val="ru-UA" w:eastAsia="ru-RU"/>
        </w:rPr>
        <w:t>По кафедри харчових технологій</w:t>
      </w:r>
    </w:p>
    <w:p w14:paraId="18FE4B20" w14:textId="0D4C1CFD" w:rsidR="00057A98" w:rsidRPr="00057A98" w:rsidRDefault="00057A98" w:rsidP="00057A98">
      <w:pPr>
        <w:shd w:val="clear" w:color="auto" w:fill="FFFFFF"/>
        <w:spacing w:after="0" w:line="240" w:lineRule="auto"/>
        <w:rPr>
          <w:i/>
          <w:iCs/>
          <w:szCs w:val="24"/>
          <w:lang w:val="ru-UA" w:eastAsia="ru-RU"/>
        </w:rPr>
      </w:pPr>
      <w:r w:rsidRPr="00057A98">
        <w:rPr>
          <w:i/>
          <w:iCs/>
          <w:szCs w:val="24"/>
          <w:lang w:val="ru-UA" w:eastAsia="ru-RU"/>
        </w:rPr>
        <w:t>1.Методологія R&amp;D та розробка нових продуктів</w:t>
      </w:r>
    </w:p>
    <w:p w14:paraId="6E94BA94"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30.  «Які дисципліни, на мою думку, необхідно ВИВЕСТИ з освітнього процесу?»</w:t>
      </w:r>
    </w:p>
    <w:p w14:paraId="5AC6A332" w14:textId="77777777" w:rsidR="00057A98" w:rsidRPr="00057A98" w:rsidRDefault="00057A98" w:rsidP="00057A98">
      <w:pPr>
        <w:spacing w:after="0" w:line="240" w:lineRule="auto"/>
        <w:rPr>
          <w:b/>
          <w:bCs/>
          <w:szCs w:val="24"/>
          <w:shd w:val="clear" w:color="auto" w:fill="FFFFFF"/>
        </w:rPr>
      </w:pPr>
      <w:r w:rsidRPr="00057A98">
        <w:rPr>
          <w:b/>
          <w:bCs/>
          <w:szCs w:val="24"/>
          <w:shd w:val="clear" w:color="auto" w:fill="FFFFFF"/>
        </w:rPr>
        <w:t>За результатами анкетування були відповіді:</w:t>
      </w:r>
    </w:p>
    <w:p w14:paraId="116F9081" w14:textId="77777777" w:rsidR="00057A98" w:rsidRPr="00057A98" w:rsidRDefault="00057A98" w:rsidP="00057A98">
      <w:pPr>
        <w:spacing w:after="0" w:line="240" w:lineRule="auto"/>
        <w:rPr>
          <w:i/>
          <w:iCs/>
          <w:szCs w:val="24"/>
          <w:shd w:val="clear" w:color="auto" w:fill="FFFFFF"/>
        </w:rPr>
      </w:pPr>
      <w:r w:rsidRPr="00057A98">
        <w:rPr>
          <w:b/>
          <w:bCs/>
          <w:i/>
          <w:iCs/>
          <w:szCs w:val="24"/>
          <w:shd w:val="clear" w:color="auto" w:fill="FFFFFF"/>
        </w:rPr>
        <w:t xml:space="preserve">« </w:t>
      </w:r>
      <w:r w:rsidRPr="00057A98">
        <w:rPr>
          <w:i/>
          <w:iCs/>
          <w:szCs w:val="24"/>
          <w:shd w:val="clear" w:color="auto" w:fill="FFFFFF"/>
        </w:rPr>
        <w:t>Фізкультура»,</w:t>
      </w:r>
    </w:p>
    <w:p w14:paraId="00076874" w14:textId="77777777" w:rsidR="00057A98" w:rsidRPr="00057A98" w:rsidRDefault="00057A98" w:rsidP="00057A98">
      <w:pPr>
        <w:spacing w:after="0" w:line="240" w:lineRule="auto"/>
        <w:rPr>
          <w:i/>
          <w:iCs/>
          <w:szCs w:val="24"/>
          <w:shd w:val="clear" w:color="auto" w:fill="FFFFFF"/>
        </w:rPr>
      </w:pPr>
      <w:r w:rsidRPr="00057A98">
        <w:rPr>
          <w:i/>
          <w:iCs/>
          <w:szCs w:val="24"/>
        </w:rPr>
        <w:t xml:space="preserve"> «</w:t>
      </w:r>
      <w:r w:rsidRPr="00057A98">
        <w:rPr>
          <w:i/>
          <w:iCs/>
          <w:szCs w:val="24"/>
          <w:shd w:val="clear" w:color="auto" w:fill="FFFFFF"/>
        </w:rPr>
        <w:t xml:space="preserve">Прибрати все те, що не стосується навчання за спеціальністю. Зокрема, це психологія спілкування, філософія, Реалізація прав, свобод і обов’язків громадянина України. Вони лише забирають час.» </w:t>
      </w:r>
    </w:p>
    <w:p w14:paraId="373ED779" w14:textId="77777777" w:rsidR="00057A98" w:rsidRPr="00057A98" w:rsidRDefault="00057A98" w:rsidP="00057A98">
      <w:pPr>
        <w:spacing w:after="0" w:line="240" w:lineRule="auto"/>
        <w:rPr>
          <w:b/>
          <w:bCs/>
          <w:i/>
          <w:iCs/>
          <w:szCs w:val="24"/>
          <w:shd w:val="clear" w:color="auto" w:fill="FFFFFF"/>
        </w:rPr>
      </w:pPr>
      <w:r w:rsidRPr="00057A98">
        <w:rPr>
          <w:i/>
          <w:iCs/>
          <w:szCs w:val="24"/>
          <w:shd w:val="clear" w:color="auto" w:fill="FFFFFF"/>
        </w:rPr>
        <w:t>«Переглянути програми основних дисциплін, можливо деякі з них варто глибше вивчати, наприклад, аналітичну та органічну хімії»</w:t>
      </w:r>
      <w:r w:rsidRPr="00057A98">
        <w:rPr>
          <w:b/>
          <w:bCs/>
          <w:i/>
          <w:iCs/>
          <w:szCs w:val="24"/>
          <w:shd w:val="clear" w:color="auto" w:fill="FFFFFF"/>
        </w:rPr>
        <w:t>.</w:t>
      </w:r>
    </w:p>
    <w:p w14:paraId="00DD12AE" w14:textId="77777777" w:rsidR="00057A98" w:rsidRPr="00057A98" w:rsidRDefault="00057A98" w:rsidP="00057A98">
      <w:pPr>
        <w:spacing w:after="0" w:line="240" w:lineRule="auto"/>
        <w:rPr>
          <w:b/>
          <w:bCs/>
          <w:szCs w:val="24"/>
          <w:shd w:val="clear" w:color="auto" w:fill="FFFFFF"/>
        </w:rPr>
      </w:pPr>
    </w:p>
    <w:p w14:paraId="3C225688" w14:textId="77777777" w:rsidR="00057A98" w:rsidRPr="00057A98" w:rsidRDefault="00057A98" w:rsidP="00057A98">
      <w:pPr>
        <w:shd w:val="clear" w:color="auto" w:fill="FFFFFF"/>
        <w:spacing w:after="0" w:line="240" w:lineRule="auto"/>
        <w:rPr>
          <w:szCs w:val="24"/>
          <w:lang w:eastAsia="ru-RU"/>
        </w:rPr>
      </w:pPr>
      <w:r w:rsidRPr="00057A98">
        <w:rPr>
          <w:szCs w:val="24"/>
          <w:lang w:eastAsia="ru-RU"/>
        </w:rPr>
        <w:t xml:space="preserve">31. На питання «Інші пропозиції щодо покращення якості освіти та освітнього процесу в Дніпровському національному університеті імені Олеся Гончара» </w:t>
      </w:r>
    </w:p>
    <w:p w14:paraId="0C5E7787" w14:textId="77777777" w:rsidR="00057A98" w:rsidRPr="00057A98" w:rsidRDefault="00057A98" w:rsidP="00057A98">
      <w:pPr>
        <w:spacing w:after="0" w:line="240" w:lineRule="auto"/>
        <w:rPr>
          <w:i/>
          <w:iCs/>
          <w:szCs w:val="24"/>
          <w:shd w:val="clear" w:color="auto" w:fill="FFFFFF"/>
        </w:rPr>
      </w:pPr>
      <w:r w:rsidRPr="00057A98">
        <w:rPr>
          <w:b/>
          <w:bCs/>
          <w:szCs w:val="24"/>
          <w:shd w:val="clear" w:color="auto" w:fill="FFFFFF"/>
        </w:rPr>
        <w:t>За результатами анкетування були відповіді: «</w:t>
      </w:r>
      <w:r w:rsidRPr="00057A98">
        <w:rPr>
          <w:i/>
          <w:iCs/>
          <w:szCs w:val="24"/>
          <w:shd w:val="clear" w:color="auto" w:fill="FFFFFF"/>
        </w:rPr>
        <w:t>Зробити бомбосховища, щоб студенти мали можливість практично працювати у лабороторіях, що є вкрай важливо для подальшого працевлаштування та набуття навичок».</w:t>
      </w:r>
    </w:p>
    <w:p w14:paraId="1F1C2600" w14:textId="77777777" w:rsidR="00057A98" w:rsidRPr="00057A98" w:rsidRDefault="00057A98" w:rsidP="00057A98">
      <w:pPr>
        <w:spacing w:after="0" w:line="240" w:lineRule="auto"/>
        <w:rPr>
          <w:b/>
          <w:bCs/>
          <w:szCs w:val="24"/>
          <w:shd w:val="clear" w:color="auto" w:fill="FFFFFF"/>
        </w:rPr>
      </w:pPr>
      <w:r w:rsidRPr="00057A98">
        <w:rPr>
          <w:i/>
          <w:iCs/>
          <w:szCs w:val="24"/>
          <w:shd w:val="clear" w:color="auto" w:fill="FFFFFF"/>
        </w:rPr>
        <w:t>«Діджиталізація та екосистемний підхід».</w:t>
      </w:r>
    </w:p>
    <w:p w14:paraId="15EA8B12" w14:textId="77777777" w:rsidR="00057A98" w:rsidRPr="00057A98" w:rsidRDefault="00057A98" w:rsidP="00057A98">
      <w:pPr>
        <w:spacing w:after="0" w:line="240" w:lineRule="auto"/>
        <w:ind w:firstLine="709"/>
        <w:rPr>
          <w:szCs w:val="24"/>
          <w:lang w:val="ru-UA"/>
        </w:rPr>
      </w:pPr>
      <w:r w:rsidRPr="00057A98">
        <w:rPr>
          <w:szCs w:val="24"/>
        </w:rPr>
        <w:t xml:space="preserve">За результатами анкетування випускники надали низку пропозицій щодо покращення якості освіти та організації освітнього процесу в Дніпровському національному університеті імені Олеся Гончара. </w:t>
      </w:r>
      <w:r w:rsidRPr="00057A98">
        <w:rPr>
          <w:szCs w:val="24"/>
          <w:lang w:val="ru-UA"/>
        </w:rPr>
        <w:t>Зокрема, було акцентовано увагу на необхідності облаштування бомбосховищ, що дозволить забезпечити безпечне проведення лабораторних і практичних занять в очному форматі. На думку респондентів, це є надзвичайно важливим для формування професійних практичних навичок та підвищення конкурентоспроможності випускників на ринку праці.</w:t>
      </w:r>
    </w:p>
    <w:p w14:paraId="61E5E670" w14:textId="77777777" w:rsidR="00057A98" w:rsidRPr="00057A98" w:rsidRDefault="00057A98" w:rsidP="00057A98">
      <w:pPr>
        <w:spacing w:after="0" w:line="240" w:lineRule="auto"/>
        <w:ind w:firstLine="709"/>
        <w:rPr>
          <w:szCs w:val="24"/>
          <w:lang w:val="ru-UA"/>
        </w:rPr>
      </w:pPr>
      <w:r w:rsidRPr="00057A98">
        <w:rPr>
          <w:szCs w:val="24"/>
          <w:lang w:val="ru-UA"/>
        </w:rPr>
        <w:lastRenderedPageBreak/>
        <w:t>Крім того, випускники відзначили важливість подальшої діджиталізації освітнього середовища та впровадження екосистемного підходу в організацію освітньої діяльності. Отримані пропозиції свідчать про потребу у створенні сучасного, безпечного та технологічно орієнтованого освітнього простору, який відповідатиме актуальним викликам та вимогам сучасної професійної підготовки.</w:t>
      </w:r>
    </w:p>
    <w:p w14:paraId="1F48D8A2" w14:textId="77777777" w:rsidR="006A226D" w:rsidRPr="00057A98" w:rsidRDefault="006A226D" w:rsidP="00506F3A">
      <w:pPr>
        <w:spacing w:after="0" w:line="240" w:lineRule="auto"/>
        <w:ind w:left="0" w:firstLine="0"/>
        <w:rPr>
          <w:sz w:val="28"/>
          <w:szCs w:val="28"/>
          <w:lang w:val="ru-UA"/>
        </w:rPr>
      </w:pPr>
    </w:p>
    <w:p w14:paraId="7E0808CD" w14:textId="77777777" w:rsidR="006A226D" w:rsidRPr="00226988" w:rsidRDefault="006A226D" w:rsidP="006A226D">
      <w:pPr>
        <w:spacing w:after="0" w:line="240" w:lineRule="auto"/>
        <w:ind w:left="0"/>
        <w:jc w:val="left"/>
        <w:rPr>
          <w:szCs w:val="24"/>
        </w:rPr>
      </w:pPr>
      <w:r w:rsidRPr="00226988">
        <w:rPr>
          <w:b/>
          <w:szCs w:val="24"/>
        </w:rPr>
        <w:t xml:space="preserve">УХВАЛИЛИ: </w:t>
      </w:r>
    </w:p>
    <w:p w14:paraId="4216AA58" w14:textId="77777777" w:rsidR="00057A98" w:rsidRPr="00057A98" w:rsidRDefault="00057A98" w:rsidP="00057A98">
      <w:pPr>
        <w:pStyle w:val="a4"/>
        <w:numPr>
          <w:ilvl w:val="0"/>
          <w:numId w:val="9"/>
        </w:numPr>
        <w:spacing w:after="0" w:line="240" w:lineRule="auto"/>
        <w:ind w:left="0"/>
        <w:rPr>
          <w:szCs w:val="24"/>
        </w:rPr>
      </w:pPr>
      <w:r w:rsidRPr="00057A98">
        <w:rPr>
          <w:szCs w:val="24"/>
        </w:rPr>
        <w:t>Інформацію доцента Чернушенко О.О., голови Бюро ЗЯВО хімічного факультету, щодо результатів анкетування випускників освітніх програм «Харчові технології», «Хімія», «Хімічні технології та інженерія» взяти до відома.</w:t>
      </w:r>
    </w:p>
    <w:p w14:paraId="7A91C3B6" w14:textId="77777777" w:rsidR="00057A98" w:rsidRPr="00085AA2" w:rsidRDefault="00057A98" w:rsidP="00057A98">
      <w:pPr>
        <w:pStyle w:val="a4"/>
        <w:numPr>
          <w:ilvl w:val="0"/>
          <w:numId w:val="9"/>
        </w:numPr>
        <w:spacing w:after="0" w:line="240" w:lineRule="auto"/>
        <w:ind w:left="0"/>
        <w:rPr>
          <w:szCs w:val="24"/>
        </w:rPr>
      </w:pPr>
      <w:r w:rsidRPr="00085AA2">
        <w:rPr>
          <w:szCs w:val="24"/>
        </w:rPr>
        <w:t>Визнати загальний рівень задоволеності випускників якістю освітніх послуг, організацією освітнього процесу, кадровим, матеріально-технічним та інформаційним забезпеченням достатньо високим.</w:t>
      </w:r>
    </w:p>
    <w:p w14:paraId="450E23D7" w14:textId="77777777" w:rsidR="00057A98" w:rsidRPr="00057A98" w:rsidRDefault="00057A98" w:rsidP="00057A98">
      <w:pPr>
        <w:pStyle w:val="a4"/>
        <w:numPr>
          <w:ilvl w:val="0"/>
          <w:numId w:val="9"/>
        </w:numPr>
        <w:spacing w:after="0" w:line="240" w:lineRule="auto"/>
        <w:ind w:left="0"/>
        <w:rPr>
          <w:szCs w:val="24"/>
          <w:lang w:val="ru-UA"/>
        </w:rPr>
      </w:pPr>
      <w:r w:rsidRPr="00057A98">
        <w:rPr>
          <w:szCs w:val="24"/>
          <w:lang w:val="ru-UA"/>
        </w:rPr>
        <w:t>Рекомендувати гарантам освітніх програм та кафедрам:</w:t>
      </w:r>
    </w:p>
    <w:p w14:paraId="4A81B95C" w14:textId="77777777" w:rsidR="00057A98" w:rsidRPr="00057A98" w:rsidRDefault="00057A98" w:rsidP="00057A98">
      <w:pPr>
        <w:pStyle w:val="a4"/>
        <w:numPr>
          <w:ilvl w:val="0"/>
          <w:numId w:val="10"/>
        </w:numPr>
        <w:spacing w:after="0" w:line="240" w:lineRule="auto"/>
        <w:ind w:left="0"/>
        <w:rPr>
          <w:szCs w:val="24"/>
          <w:lang w:val="ru-UA"/>
        </w:rPr>
      </w:pPr>
      <w:r w:rsidRPr="00057A98">
        <w:rPr>
          <w:szCs w:val="24"/>
          <w:lang w:val="ru-UA"/>
        </w:rPr>
        <w:t>посилити практичну складову освітніх компонентів;</w:t>
      </w:r>
    </w:p>
    <w:p w14:paraId="6DB0D87C" w14:textId="77777777" w:rsidR="00057A98" w:rsidRPr="00057A98" w:rsidRDefault="00057A98" w:rsidP="00057A98">
      <w:pPr>
        <w:pStyle w:val="a4"/>
        <w:numPr>
          <w:ilvl w:val="0"/>
          <w:numId w:val="10"/>
        </w:numPr>
        <w:spacing w:after="0" w:line="240" w:lineRule="auto"/>
        <w:ind w:left="0"/>
        <w:rPr>
          <w:szCs w:val="24"/>
          <w:lang w:val="ru-UA"/>
        </w:rPr>
      </w:pPr>
      <w:r w:rsidRPr="00057A98">
        <w:rPr>
          <w:szCs w:val="24"/>
          <w:lang w:val="ru-UA"/>
        </w:rPr>
        <w:t>розширити використання сучасних цифрових технологій та AI-інструментів в освітньому процесі;</w:t>
      </w:r>
    </w:p>
    <w:p w14:paraId="346DF3A0" w14:textId="77777777" w:rsidR="00057A98" w:rsidRPr="00057A98" w:rsidRDefault="00057A98" w:rsidP="00057A98">
      <w:pPr>
        <w:pStyle w:val="a4"/>
        <w:numPr>
          <w:ilvl w:val="0"/>
          <w:numId w:val="10"/>
        </w:numPr>
        <w:spacing w:after="0" w:line="240" w:lineRule="auto"/>
        <w:ind w:left="0"/>
        <w:rPr>
          <w:szCs w:val="24"/>
          <w:lang w:val="ru-UA"/>
        </w:rPr>
      </w:pPr>
      <w:r w:rsidRPr="00057A98">
        <w:rPr>
          <w:szCs w:val="24"/>
          <w:lang w:val="ru-UA"/>
        </w:rPr>
        <w:t>оновити навчально-методичне забезпечення дисциплін відповідно до сучасних вимог ринку праці;</w:t>
      </w:r>
    </w:p>
    <w:p w14:paraId="79280E39" w14:textId="77777777" w:rsidR="00057A98" w:rsidRPr="00057A98" w:rsidRDefault="00057A98" w:rsidP="00057A98">
      <w:pPr>
        <w:pStyle w:val="a4"/>
        <w:numPr>
          <w:ilvl w:val="0"/>
          <w:numId w:val="10"/>
        </w:numPr>
        <w:spacing w:after="0" w:line="240" w:lineRule="auto"/>
        <w:ind w:left="0"/>
        <w:rPr>
          <w:szCs w:val="24"/>
          <w:lang w:val="ru-UA"/>
        </w:rPr>
      </w:pPr>
      <w:r w:rsidRPr="00057A98">
        <w:rPr>
          <w:szCs w:val="24"/>
          <w:lang w:val="ru-UA"/>
        </w:rPr>
        <w:t>приділити більше уваги розвитку проєктного, критичного та нестандартного мислення здобувачів освіти;</w:t>
      </w:r>
    </w:p>
    <w:p w14:paraId="10B69D64" w14:textId="77777777" w:rsidR="00057A98" w:rsidRPr="00057A98" w:rsidRDefault="00057A98" w:rsidP="00057A98">
      <w:pPr>
        <w:pStyle w:val="a4"/>
        <w:numPr>
          <w:ilvl w:val="0"/>
          <w:numId w:val="10"/>
        </w:numPr>
        <w:spacing w:after="0" w:line="240" w:lineRule="auto"/>
        <w:ind w:left="0"/>
        <w:rPr>
          <w:szCs w:val="24"/>
          <w:lang w:val="ru-UA"/>
        </w:rPr>
      </w:pPr>
      <w:r w:rsidRPr="00057A98">
        <w:rPr>
          <w:szCs w:val="24"/>
          <w:lang w:val="ru-UA"/>
        </w:rPr>
        <w:t>розглянути можливість упровадження дисциплін, пов’язаних із 3D-проєктуванням обладнання, методологією R&amp;D, створенням нових матеріалів та поглибленим вивченням іноземних мов.</w:t>
      </w:r>
    </w:p>
    <w:p w14:paraId="48C0C265" w14:textId="77777777" w:rsidR="00057A98" w:rsidRPr="00057A98" w:rsidRDefault="00057A98" w:rsidP="00057A98">
      <w:pPr>
        <w:pStyle w:val="a4"/>
        <w:numPr>
          <w:ilvl w:val="0"/>
          <w:numId w:val="11"/>
        </w:numPr>
        <w:spacing w:after="0" w:line="240" w:lineRule="auto"/>
        <w:ind w:left="0"/>
        <w:rPr>
          <w:szCs w:val="24"/>
          <w:lang w:val="ru-UA"/>
        </w:rPr>
      </w:pPr>
      <w:r w:rsidRPr="00057A98">
        <w:rPr>
          <w:szCs w:val="24"/>
          <w:lang w:val="ru-UA"/>
        </w:rPr>
        <w:t>Рекомендувати кафедрам провести аналіз доцільності окремих освітніх компонентів та, за потреби, переглянути зміст і обсяг дисциплін з урахуванням пропозицій випускників.</w:t>
      </w:r>
    </w:p>
    <w:p w14:paraId="25EE77F5" w14:textId="77777777" w:rsidR="00057A98" w:rsidRPr="00057A98" w:rsidRDefault="00057A98" w:rsidP="00057A98">
      <w:pPr>
        <w:pStyle w:val="a4"/>
        <w:numPr>
          <w:ilvl w:val="0"/>
          <w:numId w:val="11"/>
        </w:numPr>
        <w:spacing w:after="0" w:line="240" w:lineRule="auto"/>
        <w:ind w:left="0"/>
        <w:rPr>
          <w:szCs w:val="24"/>
          <w:lang w:val="ru-UA"/>
        </w:rPr>
      </w:pPr>
      <w:r w:rsidRPr="00057A98">
        <w:rPr>
          <w:szCs w:val="24"/>
          <w:lang w:val="ru-UA"/>
        </w:rPr>
        <w:t>Акцентувати увагу адміністрації факультету та університету на необхідності створення безпечних умов для проведення лабораторних і практичних занять, зокрема щодо облаштування укриттів для забезпечення можливості очного навчання.</w:t>
      </w:r>
    </w:p>
    <w:p w14:paraId="487CAE9F" w14:textId="77777777" w:rsidR="00057A98" w:rsidRPr="00057A98" w:rsidRDefault="00057A98" w:rsidP="00057A98">
      <w:pPr>
        <w:pStyle w:val="a4"/>
        <w:numPr>
          <w:ilvl w:val="0"/>
          <w:numId w:val="11"/>
        </w:numPr>
        <w:spacing w:after="0" w:line="240" w:lineRule="auto"/>
        <w:ind w:left="0"/>
        <w:rPr>
          <w:szCs w:val="24"/>
          <w:lang w:val="ru-UA"/>
        </w:rPr>
      </w:pPr>
      <w:r w:rsidRPr="00057A98">
        <w:rPr>
          <w:szCs w:val="24"/>
          <w:lang w:val="ru-UA"/>
        </w:rPr>
        <w:t>Сприяти подальшій діджиталізації освітнього середовища та впровадженню екосистемного підходу в організацію освітньої діяльності.</w:t>
      </w:r>
    </w:p>
    <w:p w14:paraId="7243E193" w14:textId="77777777" w:rsidR="00057A98" w:rsidRPr="00057A98" w:rsidRDefault="00057A98" w:rsidP="00057A98">
      <w:pPr>
        <w:pStyle w:val="a4"/>
        <w:numPr>
          <w:ilvl w:val="0"/>
          <w:numId w:val="11"/>
        </w:numPr>
        <w:spacing w:after="0" w:line="240" w:lineRule="auto"/>
        <w:ind w:left="0"/>
        <w:rPr>
          <w:szCs w:val="24"/>
          <w:lang w:val="ru-UA"/>
        </w:rPr>
      </w:pPr>
      <w:r w:rsidRPr="00057A98">
        <w:rPr>
          <w:szCs w:val="24"/>
          <w:lang w:val="ru-UA"/>
        </w:rPr>
        <w:t>Результати анкетування врахувати під час перегляду та оновлення освітніх програм, навчальних планів і забезпечення якості освітнього процесу на хімічному факультеті.</w:t>
      </w:r>
    </w:p>
    <w:p w14:paraId="42D68A63" w14:textId="77777777" w:rsidR="006A226D" w:rsidRPr="00255199" w:rsidRDefault="006A226D" w:rsidP="00506F3A">
      <w:pPr>
        <w:spacing w:after="0" w:line="240" w:lineRule="auto"/>
        <w:ind w:left="0" w:firstLine="0"/>
        <w:rPr>
          <w:i/>
          <w:iCs/>
          <w:sz w:val="28"/>
          <w:szCs w:val="28"/>
          <w:lang w:val="ru-UA"/>
        </w:rPr>
      </w:pPr>
    </w:p>
    <w:p w14:paraId="6392F9D8" w14:textId="289D4899" w:rsidR="00DB796D" w:rsidRPr="00226988" w:rsidRDefault="00DB796D" w:rsidP="00811442">
      <w:pPr>
        <w:pStyle w:val="1"/>
        <w:shd w:val="clear" w:color="auto" w:fill="auto"/>
        <w:spacing w:after="0" w:line="240" w:lineRule="auto"/>
        <w:rPr>
          <w:sz w:val="24"/>
          <w:szCs w:val="24"/>
          <w:lang w:val="uk-UA"/>
        </w:rPr>
      </w:pPr>
      <w:r w:rsidRPr="00226988">
        <w:rPr>
          <w:sz w:val="24"/>
          <w:szCs w:val="24"/>
          <w:lang w:val="uk-UA"/>
        </w:rPr>
        <w:t>Голова Бюро із забезпечення якості вищої освіти та освітньої</w:t>
      </w:r>
    </w:p>
    <w:p w14:paraId="2AE985E7" w14:textId="7A8FB2E3" w:rsidR="00811442" w:rsidRDefault="00DB796D" w:rsidP="00811442">
      <w:pPr>
        <w:pStyle w:val="1"/>
        <w:shd w:val="clear" w:color="auto" w:fill="auto"/>
        <w:spacing w:after="0" w:line="240" w:lineRule="auto"/>
      </w:pPr>
      <w:r>
        <w:t xml:space="preserve">діяльності хімічного факультету ДНУ, доцент </w:t>
      </w:r>
      <w:r w:rsidR="00811442" w:rsidRPr="00811442">
        <w:t xml:space="preserve"> </w:t>
      </w:r>
      <w:r w:rsidR="00811442">
        <w:rPr>
          <w:lang w:val="uk-UA"/>
        </w:rPr>
        <w:t xml:space="preserve">                         </w:t>
      </w:r>
      <w:r w:rsidR="00811442">
        <w:rPr>
          <w:noProof/>
        </w:rPr>
        <w:drawing>
          <wp:inline distT="0" distB="0" distL="0" distR="0" wp14:anchorId="0230826D" wp14:editId="1A0842A0">
            <wp:extent cx="642620" cy="358140"/>
            <wp:effectExtent l="0" t="0" r="5080" b="3810"/>
            <wp:docPr id="5" name="Рисунок 5" descr="Изображение выглядит как зарисовка,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зарисовка, рукописный текст, каллиграфия&#10;&#10;Автоматически созданное описание"/>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6723" cy="382719"/>
                    </a:xfrm>
                    <a:prstGeom prst="rect">
                      <a:avLst/>
                    </a:prstGeom>
                    <a:noFill/>
                    <a:ln>
                      <a:noFill/>
                    </a:ln>
                  </pic:spPr>
                </pic:pic>
              </a:graphicData>
            </a:graphic>
          </wp:inline>
        </w:drawing>
      </w:r>
      <w:r w:rsidR="00811442">
        <w:rPr>
          <w:lang w:val="uk-UA"/>
        </w:rPr>
        <w:t xml:space="preserve">       </w:t>
      </w:r>
      <w:r w:rsidR="00811442">
        <w:t>Олена ЧЕРНУШЕНКО</w:t>
      </w:r>
    </w:p>
    <w:p w14:paraId="1887CF41" w14:textId="4AB0E4DC" w:rsidR="00DB796D" w:rsidRDefault="00DB796D" w:rsidP="00DB796D">
      <w:pPr>
        <w:pStyle w:val="1"/>
        <w:shd w:val="clear" w:color="auto" w:fill="auto"/>
        <w:spacing w:line="240" w:lineRule="auto"/>
      </w:pPr>
    </w:p>
    <w:tbl>
      <w:tblPr>
        <w:tblStyle w:val="a3"/>
        <w:tblW w:w="89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2268"/>
        <w:gridCol w:w="3115"/>
      </w:tblGrid>
      <w:tr w:rsidR="00801F29" w:rsidRPr="00DB0143" w14:paraId="0B08971B" w14:textId="77777777" w:rsidTr="00801F29">
        <w:tc>
          <w:tcPr>
            <w:tcW w:w="3539" w:type="dxa"/>
          </w:tcPr>
          <w:p w14:paraId="1B68CD83" w14:textId="77777777" w:rsidR="00801F29" w:rsidRPr="00801F29" w:rsidRDefault="00801F29" w:rsidP="00506F3A">
            <w:pPr>
              <w:ind w:left="0" w:firstLine="0"/>
              <w:rPr>
                <w:szCs w:val="24"/>
              </w:rPr>
            </w:pPr>
          </w:p>
          <w:p w14:paraId="1EA0ECCA" w14:textId="77777777" w:rsidR="00801F29" w:rsidRPr="00801F29" w:rsidRDefault="00801F29" w:rsidP="00930B4F">
            <w:pPr>
              <w:tabs>
                <w:tab w:val="right" w:pos="3323"/>
              </w:tabs>
              <w:jc w:val="center"/>
              <w:rPr>
                <w:szCs w:val="24"/>
              </w:rPr>
            </w:pPr>
            <w:r w:rsidRPr="00801F29">
              <w:rPr>
                <w:szCs w:val="24"/>
              </w:rPr>
              <w:t>Секретар</w:t>
            </w:r>
            <w:r w:rsidRPr="00801F29">
              <w:rPr>
                <w:szCs w:val="24"/>
              </w:rPr>
              <w:tab/>
              <w:t xml:space="preserve">                       </w:t>
            </w:r>
          </w:p>
        </w:tc>
        <w:tc>
          <w:tcPr>
            <w:tcW w:w="2268" w:type="dxa"/>
          </w:tcPr>
          <w:p w14:paraId="1EA8BED4" w14:textId="77777777" w:rsidR="00801F29" w:rsidRPr="00801F29" w:rsidRDefault="00801F29" w:rsidP="00930B4F">
            <w:pPr>
              <w:rPr>
                <w:szCs w:val="24"/>
              </w:rPr>
            </w:pPr>
          </w:p>
          <w:p w14:paraId="4AAD7C65" w14:textId="77777777" w:rsidR="00801F29" w:rsidRPr="00801F29" w:rsidRDefault="00801F29" w:rsidP="00930B4F">
            <w:pPr>
              <w:rPr>
                <w:szCs w:val="24"/>
              </w:rPr>
            </w:pPr>
            <w:r w:rsidRPr="00801F29">
              <w:rPr>
                <w:noProof/>
                <w:szCs w:val="24"/>
              </w:rPr>
              <w:drawing>
                <wp:inline distT="0" distB="0" distL="0" distR="0" wp14:anchorId="6399B029" wp14:editId="01C5EF64">
                  <wp:extent cx="633095" cy="564515"/>
                  <wp:effectExtent l="0" t="0" r="0" b="6985"/>
                  <wp:doc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Изображение выглядит как зарисовка, Детское искусство, канцтовары, каллиграфия&#10;&#10;Содержимое, созданное искусственным интеллектом, может быть неверным."/>
                          <pic:cNvPicPr>
                            <a:picLocks noChangeAspect="1" noChangeArrowheads="1"/>
                          </pic:cNvPicPr>
                        </pic:nvPicPr>
                        <pic:blipFill>
                          <a:blip r:embed="rId6" cstate="print">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36969" cy="567969"/>
                          </a:xfrm>
                          <a:prstGeom prst="rect">
                            <a:avLst/>
                          </a:prstGeom>
                          <a:noFill/>
                        </pic:spPr>
                      </pic:pic>
                    </a:graphicData>
                  </a:graphic>
                </wp:inline>
              </w:drawing>
            </w:r>
          </w:p>
        </w:tc>
        <w:tc>
          <w:tcPr>
            <w:tcW w:w="3115" w:type="dxa"/>
          </w:tcPr>
          <w:p w14:paraId="7C89FD10" w14:textId="77777777" w:rsidR="00801F29" w:rsidRPr="00801F29" w:rsidRDefault="00801F29" w:rsidP="00930B4F">
            <w:pPr>
              <w:pStyle w:val="1"/>
              <w:shd w:val="clear" w:color="auto" w:fill="auto"/>
              <w:spacing w:after="0" w:line="240" w:lineRule="auto"/>
              <w:jc w:val="right"/>
              <w:rPr>
                <w:sz w:val="24"/>
                <w:szCs w:val="24"/>
                <w:lang w:eastAsia="ru-RU" w:bidi="ru-RU"/>
              </w:rPr>
            </w:pPr>
          </w:p>
          <w:p w14:paraId="54BE4EDD" w14:textId="77777777" w:rsidR="00801F29" w:rsidRPr="00801F29" w:rsidRDefault="00801F29" w:rsidP="00930B4F">
            <w:pPr>
              <w:pStyle w:val="1"/>
              <w:shd w:val="clear" w:color="auto" w:fill="auto"/>
              <w:spacing w:after="0" w:line="240" w:lineRule="auto"/>
              <w:rPr>
                <w:sz w:val="24"/>
                <w:szCs w:val="24"/>
                <w:lang w:eastAsia="ru-RU" w:bidi="ru-RU"/>
              </w:rPr>
            </w:pPr>
            <w:r w:rsidRPr="00801F29">
              <w:rPr>
                <w:sz w:val="24"/>
                <w:szCs w:val="24"/>
                <w:lang w:eastAsia="ru-RU" w:bidi="ru-RU"/>
              </w:rPr>
              <w:t>Катерина ДІЛЬ</w:t>
            </w:r>
          </w:p>
          <w:p w14:paraId="23E45E76" w14:textId="77777777" w:rsidR="00801F29" w:rsidRPr="00801F29" w:rsidRDefault="00801F29" w:rsidP="00930B4F">
            <w:pPr>
              <w:rPr>
                <w:szCs w:val="24"/>
              </w:rPr>
            </w:pPr>
          </w:p>
        </w:tc>
      </w:tr>
    </w:tbl>
    <w:p w14:paraId="4221F52C" w14:textId="77777777" w:rsidR="009D7F15" w:rsidRDefault="009D7F15" w:rsidP="00506F3A">
      <w:pPr>
        <w:spacing w:after="0" w:line="240" w:lineRule="auto"/>
        <w:ind w:left="0" w:firstLine="0"/>
      </w:pPr>
    </w:p>
    <w:sectPr w:rsidR="009D7F15" w:rsidSect="00E71B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7B9B"/>
    <w:multiLevelType w:val="hybridMultilevel"/>
    <w:tmpl w:val="6AB05EBC"/>
    <w:lvl w:ilvl="0" w:tplc="CBFC3062">
      <w:start w:val="1"/>
      <w:numFmt w:val="bullet"/>
      <w:lvlText w:val=" "/>
      <w:lvlJc w:val="left"/>
      <w:pPr>
        <w:tabs>
          <w:tab w:val="num" w:pos="720"/>
        </w:tabs>
        <w:ind w:left="720" w:hanging="360"/>
      </w:pPr>
      <w:rPr>
        <w:rFonts w:ascii="Arial" w:hAnsi="Arial" w:hint="default"/>
      </w:rPr>
    </w:lvl>
    <w:lvl w:ilvl="1" w:tplc="9F4231C4" w:tentative="1">
      <w:start w:val="1"/>
      <w:numFmt w:val="bullet"/>
      <w:lvlText w:val=" "/>
      <w:lvlJc w:val="left"/>
      <w:pPr>
        <w:tabs>
          <w:tab w:val="num" w:pos="1440"/>
        </w:tabs>
        <w:ind w:left="1440" w:hanging="360"/>
      </w:pPr>
      <w:rPr>
        <w:rFonts w:ascii="Arial" w:hAnsi="Arial" w:hint="default"/>
      </w:rPr>
    </w:lvl>
    <w:lvl w:ilvl="2" w:tplc="A2808212" w:tentative="1">
      <w:start w:val="1"/>
      <w:numFmt w:val="bullet"/>
      <w:lvlText w:val=" "/>
      <w:lvlJc w:val="left"/>
      <w:pPr>
        <w:tabs>
          <w:tab w:val="num" w:pos="2160"/>
        </w:tabs>
        <w:ind w:left="2160" w:hanging="360"/>
      </w:pPr>
      <w:rPr>
        <w:rFonts w:ascii="Arial" w:hAnsi="Arial" w:hint="default"/>
      </w:rPr>
    </w:lvl>
    <w:lvl w:ilvl="3" w:tplc="599C332C" w:tentative="1">
      <w:start w:val="1"/>
      <w:numFmt w:val="bullet"/>
      <w:lvlText w:val=" "/>
      <w:lvlJc w:val="left"/>
      <w:pPr>
        <w:tabs>
          <w:tab w:val="num" w:pos="2880"/>
        </w:tabs>
        <w:ind w:left="2880" w:hanging="360"/>
      </w:pPr>
      <w:rPr>
        <w:rFonts w:ascii="Arial" w:hAnsi="Arial" w:hint="default"/>
      </w:rPr>
    </w:lvl>
    <w:lvl w:ilvl="4" w:tplc="90D01CEA" w:tentative="1">
      <w:start w:val="1"/>
      <w:numFmt w:val="bullet"/>
      <w:lvlText w:val=" "/>
      <w:lvlJc w:val="left"/>
      <w:pPr>
        <w:tabs>
          <w:tab w:val="num" w:pos="3600"/>
        </w:tabs>
        <w:ind w:left="3600" w:hanging="360"/>
      </w:pPr>
      <w:rPr>
        <w:rFonts w:ascii="Arial" w:hAnsi="Arial" w:hint="default"/>
      </w:rPr>
    </w:lvl>
    <w:lvl w:ilvl="5" w:tplc="A072AEF6" w:tentative="1">
      <w:start w:val="1"/>
      <w:numFmt w:val="bullet"/>
      <w:lvlText w:val=" "/>
      <w:lvlJc w:val="left"/>
      <w:pPr>
        <w:tabs>
          <w:tab w:val="num" w:pos="4320"/>
        </w:tabs>
        <w:ind w:left="4320" w:hanging="360"/>
      </w:pPr>
      <w:rPr>
        <w:rFonts w:ascii="Arial" w:hAnsi="Arial" w:hint="default"/>
      </w:rPr>
    </w:lvl>
    <w:lvl w:ilvl="6" w:tplc="BE0E9FCC" w:tentative="1">
      <w:start w:val="1"/>
      <w:numFmt w:val="bullet"/>
      <w:lvlText w:val=" "/>
      <w:lvlJc w:val="left"/>
      <w:pPr>
        <w:tabs>
          <w:tab w:val="num" w:pos="5040"/>
        </w:tabs>
        <w:ind w:left="5040" w:hanging="360"/>
      </w:pPr>
      <w:rPr>
        <w:rFonts w:ascii="Arial" w:hAnsi="Arial" w:hint="default"/>
      </w:rPr>
    </w:lvl>
    <w:lvl w:ilvl="7" w:tplc="DA523E1E" w:tentative="1">
      <w:start w:val="1"/>
      <w:numFmt w:val="bullet"/>
      <w:lvlText w:val=" "/>
      <w:lvlJc w:val="left"/>
      <w:pPr>
        <w:tabs>
          <w:tab w:val="num" w:pos="5760"/>
        </w:tabs>
        <w:ind w:left="5760" w:hanging="360"/>
      </w:pPr>
      <w:rPr>
        <w:rFonts w:ascii="Arial" w:hAnsi="Arial" w:hint="default"/>
      </w:rPr>
    </w:lvl>
    <w:lvl w:ilvl="8" w:tplc="8068A502" w:tentative="1">
      <w:start w:val="1"/>
      <w:numFmt w:val="bullet"/>
      <w:lvlText w:val=" "/>
      <w:lvlJc w:val="left"/>
      <w:pPr>
        <w:tabs>
          <w:tab w:val="num" w:pos="6480"/>
        </w:tabs>
        <w:ind w:left="6480" w:hanging="360"/>
      </w:pPr>
      <w:rPr>
        <w:rFonts w:ascii="Arial" w:hAnsi="Arial" w:hint="default"/>
      </w:rPr>
    </w:lvl>
  </w:abstractNum>
  <w:abstractNum w:abstractNumId="1" w15:restartNumberingAfterBreak="0">
    <w:nsid w:val="0B24078D"/>
    <w:multiLevelType w:val="hybridMultilevel"/>
    <w:tmpl w:val="B9DEEA9E"/>
    <w:lvl w:ilvl="0" w:tplc="3D4E2D32">
      <w:start w:val="1"/>
      <w:numFmt w:val="bullet"/>
      <w:lvlText w:val="•"/>
      <w:lvlJc w:val="left"/>
      <w:pPr>
        <w:tabs>
          <w:tab w:val="num" w:pos="720"/>
        </w:tabs>
        <w:ind w:left="720" w:hanging="360"/>
      </w:pPr>
      <w:rPr>
        <w:rFonts w:ascii="Arial" w:hAnsi="Arial" w:hint="default"/>
      </w:rPr>
    </w:lvl>
    <w:lvl w:ilvl="1" w:tplc="45729892" w:tentative="1">
      <w:start w:val="1"/>
      <w:numFmt w:val="bullet"/>
      <w:lvlText w:val="•"/>
      <w:lvlJc w:val="left"/>
      <w:pPr>
        <w:tabs>
          <w:tab w:val="num" w:pos="1440"/>
        </w:tabs>
        <w:ind w:left="1440" w:hanging="360"/>
      </w:pPr>
      <w:rPr>
        <w:rFonts w:ascii="Arial" w:hAnsi="Arial" w:hint="default"/>
      </w:rPr>
    </w:lvl>
    <w:lvl w:ilvl="2" w:tplc="9C34DF1A" w:tentative="1">
      <w:start w:val="1"/>
      <w:numFmt w:val="bullet"/>
      <w:lvlText w:val="•"/>
      <w:lvlJc w:val="left"/>
      <w:pPr>
        <w:tabs>
          <w:tab w:val="num" w:pos="2160"/>
        </w:tabs>
        <w:ind w:left="2160" w:hanging="360"/>
      </w:pPr>
      <w:rPr>
        <w:rFonts w:ascii="Arial" w:hAnsi="Arial" w:hint="default"/>
      </w:rPr>
    </w:lvl>
    <w:lvl w:ilvl="3" w:tplc="89643E6A" w:tentative="1">
      <w:start w:val="1"/>
      <w:numFmt w:val="bullet"/>
      <w:lvlText w:val="•"/>
      <w:lvlJc w:val="left"/>
      <w:pPr>
        <w:tabs>
          <w:tab w:val="num" w:pos="2880"/>
        </w:tabs>
        <w:ind w:left="2880" w:hanging="360"/>
      </w:pPr>
      <w:rPr>
        <w:rFonts w:ascii="Arial" w:hAnsi="Arial" w:hint="default"/>
      </w:rPr>
    </w:lvl>
    <w:lvl w:ilvl="4" w:tplc="F90E1F14" w:tentative="1">
      <w:start w:val="1"/>
      <w:numFmt w:val="bullet"/>
      <w:lvlText w:val="•"/>
      <w:lvlJc w:val="left"/>
      <w:pPr>
        <w:tabs>
          <w:tab w:val="num" w:pos="3600"/>
        </w:tabs>
        <w:ind w:left="3600" w:hanging="360"/>
      </w:pPr>
      <w:rPr>
        <w:rFonts w:ascii="Arial" w:hAnsi="Arial" w:hint="default"/>
      </w:rPr>
    </w:lvl>
    <w:lvl w:ilvl="5" w:tplc="92DCADFA" w:tentative="1">
      <w:start w:val="1"/>
      <w:numFmt w:val="bullet"/>
      <w:lvlText w:val="•"/>
      <w:lvlJc w:val="left"/>
      <w:pPr>
        <w:tabs>
          <w:tab w:val="num" w:pos="4320"/>
        </w:tabs>
        <w:ind w:left="4320" w:hanging="360"/>
      </w:pPr>
      <w:rPr>
        <w:rFonts w:ascii="Arial" w:hAnsi="Arial" w:hint="default"/>
      </w:rPr>
    </w:lvl>
    <w:lvl w:ilvl="6" w:tplc="EE327BF4" w:tentative="1">
      <w:start w:val="1"/>
      <w:numFmt w:val="bullet"/>
      <w:lvlText w:val="•"/>
      <w:lvlJc w:val="left"/>
      <w:pPr>
        <w:tabs>
          <w:tab w:val="num" w:pos="5040"/>
        </w:tabs>
        <w:ind w:left="5040" w:hanging="360"/>
      </w:pPr>
      <w:rPr>
        <w:rFonts w:ascii="Arial" w:hAnsi="Arial" w:hint="default"/>
      </w:rPr>
    </w:lvl>
    <w:lvl w:ilvl="7" w:tplc="BBFC6752" w:tentative="1">
      <w:start w:val="1"/>
      <w:numFmt w:val="bullet"/>
      <w:lvlText w:val="•"/>
      <w:lvlJc w:val="left"/>
      <w:pPr>
        <w:tabs>
          <w:tab w:val="num" w:pos="5760"/>
        </w:tabs>
        <w:ind w:left="5760" w:hanging="360"/>
      </w:pPr>
      <w:rPr>
        <w:rFonts w:ascii="Arial" w:hAnsi="Arial" w:hint="default"/>
      </w:rPr>
    </w:lvl>
    <w:lvl w:ilvl="8" w:tplc="2B48EC1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D3AD9"/>
    <w:multiLevelType w:val="hybridMultilevel"/>
    <w:tmpl w:val="A71C6676"/>
    <w:lvl w:ilvl="0" w:tplc="4282F250">
      <w:start w:val="1"/>
      <w:numFmt w:val="bullet"/>
      <w:lvlText w:val="•"/>
      <w:lvlJc w:val="left"/>
      <w:pPr>
        <w:tabs>
          <w:tab w:val="num" w:pos="720"/>
        </w:tabs>
        <w:ind w:left="720" w:hanging="360"/>
      </w:pPr>
      <w:rPr>
        <w:rFonts w:ascii="Arial" w:hAnsi="Arial" w:hint="default"/>
      </w:rPr>
    </w:lvl>
    <w:lvl w:ilvl="1" w:tplc="A5EAA2FA" w:tentative="1">
      <w:start w:val="1"/>
      <w:numFmt w:val="bullet"/>
      <w:lvlText w:val="•"/>
      <w:lvlJc w:val="left"/>
      <w:pPr>
        <w:tabs>
          <w:tab w:val="num" w:pos="1440"/>
        </w:tabs>
        <w:ind w:left="1440" w:hanging="360"/>
      </w:pPr>
      <w:rPr>
        <w:rFonts w:ascii="Arial" w:hAnsi="Arial" w:hint="default"/>
      </w:rPr>
    </w:lvl>
    <w:lvl w:ilvl="2" w:tplc="E7B6DDC8" w:tentative="1">
      <w:start w:val="1"/>
      <w:numFmt w:val="bullet"/>
      <w:lvlText w:val="•"/>
      <w:lvlJc w:val="left"/>
      <w:pPr>
        <w:tabs>
          <w:tab w:val="num" w:pos="2160"/>
        </w:tabs>
        <w:ind w:left="2160" w:hanging="360"/>
      </w:pPr>
      <w:rPr>
        <w:rFonts w:ascii="Arial" w:hAnsi="Arial" w:hint="default"/>
      </w:rPr>
    </w:lvl>
    <w:lvl w:ilvl="3" w:tplc="D4F0A91E" w:tentative="1">
      <w:start w:val="1"/>
      <w:numFmt w:val="bullet"/>
      <w:lvlText w:val="•"/>
      <w:lvlJc w:val="left"/>
      <w:pPr>
        <w:tabs>
          <w:tab w:val="num" w:pos="2880"/>
        </w:tabs>
        <w:ind w:left="2880" w:hanging="360"/>
      </w:pPr>
      <w:rPr>
        <w:rFonts w:ascii="Arial" w:hAnsi="Arial" w:hint="default"/>
      </w:rPr>
    </w:lvl>
    <w:lvl w:ilvl="4" w:tplc="77B265CC" w:tentative="1">
      <w:start w:val="1"/>
      <w:numFmt w:val="bullet"/>
      <w:lvlText w:val="•"/>
      <w:lvlJc w:val="left"/>
      <w:pPr>
        <w:tabs>
          <w:tab w:val="num" w:pos="3600"/>
        </w:tabs>
        <w:ind w:left="3600" w:hanging="360"/>
      </w:pPr>
      <w:rPr>
        <w:rFonts w:ascii="Arial" w:hAnsi="Arial" w:hint="default"/>
      </w:rPr>
    </w:lvl>
    <w:lvl w:ilvl="5" w:tplc="9FFE8152" w:tentative="1">
      <w:start w:val="1"/>
      <w:numFmt w:val="bullet"/>
      <w:lvlText w:val="•"/>
      <w:lvlJc w:val="left"/>
      <w:pPr>
        <w:tabs>
          <w:tab w:val="num" w:pos="4320"/>
        </w:tabs>
        <w:ind w:left="4320" w:hanging="360"/>
      </w:pPr>
      <w:rPr>
        <w:rFonts w:ascii="Arial" w:hAnsi="Arial" w:hint="default"/>
      </w:rPr>
    </w:lvl>
    <w:lvl w:ilvl="6" w:tplc="B8DA331E" w:tentative="1">
      <w:start w:val="1"/>
      <w:numFmt w:val="bullet"/>
      <w:lvlText w:val="•"/>
      <w:lvlJc w:val="left"/>
      <w:pPr>
        <w:tabs>
          <w:tab w:val="num" w:pos="5040"/>
        </w:tabs>
        <w:ind w:left="5040" w:hanging="360"/>
      </w:pPr>
      <w:rPr>
        <w:rFonts w:ascii="Arial" w:hAnsi="Arial" w:hint="default"/>
      </w:rPr>
    </w:lvl>
    <w:lvl w:ilvl="7" w:tplc="8D0CA29C" w:tentative="1">
      <w:start w:val="1"/>
      <w:numFmt w:val="bullet"/>
      <w:lvlText w:val="•"/>
      <w:lvlJc w:val="left"/>
      <w:pPr>
        <w:tabs>
          <w:tab w:val="num" w:pos="5760"/>
        </w:tabs>
        <w:ind w:left="5760" w:hanging="360"/>
      </w:pPr>
      <w:rPr>
        <w:rFonts w:ascii="Arial" w:hAnsi="Arial" w:hint="default"/>
      </w:rPr>
    </w:lvl>
    <w:lvl w:ilvl="8" w:tplc="DF64AC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6F03A18"/>
    <w:multiLevelType w:val="multilevel"/>
    <w:tmpl w:val="D718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692944"/>
    <w:multiLevelType w:val="hybridMultilevel"/>
    <w:tmpl w:val="D3AC228A"/>
    <w:lvl w:ilvl="0" w:tplc="C0C0084E">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4A8C2584"/>
    <w:multiLevelType w:val="multilevel"/>
    <w:tmpl w:val="CC2A1E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E90DD7"/>
    <w:multiLevelType w:val="hybridMultilevel"/>
    <w:tmpl w:val="2D2A23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D474894"/>
    <w:multiLevelType w:val="multilevel"/>
    <w:tmpl w:val="3C0E5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FF446E"/>
    <w:multiLevelType w:val="hybridMultilevel"/>
    <w:tmpl w:val="E122557C"/>
    <w:lvl w:ilvl="0" w:tplc="F734439C">
      <w:start w:val="1"/>
      <w:numFmt w:val="bullet"/>
      <w:lvlText w:val=" "/>
      <w:lvlJc w:val="left"/>
      <w:pPr>
        <w:tabs>
          <w:tab w:val="num" w:pos="720"/>
        </w:tabs>
        <w:ind w:left="720" w:hanging="360"/>
      </w:pPr>
      <w:rPr>
        <w:rFonts w:ascii="Arial" w:hAnsi="Arial" w:hint="default"/>
      </w:rPr>
    </w:lvl>
    <w:lvl w:ilvl="1" w:tplc="0E621E64" w:tentative="1">
      <w:start w:val="1"/>
      <w:numFmt w:val="bullet"/>
      <w:lvlText w:val=" "/>
      <w:lvlJc w:val="left"/>
      <w:pPr>
        <w:tabs>
          <w:tab w:val="num" w:pos="1440"/>
        </w:tabs>
        <w:ind w:left="1440" w:hanging="360"/>
      </w:pPr>
      <w:rPr>
        <w:rFonts w:ascii="Arial" w:hAnsi="Arial" w:hint="default"/>
      </w:rPr>
    </w:lvl>
    <w:lvl w:ilvl="2" w:tplc="40F0B2E4" w:tentative="1">
      <w:start w:val="1"/>
      <w:numFmt w:val="bullet"/>
      <w:lvlText w:val=" "/>
      <w:lvlJc w:val="left"/>
      <w:pPr>
        <w:tabs>
          <w:tab w:val="num" w:pos="2160"/>
        </w:tabs>
        <w:ind w:left="2160" w:hanging="360"/>
      </w:pPr>
      <w:rPr>
        <w:rFonts w:ascii="Arial" w:hAnsi="Arial" w:hint="default"/>
      </w:rPr>
    </w:lvl>
    <w:lvl w:ilvl="3" w:tplc="7EDEB2DC" w:tentative="1">
      <w:start w:val="1"/>
      <w:numFmt w:val="bullet"/>
      <w:lvlText w:val=" "/>
      <w:lvlJc w:val="left"/>
      <w:pPr>
        <w:tabs>
          <w:tab w:val="num" w:pos="2880"/>
        </w:tabs>
        <w:ind w:left="2880" w:hanging="360"/>
      </w:pPr>
      <w:rPr>
        <w:rFonts w:ascii="Arial" w:hAnsi="Arial" w:hint="default"/>
      </w:rPr>
    </w:lvl>
    <w:lvl w:ilvl="4" w:tplc="1382BF9C" w:tentative="1">
      <w:start w:val="1"/>
      <w:numFmt w:val="bullet"/>
      <w:lvlText w:val=" "/>
      <w:lvlJc w:val="left"/>
      <w:pPr>
        <w:tabs>
          <w:tab w:val="num" w:pos="3600"/>
        </w:tabs>
        <w:ind w:left="3600" w:hanging="360"/>
      </w:pPr>
      <w:rPr>
        <w:rFonts w:ascii="Arial" w:hAnsi="Arial" w:hint="default"/>
      </w:rPr>
    </w:lvl>
    <w:lvl w:ilvl="5" w:tplc="59BAB94A" w:tentative="1">
      <w:start w:val="1"/>
      <w:numFmt w:val="bullet"/>
      <w:lvlText w:val=" "/>
      <w:lvlJc w:val="left"/>
      <w:pPr>
        <w:tabs>
          <w:tab w:val="num" w:pos="4320"/>
        </w:tabs>
        <w:ind w:left="4320" w:hanging="360"/>
      </w:pPr>
      <w:rPr>
        <w:rFonts w:ascii="Arial" w:hAnsi="Arial" w:hint="default"/>
      </w:rPr>
    </w:lvl>
    <w:lvl w:ilvl="6" w:tplc="DBB8CD30" w:tentative="1">
      <w:start w:val="1"/>
      <w:numFmt w:val="bullet"/>
      <w:lvlText w:val=" "/>
      <w:lvlJc w:val="left"/>
      <w:pPr>
        <w:tabs>
          <w:tab w:val="num" w:pos="5040"/>
        </w:tabs>
        <w:ind w:left="5040" w:hanging="360"/>
      </w:pPr>
      <w:rPr>
        <w:rFonts w:ascii="Arial" w:hAnsi="Arial" w:hint="default"/>
      </w:rPr>
    </w:lvl>
    <w:lvl w:ilvl="7" w:tplc="28E65062" w:tentative="1">
      <w:start w:val="1"/>
      <w:numFmt w:val="bullet"/>
      <w:lvlText w:val=" "/>
      <w:lvlJc w:val="left"/>
      <w:pPr>
        <w:tabs>
          <w:tab w:val="num" w:pos="5760"/>
        </w:tabs>
        <w:ind w:left="5760" w:hanging="360"/>
      </w:pPr>
      <w:rPr>
        <w:rFonts w:ascii="Arial" w:hAnsi="Arial" w:hint="default"/>
      </w:rPr>
    </w:lvl>
    <w:lvl w:ilvl="8" w:tplc="1004C722" w:tentative="1">
      <w:start w:val="1"/>
      <w:numFmt w:val="bullet"/>
      <w:lvlText w:val=" "/>
      <w:lvlJc w:val="left"/>
      <w:pPr>
        <w:tabs>
          <w:tab w:val="num" w:pos="6480"/>
        </w:tabs>
        <w:ind w:left="6480" w:hanging="360"/>
      </w:pPr>
      <w:rPr>
        <w:rFonts w:ascii="Arial" w:hAnsi="Arial" w:hint="default"/>
      </w:rPr>
    </w:lvl>
  </w:abstractNum>
  <w:abstractNum w:abstractNumId="9" w15:restartNumberingAfterBreak="0">
    <w:nsid w:val="69967C04"/>
    <w:multiLevelType w:val="multilevel"/>
    <w:tmpl w:val="69967C04"/>
    <w:lvl w:ilvl="0">
      <w:start w:val="5"/>
      <w:numFmt w:val="decimal"/>
      <w:lvlText w:val="%1."/>
      <w:lvlJc w:val="left"/>
      <w:pPr>
        <w:ind w:left="705"/>
      </w:pPr>
      <w:rPr>
        <w:rFonts w:ascii="Times New Roman" w:eastAsia="Times New Roman" w:hAnsi="Times New Roman" w:cs="Times New Roman"/>
        <w:b w:val="0"/>
        <w:i w:val="0"/>
        <w:strike w:val="0"/>
        <w:dstrike w:val="0"/>
        <w:color w:val="000000"/>
        <w:sz w:val="28"/>
        <w:szCs w:val="28"/>
        <w:u w:val="none" w:color="000000"/>
        <w:shd w:val="clear" w:color="auto" w:fill="auto"/>
        <w:vertAlign w:val="baseline"/>
      </w:rPr>
    </w:lvl>
    <w:lvl w:ilvl="1">
      <w:start w:val="1"/>
      <w:numFmt w:val="decimal"/>
      <w:lvlText w:val="%2."/>
      <w:lvlJc w:val="left"/>
      <w:pPr>
        <w:ind w:left="63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7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3">
      <w:start w:val="1"/>
      <w:numFmt w:val="decimal"/>
      <w:lvlText w:val="%4"/>
      <w:lvlJc w:val="left"/>
      <w:pPr>
        <w:ind w:left="24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14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5">
      <w:start w:val="1"/>
      <w:numFmt w:val="lowerRoman"/>
      <w:lvlText w:val="%6"/>
      <w:lvlJc w:val="left"/>
      <w:pPr>
        <w:ind w:left="386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6">
      <w:start w:val="1"/>
      <w:numFmt w:val="decimal"/>
      <w:lvlText w:val="%7"/>
      <w:lvlJc w:val="left"/>
      <w:pPr>
        <w:ind w:left="458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30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024"/>
      </w:pPr>
      <w:rPr>
        <w:rFonts w:ascii="Times New Roman" w:eastAsia="Times New Roman" w:hAnsi="Times New Roman" w:cs="Times New Roman"/>
        <w:b w:val="0"/>
        <w:i w:val="0"/>
        <w:strike w:val="0"/>
        <w:dstrike w:val="0"/>
        <w:color w:val="000000"/>
        <w:sz w:val="24"/>
        <w:szCs w:val="24"/>
        <w:u w:val="none" w:color="000000"/>
        <w:shd w:val="clear" w:color="auto" w:fill="auto"/>
        <w:vertAlign w:val="baseline"/>
      </w:rPr>
    </w:lvl>
  </w:abstractNum>
  <w:abstractNum w:abstractNumId="10" w15:restartNumberingAfterBreak="0">
    <w:nsid w:val="6ABE461B"/>
    <w:multiLevelType w:val="hybridMultilevel"/>
    <w:tmpl w:val="314C83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02551755">
    <w:abstractNumId w:val="10"/>
  </w:num>
  <w:num w:numId="2" w16cid:durableId="692655652">
    <w:abstractNumId w:val="9"/>
  </w:num>
  <w:num w:numId="3" w16cid:durableId="1815098816">
    <w:abstractNumId w:val="8"/>
  </w:num>
  <w:num w:numId="4" w16cid:durableId="1850365693">
    <w:abstractNumId w:val="0"/>
  </w:num>
  <w:num w:numId="5" w16cid:durableId="1603302506">
    <w:abstractNumId w:val="6"/>
  </w:num>
  <w:num w:numId="6" w16cid:durableId="916675795">
    <w:abstractNumId w:val="4"/>
  </w:num>
  <w:num w:numId="7" w16cid:durableId="298808730">
    <w:abstractNumId w:val="2"/>
  </w:num>
  <w:num w:numId="8" w16cid:durableId="1690914347">
    <w:abstractNumId w:val="1"/>
  </w:num>
  <w:num w:numId="9" w16cid:durableId="458690787">
    <w:abstractNumId w:val="7"/>
  </w:num>
  <w:num w:numId="10" w16cid:durableId="446235719">
    <w:abstractNumId w:val="3"/>
  </w:num>
  <w:num w:numId="11" w16cid:durableId="20311051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96D"/>
    <w:rsid w:val="00005018"/>
    <w:rsid w:val="000053D5"/>
    <w:rsid w:val="00042EFC"/>
    <w:rsid w:val="00056CE1"/>
    <w:rsid w:val="00057A98"/>
    <w:rsid w:val="00062B5B"/>
    <w:rsid w:val="00085AA2"/>
    <w:rsid w:val="0009304E"/>
    <w:rsid w:val="001F1EF5"/>
    <w:rsid w:val="00226988"/>
    <w:rsid w:val="00257121"/>
    <w:rsid w:val="00291F12"/>
    <w:rsid w:val="002B78EB"/>
    <w:rsid w:val="002E0C2A"/>
    <w:rsid w:val="002E113E"/>
    <w:rsid w:val="00371AB5"/>
    <w:rsid w:val="003E59F3"/>
    <w:rsid w:val="003F3DFB"/>
    <w:rsid w:val="00430F43"/>
    <w:rsid w:val="00476B8D"/>
    <w:rsid w:val="0050143C"/>
    <w:rsid w:val="00506F3A"/>
    <w:rsid w:val="005404C8"/>
    <w:rsid w:val="00554145"/>
    <w:rsid w:val="00622F57"/>
    <w:rsid w:val="00653EED"/>
    <w:rsid w:val="006A226D"/>
    <w:rsid w:val="006F6275"/>
    <w:rsid w:val="00801F29"/>
    <w:rsid w:val="00811442"/>
    <w:rsid w:val="00885E6A"/>
    <w:rsid w:val="008E0D5D"/>
    <w:rsid w:val="008E78A9"/>
    <w:rsid w:val="009B013F"/>
    <w:rsid w:val="009D7F15"/>
    <w:rsid w:val="00AB16BB"/>
    <w:rsid w:val="00AB382F"/>
    <w:rsid w:val="00B62051"/>
    <w:rsid w:val="00B93B5A"/>
    <w:rsid w:val="00BD5BF6"/>
    <w:rsid w:val="00C12A67"/>
    <w:rsid w:val="00C2630E"/>
    <w:rsid w:val="00CD2E50"/>
    <w:rsid w:val="00D0036C"/>
    <w:rsid w:val="00DB796D"/>
    <w:rsid w:val="00DD298A"/>
    <w:rsid w:val="00E71B8A"/>
    <w:rsid w:val="00E75577"/>
    <w:rsid w:val="00E95216"/>
    <w:rsid w:val="00E96CAE"/>
    <w:rsid w:val="00EF2938"/>
    <w:rsid w:val="00F11429"/>
    <w:rsid w:val="00F3554B"/>
    <w:rsid w:val="00FF46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7444D7"/>
  <w15:chartTrackingRefBased/>
  <w15:docId w15:val="{B95D1497-80AC-4852-A341-54EA2EE2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96D"/>
    <w:pPr>
      <w:spacing w:after="5" w:line="367" w:lineRule="auto"/>
      <w:ind w:left="10" w:hanging="10"/>
      <w:jc w:val="both"/>
    </w:pPr>
    <w:rPr>
      <w:rFonts w:ascii="Times New Roman" w:eastAsia="Times New Roman" w:hAnsi="Times New Roman" w:cs="Times New Roman"/>
      <w:color w:val="000000"/>
      <w:kern w:val="0"/>
      <w:sz w:val="24"/>
      <w:lang w:val="uk-UA" w:eastAsia="uk-UA" w:bidi="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796D"/>
    <w:pPr>
      <w:spacing w:after="0" w:line="240" w:lineRule="auto"/>
    </w:pPr>
    <w:rPr>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B796D"/>
    <w:pPr>
      <w:ind w:left="720"/>
      <w:contextualSpacing/>
    </w:pPr>
  </w:style>
  <w:style w:type="character" w:customStyle="1" w:styleId="a5">
    <w:name w:val="Основной текст_"/>
    <w:basedOn w:val="a0"/>
    <w:link w:val="1"/>
    <w:rsid w:val="00DB796D"/>
    <w:rPr>
      <w:rFonts w:ascii="Times New Roman" w:eastAsia="Times New Roman" w:hAnsi="Times New Roman" w:cs="Times New Roman"/>
      <w:shd w:val="clear" w:color="auto" w:fill="FFFFFF"/>
    </w:rPr>
  </w:style>
  <w:style w:type="paragraph" w:customStyle="1" w:styleId="1">
    <w:name w:val="Основной текст1"/>
    <w:basedOn w:val="a"/>
    <w:link w:val="a5"/>
    <w:rsid w:val="00DB796D"/>
    <w:pPr>
      <w:widowControl w:val="0"/>
      <w:shd w:val="clear" w:color="auto" w:fill="FFFFFF"/>
      <w:spacing w:after="280" w:line="262" w:lineRule="auto"/>
      <w:ind w:left="0" w:firstLine="0"/>
      <w:jc w:val="left"/>
    </w:pPr>
    <w:rPr>
      <w:color w:val="auto"/>
      <w:kern w:val="2"/>
      <w:sz w:val="22"/>
      <w:lang w:val="ru-RU"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53257">
      <w:bodyDiv w:val="1"/>
      <w:marLeft w:val="0"/>
      <w:marRight w:val="0"/>
      <w:marTop w:val="0"/>
      <w:marBottom w:val="0"/>
      <w:divBdr>
        <w:top w:val="none" w:sz="0" w:space="0" w:color="auto"/>
        <w:left w:val="none" w:sz="0" w:space="0" w:color="auto"/>
        <w:bottom w:val="none" w:sz="0" w:space="0" w:color="auto"/>
        <w:right w:val="none" w:sz="0" w:space="0" w:color="auto"/>
      </w:divBdr>
      <w:divsChild>
        <w:div w:id="521676074">
          <w:marLeft w:val="144"/>
          <w:marRight w:val="0"/>
          <w:marTop w:val="260"/>
          <w:marBottom w:val="0"/>
          <w:divBdr>
            <w:top w:val="none" w:sz="0" w:space="0" w:color="auto"/>
            <w:left w:val="none" w:sz="0" w:space="0" w:color="auto"/>
            <w:bottom w:val="none" w:sz="0" w:space="0" w:color="auto"/>
            <w:right w:val="none" w:sz="0" w:space="0" w:color="auto"/>
          </w:divBdr>
        </w:div>
        <w:div w:id="2045515971">
          <w:marLeft w:val="144"/>
          <w:marRight w:val="0"/>
          <w:marTop w:val="260"/>
          <w:marBottom w:val="0"/>
          <w:divBdr>
            <w:top w:val="none" w:sz="0" w:space="0" w:color="auto"/>
            <w:left w:val="none" w:sz="0" w:space="0" w:color="auto"/>
            <w:bottom w:val="none" w:sz="0" w:space="0" w:color="auto"/>
            <w:right w:val="none" w:sz="0" w:space="0" w:color="auto"/>
          </w:divBdr>
        </w:div>
      </w:divsChild>
    </w:div>
    <w:div w:id="307783504">
      <w:bodyDiv w:val="1"/>
      <w:marLeft w:val="0"/>
      <w:marRight w:val="0"/>
      <w:marTop w:val="0"/>
      <w:marBottom w:val="0"/>
      <w:divBdr>
        <w:top w:val="none" w:sz="0" w:space="0" w:color="auto"/>
        <w:left w:val="none" w:sz="0" w:space="0" w:color="auto"/>
        <w:bottom w:val="none" w:sz="0" w:space="0" w:color="auto"/>
        <w:right w:val="none" w:sz="0" w:space="0" w:color="auto"/>
      </w:divBdr>
      <w:divsChild>
        <w:div w:id="1056273251">
          <w:marLeft w:val="144"/>
          <w:marRight w:val="0"/>
          <w:marTop w:val="260"/>
          <w:marBottom w:val="0"/>
          <w:divBdr>
            <w:top w:val="none" w:sz="0" w:space="0" w:color="auto"/>
            <w:left w:val="none" w:sz="0" w:space="0" w:color="auto"/>
            <w:bottom w:val="none" w:sz="0" w:space="0" w:color="auto"/>
            <w:right w:val="none" w:sz="0" w:space="0" w:color="auto"/>
          </w:divBdr>
        </w:div>
        <w:div w:id="1850411262">
          <w:marLeft w:val="144"/>
          <w:marRight w:val="0"/>
          <w:marTop w:val="260"/>
          <w:marBottom w:val="0"/>
          <w:divBdr>
            <w:top w:val="none" w:sz="0" w:space="0" w:color="auto"/>
            <w:left w:val="none" w:sz="0" w:space="0" w:color="auto"/>
            <w:bottom w:val="none" w:sz="0" w:space="0" w:color="auto"/>
            <w:right w:val="none" w:sz="0" w:space="0" w:color="auto"/>
          </w:divBdr>
        </w:div>
      </w:divsChild>
    </w:div>
    <w:div w:id="1116679439">
      <w:bodyDiv w:val="1"/>
      <w:marLeft w:val="0"/>
      <w:marRight w:val="0"/>
      <w:marTop w:val="0"/>
      <w:marBottom w:val="0"/>
      <w:divBdr>
        <w:top w:val="none" w:sz="0" w:space="0" w:color="auto"/>
        <w:left w:val="none" w:sz="0" w:space="0" w:color="auto"/>
        <w:bottom w:val="none" w:sz="0" w:space="0" w:color="auto"/>
        <w:right w:val="none" w:sz="0" w:space="0" w:color="auto"/>
      </w:divBdr>
    </w:div>
    <w:div w:id="1349482782">
      <w:bodyDiv w:val="1"/>
      <w:marLeft w:val="0"/>
      <w:marRight w:val="0"/>
      <w:marTop w:val="0"/>
      <w:marBottom w:val="0"/>
      <w:divBdr>
        <w:top w:val="none" w:sz="0" w:space="0" w:color="auto"/>
        <w:left w:val="none" w:sz="0" w:space="0" w:color="auto"/>
        <w:bottom w:val="none" w:sz="0" w:space="0" w:color="auto"/>
        <w:right w:val="none" w:sz="0" w:space="0" w:color="auto"/>
      </w:divBdr>
    </w:div>
    <w:div w:id="168894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1558</Words>
  <Characters>8886</Characters>
  <Application>Microsoft Office Word</Application>
  <DocSecurity>0</DocSecurity>
  <Lines>74</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Чернушенко Олена Олександрівна</dc:creator>
  <cp:keywords/>
  <dc:description/>
  <cp:lastModifiedBy>Чернушенко Олена Олександрівна</cp:lastModifiedBy>
  <cp:revision>5</cp:revision>
  <dcterms:created xsi:type="dcterms:W3CDTF">2026-05-29T06:10:00Z</dcterms:created>
  <dcterms:modified xsi:type="dcterms:W3CDTF">2026-08-10T15:46:00Z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c220a3fd-e409-4fe0-b2ff-3fef38b677c8</vt:lpwstr>
  </property>
</Properties>
</file>