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center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bookmarkStart w:id="0" w:name="_GoBack"/>
      <w:bookmarkEnd w:id="0"/>
      <w:r w:rsidRPr="004F239F">
        <w:rPr>
          <w:noProof/>
          <w:sz w:val="22"/>
          <w:szCs w:val="22"/>
          <w:lang w:val="uk-UA" w:eastAsia="uk-UA"/>
        </w:rPr>
        <w:drawing>
          <wp:inline distT="0" distB="0" distL="0" distR="0" wp14:anchorId="6E579249" wp14:editId="3093EE83">
            <wp:extent cx="1186180" cy="1183640"/>
            <wp:effectExtent l="0" t="0" r="0" b="0"/>
            <wp:docPr id="861" name="Picture 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Picture 8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center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2"/>
          <w:szCs w:val="22"/>
          <w:u w:color="000000"/>
          <w:lang w:eastAsia="en-US"/>
        </w:rPr>
      </w:pP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Міністерство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освіти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і науки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України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center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Дніпровський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національний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університет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імені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Олеся Гончара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center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Факультет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української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й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іноземної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філології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мистецтвознавства</w:t>
      </w:r>
      <w:proofErr w:type="spellEnd"/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center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Кафедра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англійської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філології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center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49045,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Дніпро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, пр. Науки, 72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center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тел. (056) 374-98-73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center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ІНФОРМАЦІЙНИЙ ЛИСТ!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center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Вельмишановні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колеги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!</w:t>
      </w:r>
    </w:p>
    <w:p w:rsidR="00313050" w:rsidRPr="004F239F" w:rsidRDefault="00313050" w:rsidP="00313050">
      <w:pPr>
        <w:jc w:val="both"/>
        <w:rPr>
          <w:rFonts w:eastAsia="Arial Unicode MS"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ab/>
        <w:t xml:space="preserve"> Кафедра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англійської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філології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факультету</w:t>
      </w: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української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й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іноземної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філології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мистецтвознавства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 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Дніпровського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національного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університету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імені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Олеся Гончара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запрошує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Вас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взяти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участь у 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Х</w:t>
      </w:r>
      <w:r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І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Міжнародній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науково-практичній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конференції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«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Актуальні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проблеми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філологічної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науки та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педагогічної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практики»,</w:t>
      </w: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яка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відбудеться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r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26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-</w:t>
      </w:r>
      <w:r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27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листопада 202</w:t>
      </w:r>
      <w:r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6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.</w:t>
      </w: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</w:t>
      </w:r>
      <w:r w:rsidRPr="004F239F">
        <w:rPr>
          <w:sz w:val="28"/>
          <w:szCs w:val="28"/>
        </w:rPr>
        <w:t>Тема заходу:</w:t>
      </w:r>
      <w:r>
        <w:rPr>
          <w:sz w:val="28"/>
          <w:szCs w:val="28"/>
        </w:rPr>
        <w:t xml:space="preserve"> </w:t>
      </w:r>
      <w:r w:rsidRPr="004F239F">
        <w:rPr>
          <w:sz w:val="28"/>
          <w:szCs w:val="28"/>
        </w:rPr>
        <w:t>«</w:t>
      </w:r>
      <w:proofErr w:type="spellStart"/>
      <w:r w:rsidRPr="004F239F">
        <w:rPr>
          <w:sz w:val="28"/>
          <w:szCs w:val="28"/>
        </w:rPr>
        <w:t>Мовна</w:t>
      </w:r>
      <w:proofErr w:type="spellEnd"/>
      <w:r w:rsidRPr="004F239F">
        <w:rPr>
          <w:sz w:val="28"/>
          <w:szCs w:val="28"/>
        </w:rPr>
        <w:t xml:space="preserve"> картина </w:t>
      </w:r>
      <w:proofErr w:type="spellStart"/>
      <w:r w:rsidRPr="004F239F">
        <w:rPr>
          <w:sz w:val="28"/>
          <w:szCs w:val="28"/>
        </w:rPr>
        <w:t>світу</w:t>
      </w:r>
      <w:proofErr w:type="spellEnd"/>
      <w:r w:rsidRPr="004F239F">
        <w:rPr>
          <w:sz w:val="28"/>
          <w:szCs w:val="28"/>
        </w:rPr>
        <w:t>: лексико-</w:t>
      </w:r>
      <w:proofErr w:type="spellStart"/>
      <w:r w:rsidRPr="004F239F">
        <w:rPr>
          <w:sz w:val="28"/>
          <w:szCs w:val="28"/>
        </w:rPr>
        <w:t>стилістичні</w:t>
      </w:r>
      <w:proofErr w:type="spellEnd"/>
      <w:r w:rsidRPr="004F239F">
        <w:rPr>
          <w:sz w:val="28"/>
          <w:szCs w:val="28"/>
        </w:rPr>
        <w:t xml:space="preserve">, </w:t>
      </w:r>
      <w:proofErr w:type="spellStart"/>
      <w:r w:rsidRPr="004F239F">
        <w:rPr>
          <w:sz w:val="28"/>
          <w:szCs w:val="28"/>
        </w:rPr>
        <w:t>когнітивні</w:t>
      </w:r>
      <w:proofErr w:type="spellEnd"/>
      <w:r w:rsidRPr="004F239F">
        <w:rPr>
          <w:sz w:val="28"/>
          <w:szCs w:val="28"/>
        </w:rPr>
        <w:t xml:space="preserve">, </w:t>
      </w:r>
      <w:proofErr w:type="spellStart"/>
      <w:r w:rsidRPr="004F239F">
        <w:rPr>
          <w:sz w:val="28"/>
          <w:szCs w:val="28"/>
        </w:rPr>
        <w:t>дискурсивні</w:t>
      </w:r>
      <w:proofErr w:type="spellEnd"/>
      <w:r w:rsidRPr="004F239F">
        <w:rPr>
          <w:sz w:val="28"/>
          <w:szCs w:val="28"/>
        </w:rPr>
        <w:t xml:space="preserve">, </w:t>
      </w:r>
      <w:proofErr w:type="spellStart"/>
      <w:r w:rsidRPr="004F239F">
        <w:rPr>
          <w:sz w:val="28"/>
          <w:szCs w:val="28"/>
        </w:rPr>
        <w:t>мультилінгвальні</w:t>
      </w:r>
      <w:proofErr w:type="spellEnd"/>
      <w:r w:rsidRPr="004F239F">
        <w:rPr>
          <w:sz w:val="28"/>
          <w:szCs w:val="28"/>
        </w:rPr>
        <w:t xml:space="preserve">, </w:t>
      </w:r>
      <w:proofErr w:type="spellStart"/>
      <w:r w:rsidRPr="004F239F">
        <w:rPr>
          <w:sz w:val="28"/>
          <w:szCs w:val="28"/>
        </w:rPr>
        <w:t>граматичні</w:t>
      </w:r>
      <w:proofErr w:type="spellEnd"/>
      <w:r w:rsidRPr="004F239F">
        <w:rPr>
          <w:sz w:val="28"/>
          <w:szCs w:val="28"/>
        </w:rPr>
        <w:t xml:space="preserve">, </w:t>
      </w:r>
      <w:proofErr w:type="spellStart"/>
      <w:r w:rsidRPr="004F239F">
        <w:rPr>
          <w:sz w:val="28"/>
          <w:szCs w:val="28"/>
        </w:rPr>
        <w:t>мультикультурні</w:t>
      </w:r>
      <w:proofErr w:type="spellEnd"/>
      <w:r w:rsidRPr="004F239F">
        <w:rPr>
          <w:sz w:val="28"/>
          <w:szCs w:val="28"/>
        </w:rPr>
        <w:t xml:space="preserve"> </w:t>
      </w:r>
      <w:proofErr w:type="spellStart"/>
      <w:r w:rsidRPr="004F239F">
        <w:rPr>
          <w:sz w:val="28"/>
          <w:szCs w:val="28"/>
        </w:rPr>
        <w:t>аспекти</w:t>
      </w:r>
      <w:proofErr w:type="spellEnd"/>
      <w:r w:rsidRPr="004F239F">
        <w:rPr>
          <w:sz w:val="28"/>
          <w:szCs w:val="28"/>
        </w:rPr>
        <w:t xml:space="preserve">». </w:t>
      </w: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Форма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участі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–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дистанційна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. До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участі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запрошуються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науковці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викладачі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молоді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вчені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аспіранти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магістри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.</w:t>
      </w:r>
    </w:p>
    <w:p w:rsidR="00313050" w:rsidRPr="004F239F" w:rsidRDefault="00313050" w:rsidP="00313050">
      <w:pPr>
        <w:jc w:val="both"/>
        <w:rPr>
          <w:rFonts w:eastAsia="Arial Unicode MS"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       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Наукова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проблематика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конференції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:</w:t>
      </w:r>
    </w:p>
    <w:p w:rsidR="00313050" w:rsidRPr="004F239F" w:rsidRDefault="00313050" w:rsidP="00313050">
      <w:pPr>
        <w:numPr>
          <w:ilvl w:val="0"/>
          <w:numId w:val="5"/>
        </w:numPr>
        <w:contextualSpacing/>
        <w:rPr>
          <w:i/>
          <w:iCs/>
          <w:sz w:val="28"/>
          <w:szCs w:val="28"/>
        </w:rPr>
      </w:pPr>
      <w:r w:rsidRPr="00D201F1">
        <w:rPr>
          <w:rFonts w:eastAsia="Arial Unicode MS"/>
          <w:i/>
          <w:iCs/>
          <w:color w:val="000000"/>
          <w:sz w:val="28"/>
          <w:szCs w:val="28"/>
          <w:u w:color="000000"/>
          <w:lang w:val="uk-UA" w:eastAsia="en-US"/>
        </w:rPr>
        <w:t>Новітні методики викладання іноземної мови в Європейській системі середньої та вищої освіти;</w:t>
      </w:r>
    </w:p>
    <w:p w:rsidR="00313050" w:rsidRPr="004F239F" w:rsidRDefault="00313050" w:rsidP="00313050">
      <w:pPr>
        <w:numPr>
          <w:ilvl w:val="0"/>
          <w:numId w:val="5"/>
        </w:numPr>
        <w:contextualSpacing/>
        <w:rPr>
          <w:i/>
          <w:iCs/>
          <w:sz w:val="28"/>
          <w:szCs w:val="28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Питання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мультилінгвізму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мультилінгвальної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освіти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в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сучасному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світі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;</w:t>
      </w:r>
    </w:p>
    <w:p w:rsidR="00313050" w:rsidRPr="004F239F" w:rsidRDefault="00313050" w:rsidP="00313050">
      <w:pPr>
        <w:numPr>
          <w:ilvl w:val="0"/>
          <w:numId w:val="5"/>
        </w:numPr>
        <w:contextualSpacing/>
        <w:rPr>
          <w:i/>
          <w:iCs/>
          <w:sz w:val="28"/>
          <w:szCs w:val="28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Проблеми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англомовної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картини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світу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: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концептуальний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аналіз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.</w:t>
      </w:r>
    </w:p>
    <w:p w:rsidR="00313050" w:rsidRPr="004F239F" w:rsidRDefault="00313050" w:rsidP="00313050">
      <w:pPr>
        <w:numPr>
          <w:ilvl w:val="0"/>
          <w:numId w:val="5"/>
        </w:numPr>
        <w:contextualSpacing/>
        <w:rPr>
          <w:i/>
          <w:iCs/>
          <w:sz w:val="28"/>
          <w:szCs w:val="28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Актуальні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проблеми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сучасного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перекладознавства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;</w:t>
      </w:r>
    </w:p>
    <w:p w:rsidR="00313050" w:rsidRPr="004F239F" w:rsidRDefault="00313050" w:rsidP="00313050">
      <w:pPr>
        <w:numPr>
          <w:ilvl w:val="0"/>
          <w:numId w:val="5"/>
        </w:numPr>
        <w:contextualSpacing/>
        <w:rPr>
          <w:i/>
          <w:iCs/>
          <w:sz w:val="28"/>
          <w:szCs w:val="28"/>
        </w:rPr>
      </w:pPr>
      <w:r w:rsidRPr="00D201F1">
        <w:rPr>
          <w:rFonts w:eastAsia="Arial Unicode MS"/>
          <w:i/>
          <w:iCs/>
          <w:color w:val="000000"/>
          <w:sz w:val="28"/>
          <w:szCs w:val="28"/>
          <w:u w:color="000000"/>
          <w:lang w:val="uk-UA" w:eastAsia="en-US"/>
        </w:rPr>
        <w:t>Лексичні, граматичні та стилістичні проблеми іншомовної комунікації;</w:t>
      </w:r>
    </w:p>
    <w:p w:rsidR="00313050" w:rsidRPr="004F239F" w:rsidRDefault="00313050" w:rsidP="00313050">
      <w:pPr>
        <w:numPr>
          <w:ilvl w:val="0"/>
          <w:numId w:val="5"/>
        </w:numPr>
        <w:suppressAutoHyphens/>
        <w:spacing w:line="100" w:lineRule="atLeast"/>
        <w:contextualSpacing/>
        <w:jc w:val="both"/>
        <w:rPr>
          <w:rFonts w:cs="Arial"/>
          <w:bCs/>
          <w:i/>
          <w:iCs/>
          <w:sz w:val="28"/>
          <w:szCs w:val="22"/>
          <w:lang w:eastAsia="ar-SA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Художній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текст як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об’єкт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лінгвостилістичного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аналізу</w:t>
      </w:r>
      <w:proofErr w:type="spellEnd"/>
    </w:p>
    <w:p w:rsidR="00313050" w:rsidRPr="004F239F" w:rsidRDefault="00313050" w:rsidP="00313050">
      <w:pPr>
        <w:suppressAutoHyphens/>
        <w:spacing w:line="100" w:lineRule="atLeast"/>
        <w:contextualSpacing/>
        <w:jc w:val="both"/>
        <w:rPr>
          <w:rFonts w:eastAsia="Arial Unicode MS"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Робочі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мови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конференції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: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українська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,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англійська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.</w:t>
      </w:r>
    </w:p>
    <w:p w:rsidR="00313050" w:rsidRPr="004F239F" w:rsidRDefault="00313050" w:rsidP="00313050">
      <w:pPr>
        <w:suppressAutoHyphens/>
        <w:spacing w:line="100" w:lineRule="atLeast"/>
        <w:ind w:firstLine="708"/>
        <w:contextualSpacing/>
        <w:jc w:val="both"/>
        <w:rPr>
          <w:rFonts w:cs="Arial"/>
          <w:bCs/>
          <w:sz w:val="28"/>
          <w:szCs w:val="22"/>
          <w:lang w:eastAsia="ar-SA"/>
        </w:rPr>
      </w:pPr>
      <w:proofErr w:type="spellStart"/>
      <w:r w:rsidRPr="004F239F">
        <w:rPr>
          <w:rFonts w:cs="Arial"/>
          <w:bCs/>
          <w:sz w:val="28"/>
          <w:szCs w:val="22"/>
          <w:lang w:eastAsia="ar-SA"/>
        </w:rPr>
        <w:t>Учасники</w:t>
      </w:r>
      <w:proofErr w:type="spellEnd"/>
      <w:r w:rsidRPr="004F239F">
        <w:rPr>
          <w:rFonts w:cs="Arial"/>
          <w:bCs/>
          <w:sz w:val="28"/>
          <w:szCs w:val="22"/>
          <w:lang w:eastAsia="ar-SA"/>
        </w:rPr>
        <w:t xml:space="preserve"> </w:t>
      </w:r>
      <w:r w:rsidRPr="004F239F">
        <w:rPr>
          <w:rFonts w:cs="Arial"/>
          <w:bCs/>
          <w:sz w:val="28"/>
          <w:szCs w:val="22"/>
          <w:lang w:val="x-none" w:eastAsia="ar-SA"/>
        </w:rPr>
        <w:t xml:space="preserve">конференції отримають </w:t>
      </w:r>
      <w:r w:rsidRPr="004F239F">
        <w:rPr>
          <w:rFonts w:cs="Arial"/>
          <w:b/>
          <w:sz w:val="28"/>
          <w:szCs w:val="22"/>
          <w:lang w:val="x-none" w:eastAsia="ar-SA"/>
        </w:rPr>
        <w:t>збірник</w:t>
      </w:r>
      <w:r w:rsidRPr="004F239F">
        <w:rPr>
          <w:rFonts w:cs="Arial"/>
          <w:bCs/>
          <w:sz w:val="28"/>
          <w:szCs w:val="22"/>
          <w:lang w:val="x-none" w:eastAsia="ar-SA"/>
        </w:rPr>
        <w:t xml:space="preserve"> матеріалів конференції та </w:t>
      </w:r>
      <w:r w:rsidRPr="004F239F">
        <w:rPr>
          <w:rFonts w:cs="Arial"/>
          <w:b/>
          <w:sz w:val="28"/>
          <w:szCs w:val="22"/>
          <w:lang w:val="x-none" w:eastAsia="ar-SA"/>
        </w:rPr>
        <w:t>сертифікат</w:t>
      </w:r>
      <w:r w:rsidRPr="004F239F">
        <w:rPr>
          <w:rFonts w:cs="Arial"/>
          <w:bCs/>
          <w:sz w:val="28"/>
          <w:szCs w:val="22"/>
          <w:lang w:val="x-none" w:eastAsia="ar-SA"/>
        </w:rPr>
        <w:t xml:space="preserve"> учасника</w:t>
      </w:r>
      <w:r w:rsidRPr="004F239F">
        <w:rPr>
          <w:rFonts w:cs="Arial"/>
          <w:bCs/>
          <w:sz w:val="28"/>
          <w:szCs w:val="22"/>
          <w:lang w:eastAsia="ar-SA"/>
        </w:rPr>
        <w:t xml:space="preserve"> (</w:t>
      </w:r>
      <w:proofErr w:type="spellStart"/>
      <w:r w:rsidRPr="004F239F">
        <w:rPr>
          <w:rFonts w:cs="Arial"/>
          <w:bCs/>
          <w:sz w:val="28"/>
          <w:szCs w:val="22"/>
          <w:lang w:eastAsia="ar-SA"/>
        </w:rPr>
        <w:t>електрону</w:t>
      </w:r>
      <w:proofErr w:type="spellEnd"/>
      <w:r w:rsidRPr="004F239F">
        <w:rPr>
          <w:rFonts w:cs="Arial"/>
          <w:bCs/>
          <w:sz w:val="28"/>
          <w:szCs w:val="22"/>
          <w:lang w:eastAsia="ar-SA"/>
        </w:rPr>
        <w:t xml:space="preserve"> та </w:t>
      </w:r>
      <w:proofErr w:type="spellStart"/>
      <w:r w:rsidRPr="004F239F">
        <w:rPr>
          <w:rFonts w:cs="Arial"/>
          <w:bCs/>
          <w:sz w:val="28"/>
          <w:szCs w:val="22"/>
          <w:lang w:eastAsia="ar-SA"/>
        </w:rPr>
        <w:t>друковану</w:t>
      </w:r>
      <w:proofErr w:type="spellEnd"/>
      <w:r w:rsidRPr="004F239F">
        <w:rPr>
          <w:rFonts w:cs="Arial"/>
          <w:bCs/>
          <w:sz w:val="28"/>
          <w:szCs w:val="22"/>
          <w:lang w:eastAsia="ar-SA"/>
        </w:rPr>
        <w:t xml:space="preserve"> </w:t>
      </w:r>
      <w:proofErr w:type="spellStart"/>
      <w:r w:rsidRPr="004F239F">
        <w:rPr>
          <w:rFonts w:cs="Arial"/>
          <w:bCs/>
          <w:sz w:val="28"/>
          <w:szCs w:val="22"/>
          <w:lang w:eastAsia="ar-SA"/>
        </w:rPr>
        <w:t>версії</w:t>
      </w:r>
      <w:proofErr w:type="spellEnd"/>
      <w:r w:rsidRPr="004F239F">
        <w:rPr>
          <w:rFonts w:cs="Arial"/>
          <w:bCs/>
          <w:sz w:val="28"/>
          <w:szCs w:val="22"/>
          <w:lang w:eastAsia="ar-SA"/>
        </w:rPr>
        <w:t>).</w:t>
      </w:r>
    </w:p>
    <w:p w:rsidR="00313050" w:rsidRPr="004F239F" w:rsidRDefault="00313050" w:rsidP="00313050">
      <w:pPr>
        <w:suppressAutoHyphens/>
        <w:spacing w:line="100" w:lineRule="atLeast"/>
        <w:ind w:firstLine="708"/>
        <w:contextualSpacing/>
        <w:jc w:val="both"/>
        <w:rPr>
          <w:rFonts w:cs="Arial"/>
          <w:bCs/>
          <w:sz w:val="28"/>
          <w:szCs w:val="22"/>
          <w:lang w:eastAsia="ar-SA"/>
        </w:rPr>
      </w:pPr>
      <w:proofErr w:type="spellStart"/>
      <w:r w:rsidRPr="004F239F">
        <w:rPr>
          <w:rFonts w:cs="Arial"/>
          <w:bCs/>
          <w:sz w:val="28"/>
          <w:szCs w:val="22"/>
          <w:lang w:eastAsia="ar-SA"/>
        </w:rPr>
        <w:t>Організаційний</w:t>
      </w:r>
      <w:proofErr w:type="spellEnd"/>
      <w:r w:rsidRPr="004F239F">
        <w:rPr>
          <w:rFonts w:cs="Arial"/>
          <w:bCs/>
          <w:sz w:val="28"/>
          <w:szCs w:val="22"/>
          <w:lang w:eastAsia="ar-SA"/>
        </w:rPr>
        <w:t xml:space="preserve"> </w:t>
      </w:r>
      <w:proofErr w:type="spellStart"/>
      <w:r w:rsidRPr="004F239F">
        <w:rPr>
          <w:rFonts w:cs="Arial"/>
          <w:bCs/>
          <w:sz w:val="28"/>
          <w:szCs w:val="22"/>
          <w:lang w:eastAsia="ar-SA"/>
        </w:rPr>
        <w:t>внесок</w:t>
      </w:r>
      <w:proofErr w:type="spellEnd"/>
      <w:r w:rsidRPr="004F239F">
        <w:rPr>
          <w:rFonts w:cs="Arial"/>
          <w:bCs/>
          <w:sz w:val="28"/>
          <w:szCs w:val="22"/>
          <w:lang w:eastAsia="ar-SA"/>
        </w:rPr>
        <w:t xml:space="preserve"> – 0 грн. </w:t>
      </w:r>
    </w:p>
    <w:p w:rsidR="00313050" w:rsidRDefault="00313050" w:rsidP="00313050">
      <w:pPr>
        <w:suppressAutoHyphens/>
        <w:spacing w:line="276" w:lineRule="auto"/>
        <w:ind w:left="720" w:firstLine="696"/>
        <w:contextualSpacing/>
        <w:jc w:val="center"/>
        <w:rPr>
          <w:rFonts w:cs="Arial"/>
          <w:b/>
          <w:sz w:val="28"/>
          <w:szCs w:val="22"/>
          <w:lang w:eastAsia="ar-SA"/>
        </w:rPr>
      </w:pPr>
    </w:p>
    <w:p w:rsidR="00313050" w:rsidRPr="004F239F" w:rsidRDefault="00313050" w:rsidP="00313050">
      <w:pPr>
        <w:suppressAutoHyphens/>
        <w:spacing w:line="276" w:lineRule="auto"/>
        <w:ind w:left="720" w:firstLine="696"/>
        <w:contextualSpacing/>
        <w:jc w:val="center"/>
        <w:rPr>
          <w:rFonts w:cs="Arial"/>
          <w:b/>
          <w:sz w:val="28"/>
          <w:szCs w:val="22"/>
          <w:lang w:eastAsia="ar-SA"/>
        </w:rPr>
      </w:pPr>
      <w:r w:rsidRPr="004F239F">
        <w:rPr>
          <w:rFonts w:cs="Arial"/>
          <w:b/>
          <w:sz w:val="28"/>
          <w:szCs w:val="22"/>
          <w:lang w:eastAsia="ar-SA"/>
        </w:rPr>
        <w:t xml:space="preserve">Правила </w:t>
      </w:r>
      <w:proofErr w:type="spellStart"/>
      <w:r w:rsidRPr="004F239F">
        <w:rPr>
          <w:rFonts w:cs="Arial"/>
          <w:b/>
          <w:sz w:val="28"/>
          <w:szCs w:val="22"/>
          <w:lang w:eastAsia="ar-SA"/>
        </w:rPr>
        <w:t>оформлення</w:t>
      </w:r>
      <w:proofErr w:type="spellEnd"/>
      <w:r w:rsidRPr="004F239F">
        <w:rPr>
          <w:rFonts w:cs="Arial"/>
          <w:b/>
          <w:sz w:val="28"/>
          <w:szCs w:val="22"/>
          <w:lang w:eastAsia="ar-SA"/>
        </w:rPr>
        <w:t xml:space="preserve"> тез </w:t>
      </w:r>
      <w:proofErr w:type="spellStart"/>
      <w:r w:rsidRPr="004F239F">
        <w:rPr>
          <w:rFonts w:cs="Arial"/>
          <w:b/>
          <w:sz w:val="28"/>
          <w:szCs w:val="22"/>
          <w:lang w:eastAsia="ar-SA"/>
        </w:rPr>
        <w:t>доповідей</w:t>
      </w:r>
      <w:proofErr w:type="spellEnd"/>
      <w:r w:rsidRPr="004F239F">
        <w:rPr>
          <w:rFonts w:cs="Arial"/>
          <w:b/>
          <w:sz w:val="28"/>
          <w:szCs w:val="22"/>
          <w:lang w:eastAsia="ar-SA"/>
        </w:rPr>
        <w:t>:</w:t>
      </w:r>
    </w:p>
    <w:p w:rsidR="00313050" w:rsidRPr="004F239F" w:rsidRDefault="00313050" w:rsidP="00313050">
      <w:pPr>
        <w:suppressAutoHyphens/>
        <w:spacing w:line="276" w:lineRule="auto"/>
        <w:jc w:val="both"/>
        <w:rPr>
          <w:rFonts w:cs="Arial"/>
          <w:b/>
          <w:i/>
          <w:iCs/>
          <w:sz w:val="28"/>
          <w:szCs w:val="22"/>
          <w:lang w:eastAsia="ar-SA"/>
        </w:rPr>
      </w:pPr>
      <w:r w:rsidRPr="004F239F">
        <w:rPr>
          <w:rFonts w:cs="Arial"/>
          <w:b/>
          <w:sz w:val="28"/>
          <w:szCs w:val="22"/>
          <w:lang w:val="x-none" w:eastAsia="ar-SA"/>
        </w:rPr>
        <w:lastRenderedPageBreak/>
        <w:t xml:space="preserve">     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Обсяг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–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від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3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сторінок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.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Вартість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однієї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сторінки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– 7</w:t>
      </w:r>
      <w:r>
        <w:rPr>
          <w:rFonts w:cs="Arial"/>
          <w:b/>
          <w:i/>
          <w:iCs/>
          <w:sz w:val="28"/>
          <w:szCs w:val="22"/>
          <w:lang w:eastAsia="ar-SA"/>
        </w:rPr>
        <w:t>5</w:t>
      </w:r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</w:t>
      </w:r>
      <w:proofErr w:type="gramStart"/>
      <w:r w:rsidRPr="004F239F">
        <w:rPr>
          <w:rFonts w:cs="Arial"/>
          <w:b/>
          <w:i/>
          <w:iCs/>
          <w:sz w:val="28"/>
          <w:szCs w:val="22"/>
          <w:lang w:eastAsia="ar-SA"/>
        </w:rPr>
        <w:t>гривен  (</w:t>
      </w:r>
      <w:proofErr w:type="spellStart"/>
      <w:proofErr w:type="gramEnd"/>
      <w:r w:rsidRPr="004F239F">
        <w:rPr>
          <w:rFonts w:cs="Arial"/>
          <w:b/>
          <w:i/>
          <w:iCs/>
          <w:sz w:val="28"/>
          <w:szCs w:val="22"/>
          <w:lang w:eastAsia="ar-SA"/>
        </w:rPr>
        <w:t>сертифікат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входить у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вартість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) </w:t>
      </w:r>
    </w:p>
    <w:p w:rsidR="00313050" w:rsidRPr="004F239F" w:rsidRDefault="00313050" w:rsidP="00313050">
      <w:pPr>
        <w:spacing w:line="276" w:lineRule="auto"/>
        <w:jc w:val="both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    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Стандарти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– кегель 14 </w:t>
      </w:r>
      <w:proofErr w:type="spellStart"/>
      <w:r w:rsidRPr="004F239F">
        <w:rPr>
          <w:rFonts w:cs="Arial"/>
          <w:b/>
          <w:i/>
          <w:iCs/>
          <w:sz w:val="28"/>
          <w:szCs w:val="22"/>
          <w:lang w:val="en-US" w:eastAsia="ar-SA"/>
        </w:rPr>
        <w:t>pt</w:t>
      </w:r>
      <w:proofErr w:type="spellEnd"/>
      <w:r w:rsidRPr="00D201F1">
        <w:rPr>
          <w:rFonts w:cs="Arial"/>
          <w:b/>
          <w:i/>
          <w:iCs/>
          <w:sz w:val="28"/>
          <w:szCs w:val="22"/>
          <w:lang w:val="uk-UA" w:eastAsia="ar-SA"/>
        </w:rPr>
        <w:t xml:space="preserve">,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міжрядковий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інтервал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1,5;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абзацний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</w:t>
      </w:r>
      <w:proofErr w:type="spellStart"/>
      <w:r w:rsidRPr="004F239F">
        <w:rPr>
          <w:rFonts w:cs="Arial"/>
          <w:b/>
          <w:i/>
          <w:iCs/>
          <w:sz w:val="28"/>
          <w:szCs w:val="22"/>
          <w:lang w:eastAsia="ar-SA"/>
        </w:rPr>
        <w:t>відступ</w:t>
      </w:r>
      <w:proofErr w:type="spellEnd"/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– 1,25; поля</w:t>
      </w:r>
      <w:r w:rsidRPr="00D201F1">
        <w:rPr>
          <w:rFonts w:eastAsia="Arial Unicode MS"/>
          <w:b/>
          <w:i/>
          <w:iCs/>
          <w:color w:val="000000"/>
          <w:sz w:val="28"/>
          <w:szCs w:val="28"/>
          <w:u w:color="000000"/>
          <w:lang w:val="uk-UA" w:eastAsia="en-US"/>
        </w:rPr>
        <w:t xml:space="preserve"> зверху і знизу 2,5мм, зліва – 2 см, справа 1,5 см; шрифт –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Times</w:t>
      </w:r>
      <w:proofErr w:type="spellEnd"/>
      <w:r w:rsidRPr="00D201F1">
        <w:rPr>
          <w:rFonts w:eastAsia="Arial Unicode MS"/>
          <w:b/>
          <w:i/>
          <w:iCs/>
          <w:color w:val="000000"/>
          <w:sz w:val="28"/>
          <w:szCs w:val="28"/>
          <w:u w:color="000000"/>
          <w:lang w:val="uk-UA"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New</w:t>
      </w:r>
      <w:proofErr w:type="spellEnd"/>
      <w:r w:rsidRPr="00D201F1">
        <w:rPr>
          <w:rFonts w:eastAsia="Arial Unicode MS"/>
          <w:b/>
          <w:i/>
          <w:iCs/>
          <w:color w:val="000000"/>
          <w:sz w:val="28"/>
          <w:szCs w:val="28"/>
          <w:u w:color="000000"/>
          <w:lang w:val="uk-UA"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Roman</w:t>
      </w:r>
      <w:proofErr w:type="spellEnd"/>
      <w:r w:rsidRPr="00D201F1">
        <w:rPr>
          <w:rFonts w:eastAsia="Arial Unicode MS"/>
          <w:b/>
          <w:i/>
          <w:iCs/>
          <w:color w:val="000000"/>
          <w:sz w:val="28"/>
          <w:szCs w:val="28"/>
          <w:u w:color="000000"/>
          <w:lang w:val="uk-UA" w:eastAsia="en-US"/>
        </w:rPr>
        <w:t xml:space="preserve">; прізвище автора, назва тез (великими літерами), назва ЗВО друкуються посередині сторінки; матеріали надсилаються на електрону адресу </w:t>
      </w:r>
      <w:hyperlink r:id="rId6" w:history="1">
        <w:r w:rsidRPr="004F239F">
          <w:rPr>
            <w:rFonts w:eastAsia="Arial Unicode MS"/>
            <w:b/>
            <w:i/>
            <w:iCs/>
            <w:color w:val="0000FF"/>
            <w:sz w:val="28"/>
            <w:szCs w:val="28"/>
            <w:u w:val="single" w:color="000000"/>
            <w:lang w:eastAsia="en-US"/>
          </w:rPr>
          <w:t>anglistics</w:t>
        </w:r>
        <w:r w:rsidRPr="00D201F1">
          <w:rPr>
            <w:rFonts w:eastAsia="Arial Unicode MS"/>
            <w:b/>
            <w:i/>
            <w:iCs/>
            <w:color w:val="0000FF"/>
            <w:sz w:val="28"/>
            <w:szCs w:val="28"/>
            <w:u w:val="single" w:color="000000"/>
            <w:lang w:val="uk-UA" w:eastAsia="en-US"/>
          </w:rPr>
          <w:t>.</w:t>
        </w:r>
        <w:r w:rsidRPr="004F239F">
          <w:rPr>
            <w:rFonts w:eastAsia="Arial Unicode MS"/>
            <w:b/>
            <w:i/>
            <w:iCs/>
            <w:color w:val="0000FF"/>
            <w:sz w:val="28"/>
            <w:szCs w:val="28"/>
            <w:u w:val="single" w:color="000000"/>
            <w:lang w:eastAsia="en-US"/>
          </w:rPr>
          <w:t>collection</w:t>
        </w:r>
        <w:r w:rsidRPr="00D201F1">
          <w:rPr>
            <w:rFonts w:eastAsia="Arial Unicode MS"/>
            <w:b/>
            <w:i/>
            <w:iCs/>
            <w:color w:val="0000FF"/>
            <w:sz w:val="28"/>
            <w:szCs w:val="28"/>
            <w:u w:val="single" w:color="000000"/>
            <w:lang w:val="uk-UA" w:eastAsia="en-US"/>
          </w:rPr>
          <w:t>2020@</w:t>
        </w:r>
        <w:r w:rsidRPr="004F239F">
          <w:rPr>
            <w:rFonts w:eastAsia="Arial Unicode MS"/>
            <w:b/>
            <w:i/>
            <w:iCs/>
            <w:color w:val="0000FF"/>
            <w:sz w:val="28"/>
            <w:szCs w:val="28"/>
            <w:u w:val="single" w:color="000000"/>
            <w:lang w:eastAsia="en-US"/>
          </w:rPr>
          <w:t>gmail</w:t>
        </w:r>
        <w:r w:rsidRPr="00D201F1">
          <w:rPr>
            <w:rFonts w:eastAsia="Arial Unicode MS"/>
            <w:b/>
            <w:i/>
            <w:iCs/>
            <w:color w:val="0000FF"/>
            <w:sz w:val="28"/>
            <w:szCs w:val="28"/>
            <w:u w:val="single" w:color="000000"/>
            <w:lang w:val="uk-UA" w:eastAsia="en-US"/>
          </w:rPr>
          <w:t>.</w:t>
        </w:r>
        <w:proofErr w:type="spellStart"/>
        <w:r w:rsidRPr="004F239F">
          <w:rPr>
            <w:rFonts w:eastAsia="Arial Unicode MS"/>
            <w:b/>
            <w:i/>
            <w:iCs/>
            <w:color w:val="0000FF"/>
            <w:sz w:val="28"/>
            <w:szCs w:val="28"/>
            <w:u w:val="single" w:color="000000"/>
            <w:lang w:eastAsia="en-US"/>
          </w:rPr>
          <w:t>com</w:t>
        </w:r>
        <w:proofErr w:type="spellEnd"/>
      </w:hyperlink>
      <w:r w:rsidRPr="00D201F1">
        <w:rPr>
          <w:rFonts w:eastAsia="Arial Unicode MS"/>
          <w:b/>
          <w:i/>
          <w:iCs/>
          <w:color w:val="000000"/>
          <w:sz w:val="28"/>
          <w:szCs w:val="28"/>
          <w:u w:color="000000"/>
          <w:lang w:val="uk-UA" w:eastAsia="en-US"/>
        </w:rPr>
        <w:t>,</w:t>
      </w:r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назвою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r w:rsidRPr="00D201F1">
        <w:rPr>
          <w:rFonts w:eastAsia="Arial Unicode MS"/>
          <w:b/>
          <w:i/>
          <w:iCs/>
          <w:color w:val="000000"/>
          <w:sz w:val="28"/>
          <w:szCs w:val="28"/>
          <w:u w:color="000000"/>
          <w:lang w:val="uk-UA" w:eastAsia="en-US"/>
        </w:rPr>
        <w:t>файлу є прізвище автора.</w:t>
      </w:r>
      <w:r w:rsidRPr="00D201F1">
        <w:rPr>
          <w:rFonts w:eastAsia="Arial Unicode MS"/>
          <w:i/>
          <w:iCs/>
          <w:color w:val="000000"/>
          <w:sz w:val="28"/>
          <w:szCs w:val="28"/>
          <w:u w:color="000000"/>
          <w:lang w:val="uk-UA" w:eastAsia="en-US"/>
        </w:rPr>
        <w:t xml:space="preserve"> </w:t>
      </w:r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Оплату просимо </w:t>
      </w:r>
      <w:proofErr w:type="spellStart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>надсилати</w:t>
      </w:r>
      <w:proofErr w:type="spellEnd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>переказом</w:t>
      </w:r>
      <w:proofErr w:type="spellEnd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на </w:t>
      </w:r>
      <w:proofErr w:type="spellStart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>картку</w:t>
      </w:r>
      <w:proofErr w:type="spellEnd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№ 4731185618038696 </w:t>
      </w:r>
      <w:proofErr w:type="spellStart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>Будиловій</w:t>
      </w:r>
      <w:proofErr w:type="spellEnd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>Олександрі</w:t>
      </w:r>
      <w:proofErr w:type="spellEnd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>Володимирівні</w:t>
      </w:r>
      <w:proofErr w:type="spellEnd"/>
      <w:r w:rsidRPr="004F239F">
        <w:rPr>
          <w:rFonts w:eastAsia="NSimSun" w:cs="Mangal"/>
          <w:b/>
          <w:bCs/>
          <w:i/>
          <w:iCs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suppressAutoHyphens/>
        <w:spacing w:line="276" w:lineRule="auto"/>
        <w:jc w:val="both"/>
        <w:rPr>
          <w:rFonts w:cs="Arial"/>
          <w:bCs/>
          <w:sz w:val="28"/>
          <w:szCs w:val="22"/>
          <w:lang w:val="x-none" w:eastAsia="ar-SA"/>
        </w:rPr>
      </w:pPr>
      <w:r w:rsidRPr="004F239F">
        <w:rPr>
          <w:rFonts w:cs="Arial"/>
          <w:b/>
          <w:i/>
          <w:iCs/>
          <w:sz w:val="28"/>
          <w:szCs w:val="22"/>
          <w:lang w:eastAsia="ar-SA"/>
        </w:rPr>
        <w:t xml:space="preserve">     </w:t>
      </w:r>
      <w:r w:rsidRPr="004F239F">
        <w:rPr>
          <w:rFonts w:cs="Arial"/>
          <w:b/>
          <w:i/>
          <w:iCs/>
          <w:sz w:val="28"/>
          <w:szCs w:val="22"/>
          <w:lang w:val="x-none" w:eastAsia="ar-SA"/>
        </w:rPr>
        <w:t xml:space="preserve">   </w:t>
      </w:r>
      <w:r w:rsidRPr="004F239F">
        <w:rPr>
          <w:rFonts w:cs="Arial"/>
          <w:b/>
          <w:i/>
          <w:iCs/>
          <w:sz w:val="28"/>
          <w:szCs w:val="22"/>
          <w:lang w:val="x-none" w:eastAsia="ar-SA"/>
        </w:rPr>
        <w:tab/>
      </w:r>
      <w:r w:rsidRPr="004F239F">
        <w:rPr>
          <w:rFonts w:cs="Arial"/>
          <w:bCs/>
          <w:sz w:val="28"/>
          <w:szCs w:val="22"/>
          <w:lang w:val="x-none" w:eastAsia="ar-SA"/>
        </w:rPr>
        <w:t>До початку конференції будуть надруковані тези доповідей у</w:t>
      </w:r>
      <w:r w:rsidRPr="004F239F">
        <w:rPr>
          <w:rFonts w:cs="Arial"/>
          <w:bCs/>
          <w:sz w:val="28"/>
          <w:szCs w:val="22"/>
          <w:lang w:eastAsia="ar-SA"/>
        </w:rPr>
        <w:t xml:space="preserve"> </w:t>
      </w:r>
      <w:r w:rsidRPr="004F239F">
        <w:rPr>
          <w:rFonts w:cs="Arial"/>
          <w:bCs/>
          <w:sz w:val="28"/>
          <w:szCs w:val="22"/>
          <w:lang w:val="x-none" w:eastAsia="ar-SA"/>
        </w:rPr>
        <w:t>збірнику матеріалів конференції.</w:t>
      </w:r>
    </w:p>
    <w:p w:rsidR="00313050" w:rsidRPr="004F239F" w:rsidRDefault="00313050" w:rsidP="00313050">
      <w:pPr>
        <w:suppressAutoHyphens/>
        <w:spacing w:line="276" w:lineRule="auto"/>
        <w:ind w:firstLine="708"/>
        <w:rPr>
          <w:rFonts w:cs="Arial"/>
          <w:bCs/>
          <w:sz w:val="28"/>
          <w:szCs w:val="22"/>
          <w:lang w:val="x-none" w:eastAsia="ar-SA"/>
        </w:rPr>
      </w:pPr>
      <w:r w:rsidRPr="004F239F">
        <w:rPr>
          <w:rFonts w:cs="Arial"/>
          <w:bCs/>
          <w:sz w:val="28"/>
          <w:szCs w:val="22"/>
          <w:lang w:val="x-none" w:eastAsia="ar-SA"/>
        </w:rPr>
        <w:t>За точність цитування, наведення прізвищ, дат, посилань, граматичні та стилістичні помилки відповідальність несуть автори.</w:t>
      </w:r>
    </w:p>
    <w:p w:rsidR="00313050" w:rsidRPr="004F239F" w:rsidRDefault="00313050" w:rsidP="00313050">
      <w:pPr>
        <w:suppressAutoHyphens/>
        <w:spacing w:line="276" w:lineRule="auto"/>
        <w:ind w:firstLine="708"/>
        <w:rPr>
          <w:rFonts w:cs="Arial"/>
          <w:bCs/>
          <w:sz w:val="28"/>
          <w:szCs w:val="22"/>
          <w:lang w:val="x-none" w:eastAsia="ar-SA"/>
        </w:rPr>
      </w:pPr>
      <w:r w:rsidRPr="004F239F">
        <w:rPr>
          <w:rFonts w:cs="Arial"/>
          <w:bCs/>
          <w:sz w:val="28"/>
          <w:szCs w:val="22"/>
          <w:lang w:val="x-none" w:eastAsia="ar-SA"/>
        </w:rPr>
        <w:t xml:space="preserve">Для участі в заході до </w:t>
      </w:r>
      <w:r>
        <w:rPr>
          <w:rFonts w:cs="Arial"/>
          <w:b/>
          <w:sz w:val="28"/>
          <w:szCs w:val="22"/>
          <w:lang w:eastAsia="ar-SA"/>
        </w:rPr>
        <w:t>01</w:t>
      </w:r>
      <w:r w:rsidRPr="004F239F">
        <w:rPr>
          <w:rFonts w:cs="Arial"/>
          <w:b/>
          <w:sz w:val="28"/>
          <w:szCs w:val="22"/>
          <w:lang w:eastAsia="ar-SA"/>
        </w:rPr>
        <w:t xml:space="preserve"> </w:t>
      </w:r>
      <w:r w:rsidRPr="004F239F">
        <w:rPr>
          <w:rFonts w:cs="Arial"/>
          <w:b/>
          <w:sz w:val="28"/>
          <w:szCs w:val="22"/>
          <w:lang w:val="x-none" w:eastAsia="ar-SA"/>
        </w:rPr>
        <w:t>листопада 202</w:t>
      </w:r>
      <w:r>
        <w:rPr>
          <w:rFonts w:cs="Arial"/>
          <w:b/>
          <w:sz w:val="28"/>
          <w:szCs w:val="22"/>
          <w:lang w:eastAsia="ar-SA"/>
        </w:rPr>
        <w:t>6</w:t>
      </w:r>
      <w:r w:rsidRPr="004F239F">
        <w:rPr>
          <w:rFonts w:cs="Arial"/>
          <w:b/>
          <w:sz w:val="28"/>
          <w:szCs w:val="22"/>
          <w:lang w:eastAsia="ar-SA"/>
        </w:rPr>
        <w:t xml:space="preserve"> </w:t>
      </w:r>
      <w:r w:rsidRPr="004F239F">
        <w:rPr>
          <w:rFonts w:cs="Arial"/>
          <w:b/>
          <w:sz w:val="28"/>
          <w:szCs w:val="22"/>
          <w:lang w:val="x-none" w:eastAsia="ar-SA"/>
        </w:rPr>
        <w:t>року</w:t>
      </w:r>
      <w:r w:rsidRPr="004F239F">
        <w:rPr>
          <w:rFonts w:cs="Arial"/>
          <w:bCs/>
          <w:sz w:val="28"/>
          <w:szCs w:val="22"/>
          <w:lang w:val="x-none" w:eastAsia="ar-SA"/>
        </w:rPr>
        <w:t xml:space="preserve"> необхідно подати:</w:t>
      </w:r>
    </w:p>
    <w:p w:rsidR="00313050" w:rsidRPr="004F239F" w:rsidRDefault="00313050" w:rsidP="00313050">
      <w:pPr>
        <w:numPr>
          <w:ilvl w:val="0"/>
          <w:numId w:val="6"/>
        </w:numPr>
        <w:suppressAutoHyphens/>
        <w:spacing w:line="276" w:lineRule="auto"/>
        <w:contextualSpacing/>
        <w:rPr>
          <w:rFonts w:cs="Arial"/>
          <w:bCs/>
          <w:sz w:val="28"/>
          <w:szCs w:val="22"/>
          <w:lang w:val="x-none" w:eastAsia="ar-SA"/>
        </w:rPr>
      </w:pPr>
      <w:r w:rsidRPr="004F239F">
        <w:rPr>
          <w:rFonts w:cs="Arial"/>
          <w:bCs/>
          <w:sz w:val="28"/>
          <w:szCs w:val="22"/>
          <w:lang w:val="x-none" w:eastAsia="ar-SA"/>
        </w:rPr>
        <w:t>реєстраційну картку учасника конференції (бланк додається);</w:t>
      </w:r>
    </w:p>
    <w:p w:rsidR="00313050" w:rsidRPr="004F239F" w:rsidRDefault="00313050" w:rsidP="00313050">
      <w:pPr>
        <w:numPr>
          <w:ilvl w:val="0"/>
          <w:numId w:val="6"/>
        </w:numPr>
        <w:suppressAutoHyphens/>
        <w:spacing w:line="276" w:lineRule="auto"/>
        <w:contextualSpacing/>
        <w:rPr>
          <w:rFonts w:cs="Arial"/>
          <w:bCs/>
          <w:sz w:val="28"/>
          <w:szCs w:val="22"/>
          <w:lang w:val="x-none" w:eastAsia="ar-SA"/>
        </w:rPr>
      </w:pPr>
      <w:r w:rsidRPr="004F239F">
        <w:rPr>
          <w:rFonts w:cs="Arial"/>
          <w:bCs/>
          <w:sz w:val="28"/>
          <w:szCs w:val="22"/>
          <w:lang w:val="x-none" w:eastAsia="ar-SA"/>
        </w:rPr>
        <w:t>текст тез доповіді  оформлених відповідно до вимог.</w:t>
      </w:r>
    </w:p>
    <w:p w:rsidR="00313050" w:rsidRPr="004F239F" w:rsidRDefault="00313050" w:rsidP="00313050">
      <w:pPr>
        <w:suppressAutoHyphens/>
        <w:spacing w:line="276" w:lineRule="auto"/>
        <w:jc w:val="both"/>
        <w:rPr>
          <w:rFonts w:eastAsia="Arial Unicode MS"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ab/>
      </w: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ab/>
      </w:r>
    </w:p>
    <w:p w:rsidR="00313050" w:rsidRPr="004F239F" w:rsidRDefault="00313050" w:rsidP="00313050">
      <w:pPr>
        <w:suppressAutoHyphens/>
        <w:spacing w:line="276" w:lineRule="auto"/>
        <w:ind w:firstLine="567"/>
        <w:jc w:val="both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За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бажанням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можна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подати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наукові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у 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ЗБІРНИК НАУКОВИХ ПРАЦЬ «АНГЛІСТИКА ТА АМЕРИКАНІСТИКА».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ind w:firstLine="567"/>
        <w:jc w:val="both"/>
        <w:textAlignment w:val="baseline"/>
        <w:outlineLvl w:val="0"/>
        <w:rPr>
          <w:rFonts w:eastAsia="NSimSun" w:cs="Mangal"/>
          <w:color w:val="000000"/>
          <w:sz w:val="28"/>
          <w:szCs w:val="28"/>
          <w:u w:color="000000"/>
          <w:lang w:bidi="hi-IN"/>
        </w:rPr>
      </w:pP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Збірник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внесено до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наукометричних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баз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Index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Copernicus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(</w:t>
      </w:r>
      <w:r w:rsidRPr="004F239F">
        <w:rPr>
          <w:rFonts w:eastAsia="Arial Unicode MS"/>
          <w:color w:val="000000"/>
          <w:sz w:val="28"/>
          <w:szCs w:val="28"/>
          <w:u w:color="000000"/>
          <w:lang w:val="en-US" w:eastAsia="en-US"/>
        </w:rPr>
        <w:t>Index</w:t>
      </w:r>
      <w:r w:rsidRPr="00D201F1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r w:rsidRPr="004F239F">
        <w:rPr>
          <w:rFonts w:eastAsia="Arial Unicode MS"/>
          <w:color w:val="000000"/>
          <w:sz w:val="28"/>
          <w:szCs w:val="28"/>
          <w:u w:color="000000"/>
          <w:lang w:val="en-US" w:eastAsia="en-US"/>
        </w:rPr>
        <w:t>Copernicus</w:t>
      </w:r>
      <w:r w:rsidRPr="00D201F1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r w:rsidRPr="004F239F">
        <w:rPr>
          <w:rFonts w:eastAsia="NSimSun" w:cs="Mangal"/>
          <w:color w:val="000000"/>
          <w:sz w:val="28"/>
          <w:szCs w:val="28"/>
          <w:u w:color="000000"/>
          <w:lang w:val="en-US" w:bidi="hi-IN"/>
        </w:rPr>
        <w:t>Value</w:t>
      </w:r>
      <w:r w:rsidRPr="00D201F1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</w:t>
      </w:r>
      <w:r w:rsidRPr="004F239F">
        <w:rPr>
          <w:rFonts w:eastAsia="NSimSun" w:cs="Mangal"/>
          <w:color w:val="000000"/>
          <w:sz w:val="28"/>
          <w:szCs w:val="28"/>
          <w:u w:color="000000"/>
          <w:lang w:val="en-US" w:bidi="hi-IN"/>
        </w:rPr>
        <w:t>ICV</w:t>
      </w:r>
      <w:r w:rsidRPr="00D201F1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</w:t>
      </w:r>
      <w:r w:rsidRPr="004F239F">
        <w:rPr>
          <w:rFonts w:eastAsia="NSimSun" w:cs="Mangal"/>
          <w:color w:val="000000"/>
          <w:sz w:val="28"/>
          <w:szCs w:val="28"/>
          <w:u w:color="000000"/>
          <w:lang w:val="en-US" w:bidi="hi-IN"/>
        </w:rPr>
        <w:t>for</w:t>
      </w:r>
      <w:r w:rsidRPr="00D201F1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202</w:t>
      </w:r>
      <w:r>
        <w:rPr>
          <w:rFonts w:eastAsia="NSimSun" w:cs="Mangal"/>
          <w:color w:val="000000"/>
          <w:sz w:val="28"/>
          <w:szCs w:val="28"/>
          <w:u w:color="000000"/>
          <w:lang w:bidi="hi-IN"/>
        </w:rPr>
        <w:t>4</w:t>
      </w:r>
      <w:r w:rsidRPr="00D201F1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= </w:t>
      </w:r>
      <w:r>
        <w:rPr>
          <w:rFonts w:eastAsia="NSimSun" w:cs="Mangal"/>
          <w:color w:val="000000"/>
          <w:sz w:val="28"/>
          <w:szCs w:val="28"/>
          <w:u w:color="000000"/>
          <w:lang w:bidi="hi-IN"/>
        </w:rPr>
        <w:t>76</w:t>
      </w:r>
      <w:r w:rsidRPr="00D201F1">
        <w:rPr>
          <w:rFonts w:eastAsia="NSimSun" w:cs="Mangal"/>
          <w:color w:val="000000"/>
          <w:sz w:val="28"/>
          <w:szCs w:val="28"/>
          <w:u w:color="000000"/>
          <w:lang w:bidi="hi-IN"/>
        </w:rPr>
        <w:t>.</w:t>
      </w:r>
      <w:r>
        <w:rPr>
          <w:rFonts w:eastAsia="NSimSun" w:cs="Mangal"/>
          <w:color w:val="000000"/>
          <w:sz w:val="28"/>
          <w:szCs w:val="28"/>
          <w:u w:color="000000"/>
          <w:lang w:bidi="hi-IN"/>
        </w:rPr>
        <w:t>15</w:t>
      </w:r>
      <w:r w:rsidRPr="00D201F1">
        <w:rPr>
          <w:rFonts w:eastAsia="NSimSun" w:cs="Mangal"/>
          <w:color w:val="000000"/>
          <w:sz w:val="28"/>
          <w:szCs w:val="28"/>
          <w:u w:color="000000"/>
          <w:lang w:bidi="hi-IN"/>
        </w:rPr>
        <w:t>)</w:t>
      </w:r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, </w:t>
      </w:r>
      <w:r w:rsidRPr="004F239F">
        <w:rPr>
          <w:rFonts w:eastAsia="NSimSun" w:cs="Mangal"/>
          <w:color w:val="000000"/>
          <w:sz w:val="28"/>
          <w:szCs w:val="28"/>
          <w:u w:color="000000"/>
          <w:lang w:val="en-US" w:bidi="hi-IN"/>
        </w:rPr>
        <w:t>Google</w:t>
      </w:r>
      <w:r w:rsidRPr="00D201F1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 w:cs="Mangal"/>
          <w:color w:val="000000"/>
          <w:sz w:val="28"/>
          <w:szCs w:val="28"/>
          <w:u w:color="000000"/>
          <w:lang w:val="en-US" w:bidi="hi-IN"/>
        </w:rPr>
        <w:t>Scolar</w:t>
      </w:r>
      <w:proofErr w:type="spellEnd"/>
      <w:r w:rsidRPr="00D201F1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</w:t>
      </w:r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та </w:t>
      </w:r>
      <w:proofErr w:type="spellStart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>інші</w:t>
      </w:r>
      <w:proofErr w:type="spellEnd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ascii="Liberation Serif" w:eastAsia="NSimSun" w:hAnsi="Liberation Serif" w:cs="Mangal" w:hint="eastAsia"/>
          <w:i/>
          <w:iCs/>
          <w:color w:val="000000"/>
          <w:sz w:val="28"/>
          <w:szCs w:val="28"/>
          <w:u w:color="000000"/>
          <w:lang w:eastAsia="zh-CN" w:bidi="hi-IN"/>
        </w:rPr>
      </w:pPr>
      <w:r w:rsidRPr="00D201F1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      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повинні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бути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подані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до </w:t>
      </w:r>
      <w:r>
        <w:rPr>
          <w:rFonts w:eastAsia="Arial Unicode MS"/>
          <w:color w:val="000000"/>
          <w:sz w:val="28"/>
          <w:szCs w:val="28"/>
          <w:u w:color="000000"/>
          <w:lang w:eastAsia="en-US"/>
        </w:rPr>
        <w:t>10</w:t>
      </w: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січня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202</w:t>
      </w:r>
      <w:r>
        <w:rPr>
          <w:rFonts w:eastAsia="Arial Unicode MS"/>
          <w:color w:val="000000"/>
          <w:sz w:val="28"/>
          <w:szCs w:val="28"/>
          <w:u w:color="000000"/>
          <w:lang w:eastAsia="en-US"/>
        </w:rPr>
        <w:t>7</w:t>
      </w: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року на е-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mail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hyperlink r:id="rId7" w:history="1">
        <w:r w:rsidRPr="004F239F">
          <w:rPr>
            <w:rFonts w:eastAsia="Arial Unicode MS"/>
            <w:color w:val="0000FF"/>
            <w:sz w:val="28"/>
            <w:szCs w:val="28"/>
            <w:u w:val="single"/>
            <w:lang w:val="en-US" w:eastAsia="en-US"/>
          </w:rPr>
          <w:t>anglistics</w:t>
        </w:r>
        <w:r w:rsidRPr="00D201F1">
          <w:rPr>
            <w:rFonts w:eastAsia="Arial Unicode MS"/>
            <w:color w:val="0000FF"/>
            <w:sz w:val="28"/>
            <w:szCs w:val="28"/>
            <w:u w:val="single"/>
            <w:lang w:eastAsia="en-US"/>
          </w:rPr>
          <w:t>.</w:t>
        </w:r>
        <w:r w:rsidRPr="004F239F">
          <w:rPr>
            <w:rFonts w:eastAsia="Arial Unicode MS"/>
            <w:color w:val="0000FF"/>
            <w:sz w:val="28"/>
            <w:szCs w:val="28"/>
            <w:u w:val="single"/>
            <w:lang w:val="en-US" w:eastAsia="en-US"/>
          </w:rPr>
          <w:t>collection</w:t>
        </w:r>
        <w:r w:rsidRPr="00D201F1">
          <w:rPr>
            <w:rFonts w:eastAsia="Arial Unicode MS"/>
            <w:color w:val="0000FF"/>
            <w:sz w:val="28"/>
            <w:szCs w:val="28"/>
            <w:u w:val="single"/>
            <w:lang w:eastAsia="en-US"/>
          </w:rPr>
          <w:t>2020@</w:t>
        </w:r>
        <w:r w:rsidRPr="004F239F">
          <w:rPr>
            <w:rFonts w:eastAsia="Arial Unicode MS"/>
            <w:color w:val="0000FF"/>
            <w:sz w:val="28"/>
            <w:szCs w:val="28"/>
            <w:u w:val="single"/>
            <w:lang w:val="en-US" w:eastAsia="en-US"/>
          </w:rPr>
          <w:t>gmail</w:t>
        </w:r>
        <w:r w:rsidRPr="00D201F1">
          <w:rPr>
            <w:rFonts w:eastAsia="Arial Unicode MS"/>
            <w:color w:val="0000FF"/>
            <w:sz w:val="28"/>
            <w:szCs w:val="28"/>
            <w:u w:val="single"/>
            <w:lang w:eastAsia="en-US"/>
          </w:rPr>
          <w:t>.</w:t>
        </w:r>
        <w:r w:rsidRPr="004F239F">
          <w:rPr>
            <w:rFonts w:eastAsia="Arial Unicode MS"/>
            <w:color w:val="0000FF"/>
            <w:sz w:val="28"/>
            <w:szCs w:val="28"/>
            <w:u w:val="single"/>
            <w:lang w:val="en-US" w:eastAsia="en-US"/>
          </w:rPr>
          <w:t>com</w:t>
        </w:r>
      </w:hyperlink>
      <w:r w:rsidRPr="00D201F1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Видання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збірника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планується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на 2025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рік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. </w:t>
      </w:r>
      <w:proofErr w:type="spellStart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>Вартість</w:t>
      </w:r>
      <w:proofErr w:type="spellEnd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>публікації</w:t>
      </w:r>
      <w:proofErr w:type="spellEnd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– </w:t>
      </w:r>
      <w:r>
        <w:rPr>
          <w:rFonts w:eastAsia="NSimSun" w:cs="Mangal"/>
          <w:color w:val="000000"/>
          <w:sz w:val="28"/>
          <w:szCs w:val="28"/>
          <w:u w:color="000000"/>
          <w:lang w:bidi="hi-IN"/>
        </w:rPr>
        <w:t>85</w:t>
      </w:r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>грн</w:t>
      </w:r>
      <w:proofErr w:type="spellEnd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за </w:t>
      </w:r>
      <w:proofErr w:type="spellStart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>сторінку</w:t>
      </w:r>
      <w:proofErr w:type="spellEnd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. Оплату просимо </w:t>
      </w:r>
      <w:proofErr w:type="spellStart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>надсилати</w:t>
      </w:r>
      <w:proofErr w:type="spellEnd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>переказом</w:t>
      </w:r>
      <w:proofErr w:type="spellEnd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на </w:t>
      </w:r>
      <w:proofErr w:type="spellStart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>картку</w:t>
      </w:r>
      <w:proofErr w:type="spellEnd"/>
      <w:r w:rsidRPr="004F239F">
        <w:rPr>
          <w:rFonts w:eastAsia="NSimSun" w:cs="Mangal"/>
          <w:color w:val="000000"/>
          <w:sz w:val="28"/>
          <w:szCs w:val="28"/>
          <w:u w:color="000000"/>
          <w:lang w:bidi="hi-IN"/>
        </w:rPr>
        <w:t xml:space="preserve"> № 4731185618038696 </w:t>
      </w:r>
      <w:proofErr w:type="spellStart"/>
      <w:r w:rsidRPr="004F239F">
        <w:rPr>
          <w:rFonts w:eastAsia="NSimSun" w:cs="Mangal"/>
          <w:i/>
          <w:iCs/>
          <w:color w:val="000000"/>
          <w:sz w:val="28"/>
          <w:szCs w:val="28"/>
          <w:u w:color="000000"/>
          <w:lang w:bidi="hi-IN"/>
        </w:rPr>
        <w:t>Буділовій</w:t>
      </w:r>
      <w:proofErr w:type="spellEnd"/>
      <w:r w:rsidRPr="004F239F">
        <w:rPr>
          <w:rFonts w:eastAsia="NSimSun" w:cs="Mangal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 w:cs="Mangal"/>
          <w:i/>
          <w:iCs/>
          <w:color w:val="000000"/>
          <w:sz w:val="28"/>
          <w:szCs w:val="28"/>
          <w:u w:color="000000"/>
          <w:lang w:bidi="hi-IN"/>
        </w:rPr>
        <w:t>Олександрі</w:t>
      </w:r>
      <w:proofErr w:type="spellEnd"/>
      <w:r w:rsidRPr="004F239F">
        <w:rPr>
          <w:rFonts w:eastAsia="NSimSun" w:cs="Mangal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 w:cs="Mangal"/>
          <w:i/>
          <w:iCs/>
          <w:color w:val="000000"/>
          <w:sz w:val="28"/>
          <w:szCs w:val="28"/>
          <w:u w:color="000000"/>
          <w:lang w:bidi="hi-IN"/>
        </w:rPr>
        <w:t>Володимирівні</w:t>
      </w:r>
      <w:proofErr w:type="spellEnd"/>
      <w:r w:rsidRPr="004F239F">
        <w:rPr>
          <w:rFonts w:eastAsia="NSimSun" w:cs="Mangal"/>
          <w:i/>
          <w:iCs/>
          <w:color w:val="000000"/>
          <w:sz w:val="28"/>
          <w:szCs w:val="28"/>
          <w:u w:color="000000"/>
          <w:lang w:bidi="hi-IN"/>
        </w:rPr>
        <w:t xml:space="preserve">. </w:t>
      </w: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ab/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contextualSpacing/>
        <w:jc w:val="center"/>
        <w:textAlignment w:val="baseline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Вимоги</w:t>
      </w:r>
      <w:proofErr w:type="spellEnd"/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center"/>
        <w:textAlignment w:val="baseline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до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публікацій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у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збірнику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наукових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праць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center"/>
        <w:textAlignment w:val="baseline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Дніпровського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національного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університету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імені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Олеся Гончара 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center"/>
        <w:textAlignment w:val="baseline"/>
        <w:outlineLvl w:val="0"/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«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Англістикa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американістика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en-US"/>
        </w:rPr>
        <w:t>»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360" w:lineRule="auto"/>
        <w:jc w:val="both"/>
        <w:textAlignment w:val="baseline"/>
        <w:outlineLvl w:val="0"/>
        <w:rPr>
          <w:rFonts w:eastAsia="Arial Unicode MS"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ab/>
        <w:t xml:space="preserve">             До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друку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приймаються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неопубліковані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раніше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наукові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які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відповідають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наступним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розділам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збірника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:</w:t>
      </w:r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ab/>
      </w:r>
    </w:p>
    <w:p w:rsidR="00313050" w:rsidRPr="004F239F" w:rsidRDefault="00313050" w:rsidP="00313050">
      <w:pPr>
        <w:widowControl w:val="0"/>
        <w:numPr>
          <w:ilvl w:val="0"/>
          <w:numId w:val="1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Актуальні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проблеми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лінгвістики</w:t>
      </w:r>
      <w:proofErr w:type="spellEnd"/>
    </w:p>
    <w:p w:rsidR="00313050" w:rsidRPr="004F239F" w:rsidRDefault="00313050" w:rsidP="00313050">
      <w:pPr>
        <w:widowControl w:val="0"/>
        <w:numPr>
          <w:ilvl w:val="0"/>
          <w:numId w:val="1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Методика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викладання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англійської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мови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питання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мультилінгвізму</w:t>
      </w:r>
      <w:proofErr w:type="spellEnd"/>
    </w:p>
    <w:p w:rsidR="00313050" w:rsidRPr="004F239F" w:rsidRDefault="00313050" w:rsidP="00313050">
      <w:pPr>
        <w:widowControl w:val="0"/>
        <w:numPr>
          <w:ilvl w:val="0"/>
          <w:numId w:val="1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Перекладознавство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країнознавство</w:t>
      </w:r>
      <w:proofErr w:type="spellEnd"/>
    </w:p>
    <w:p w:rsidR="00313050" w:rsidRPr="004F239F" w:rsidRDefault="00313050" w:rsidP="00313050">
      <w:pPr>
        <w:widowControl w:val="0"/>
        <w:numPr>
          <w:ilvl w:val="0"/>
          <w:numId w:val="1"/>
        </w:numPr>
        <w:shd w:val="clear" w:color="auto" w:fill="FFFFFF"/>
        <w:tabs>
          <w:tab w:val="right" w:pos="8920"/>
        </w:tabs>
        <w:spacing w:before="120" w:after="120"/>
        <w:ind w:left="714" w:hanging="357"/>
        <w:jc w:val="both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Актуальні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проблеми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літературознавства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eastAsia="en-US"/>
        </w:rPr>
        <w:t>стилістики</w:t>
      </w:r>
      <w:proofErr w:type="spellEnd"/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line="276" w:lineRule="auto"/>
        <w:jc w:val="both"/>
        <w:textAlignment w:val="baseline"/>
        <w:outlineLvl w:val="0"/>
        <w:rPr>
          <w:rFonts w:ascii="Liberation Serif" w:eastAsia="Arial Unicode MS" w:hAnsi="Liberation Serif" w:hint="eastAsia"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           </w:t>
      </w:r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До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розгляду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приймаються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що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містять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результати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персональних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lastRenderedPageBreak/>
        <w:t>досліджень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автора,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які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не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були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опубліковані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раніше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.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Якщо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автор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порушив кодекс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етики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наукових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публікацій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саме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надав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раніше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надрукований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матеріал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(у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повному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або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частковому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обсязі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) у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сторонніх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наукових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виданнях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;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матеріал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який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є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плагіатом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або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самоплагіатом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перекладом з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іншої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мови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що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містить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неперевірену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інформацію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; оформлений без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дотримання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вимог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(написаний за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допомогою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онлайн-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перекладачів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або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ШІ), в такому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випадку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не буде допущено до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публікації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. Текст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повинен бути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старанно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перевірений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і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мати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безпосереднє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відношення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до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встановленої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теми.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line="276" w:lineRule="auto"/>
        <w:ind w:firstLine="709"/>
        <w:jc w:val="both"/>
        <w:textAlignment w:val="baseline"/>
        <w:outlineLvl w:val="0"/>
        <w:rPr>
          <w:rFonts w:eastAsia="Arial Unicode MS"/>
          <w:color w:val="000000"/>
          <w:sz w:val="28"/>
          <w:szCs w:val="28"/>
          <w:u w:color="000000"/>
          <w:lang w:bidi="hi-IN"/>
        </w:rPr>
      </w:pP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Приймаються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які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написані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англійською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або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українською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мовами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перевага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надається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статтям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англійською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. 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line="276" w:lineRule="auto"/>
        <w:jc w:val="both"/>
        <w:textAlignment w:val="baseline"/>
        <w:outlineLvl w:val="0"/>
        <w:rPr>
          <w:rFonts w:ascii="Liberation Serif" w:eastAsia="Arial Unicode MS" w:hAnsi="Liberation Serif" w:hint="eastAsia"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ab/>
        <w:t xml:space="preserve">         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Усі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рукописи,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подані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до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редакційної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колегії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первинно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оцінюються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редакторами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щодо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відповідності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проблематиці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збірника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та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науковому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рівню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дослідження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після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чого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підлягають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подвійному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«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сліпому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»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рецензуванню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фахівцями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з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відповідного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напряму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.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Рецензування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рукописів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є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анонімним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; будь-яка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інформація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щодо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результатів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рецензування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або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матеріалу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поданого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до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редакції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Збірника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не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розголошується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і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повідомляється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виключно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авторові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/ авторам.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Рецензенти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оцінюють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теоретичний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та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методологічний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рівень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дослідження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його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практичну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цінність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та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наукову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значущість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line="276" w:lineRule="auto"/>
        <w:jc w:val="both"/>
        <w:textAlignment w:val="baseline"/>
        <w:outlineLvl w:val="0"/>
        <w:rPr>
          <w:rFonts w:ascii="Liberation Serif" w:eastAsia="Arial Unicode MS" w:hAnsi="Liberation Serif" w:hint="eastAsia"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         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Кожна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перевіряється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за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допомогою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програми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антиплагіату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line="276" w:lineRule="auto"/>
        <w:ind w:firstLine="851"/>
        <w:jc w:val="both"/>
        <w:textAlignment w:val="baseline"/>
        <w:outlineLvl w:val="0"/>
        <w:rPr>
          <w:rFonts w:eastAsia="Arial Unicode MS"/>
          <w:color w:val="000000"/>
          <w:sz w:val="28"/>
          <w:szCs w:val="28"/>
          <w:u w:color="000000"/>
          <w:lang w:bidi="hi-IN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ab/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Подаючи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автор автоматично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погоджується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на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її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редагування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обробку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та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публікацію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.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Збірник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подається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до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eastAsia="en-US"/>
        </w:rPr>
        <w:t>наукометричних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баз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Index</w:t>
      </w:r>
      <w:proofErr w:type="spellEnd"/>
      <w:r w:rsidRPr="00D201F1">
        <w:rPr>
          <w:rFonts w:eastAsia="Arial Unicode MS"/>
          <w:color w:val="000000"/>
          <w:sz w:val="28"/>
          <w:szCs w:val="28"/>
          <w:u w:color="000000"/>
          <w:lang w:val="uk-UA"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Copernicus</w:t>
      </w:r>
      <w:proofErr w:type="spellEnd"/>
      <w:r w:rsidRPr="00D201F1">
        <w:rPr>
          <w:rFonts w:eastAsia="Arial Unicode MS"/>
          <w:color w:val="000000"/>
          <w:sz w:val="28"/>
          <w:szCs w:val="28"/>
          <w:u w:color="000000"/>
          <w:lang w:val="uk-UA" w:bidi="hi-IN"/>
        </w:rPr>
        <w:t xml:space="preserve">, </w:t>
      </w:r>
      <w:r w:rsidRPr="004F239F">
        <w:rPr>
          <w:rFonts w:eastAsia="Arial Unicode MS"/>
          <w:color w:val="000000"/>
          <w:sz w:val="28"/>
          <w:szCs w:val="28"/>
          <w:u w:color="000000"/>
          <w:lang w:val="en-US" w:bidi="hi-IN"/>
        </w:rPr>
        <w:t>Google</w:t>
      </w:r>
      <w:r w:rsidRPr="00D201F1">
        <w:rPr>
          <w:rFonts w:eastAsia="Arial Unicode MS"/>
          <w:color w:val="000000"/>
          <w:sz w:val="28"/>
          <w:szCs w:val="28"/>
          <w:u w:color="000000"/>
          <w:lang w:val="uk-UA"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val="en-US" w:bidi="hi-IN"/>
        </w:rPr>
        <w:t>Scolar</w:t>
      </w:r>
      <w:proofErr w:type="spellEnd"/>
      <w:r w:rsidRPr="00D201F1">
        <w:rPr>
          <w:rFonts w:eastAsia="Arial Unicode MS"/>
          <w:color w:val="000000"/>
          <w:sz w:val="28"/>
          <w:szCs w:val="28"/>
          <w:u w:color="000000"/>
          <w:lang w:val="uk-UA" w:bidi="hi-IN"/>
        </w:rPr>
        <w:t xml:space="preserve"> </w:t>
      </w:r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та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ін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center"/>
        <w:textAlignment w:val="baseline"/>
        <w:outlineLvl w:val="0"/>
        <w:rPr>
          <w:rFonts w:ascii="Liberation Serif" w:eastAsia="Arial Unicode MS" w:hAnsi="Liberation Serif" w:hint="eastAsia"/>
          <w:b/>
          <w:bCs/>
          <w:i/>
          <w:i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ВИМОГИ ДО ОФОРМЛЕННЯ СТАТТІ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ascii="Liberation Serif" w:eastAsia="NSimSun" w:hAnsi="Liberation Serif" w:hint="eastAsia"/>
          <w:i/>
          <w:i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           </w:t>
      </w:r>
      <w:proofErr w:type="spellStart"/>
      <w:r w:rsidRPr="004F239F">
        <w:rPr>
          <w:rFonts w:eastAsia="NSimSun"/>
          <w:i/>
          <w:iCs/>
          <w:color w:val="000000"/>
          <w:sz w:val="28"/>
          <w:szCs w:val="28"/>
          <w:u w:color="000000"/>
          <w:lang w:bidi="hi-IN"/>
        </w:rPr>
        <w:t>Відповідно</w:t>
      </w:r>
      <w:proofErr w:type="spellEnd"/>
      <w:r w:rsidRPr="004F239F">
        <w:rPr>
          <w:rFonts w:eastAsia="NSimSun"/>
          <w:i/>
          <w:iCs/>
          <w:color w:val="000000"/>
          <w:sz w:val="28"/>
          <w:szCs w:val="28"/>
          <w:u w:color="000000"/>
          <w:lang w:bidi="hi-IN"/>
        </w:rPr>
        <w:t xml:space="preserve"> до </w:t>
      </w:r>
      <w:proofErr w:type="spellStart"/>
      <w:r w:rsidRPr="004F239F">
        <w:rPr>
          <w:rFonts w:eastAsia="NSimSun"/>
          <w:i/>
          <w:iCs/>
          <w:color w:val="000000"/>
          <w:sz w:val="28"/>
          <w:szCs w:val="28"/>
          <w:u w:color="000000"/>
          <w:lang w:bidi="hi-IN"/>
        </w:rPr>
        <w:t>вимог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наукова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стаття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повинна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охоплювати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: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ascii="Liberation Serif" w:eastAsia="NSimSun" w:hAnsi="Liberation Serif" w:hint="eastAsia"/>
          <w:i/>
          <w:i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-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Вступ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, де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окреслюється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проблема в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загальному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вигляді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та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її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взаємозв'язок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зі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значущими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практичними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та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науковими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завданнями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;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аналізуються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новітні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дослідження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і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публікації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з теми.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ascii="Liberation Serif" w:eastAsia="NSimSun" w:hAnsi="Liberation Serif" w:hint="eastAsia"/>
          <w:i/>
          <w:i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-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Виклад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матеріалу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власного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дослідження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, де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обґрунтовуються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отримані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наукові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результати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. 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ascii="Liberation Serif" w:eastAsia="NSimSun" w:hAnsi="Liberation Serif" w:hint="eastAsia"/>
          <w:i/>
          <w:i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-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Висновки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з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поданого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дослідження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і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перспективи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подальшого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вивчення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заданої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теми й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проблеми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numPr>
          <w:ilvl w:val="0"/>
          <w:numId w:val="2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NSimSun" w:hAnsi="Liberation Serif" w:hint="eastAsia"/>
          <w:b/>
          <w:bCs/>
          <w:i/>
          <w:i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>Обсяг</w:t>
      </w:r>
      <w:proofErr w:type="spellEnd"/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– </w:t>
      </w:r>
      <w:proofErr w:type="spellStart"/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>від</w:t>
      </w:r>
      <w:proofErr w:type="spellEnd"/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8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сторінок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(з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урахуванням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списку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літератури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таблиць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, схем,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малюнків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тощо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)</w:t>
      </w:r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; </w:t>
      </w:r>
    </w:p>
    <w:p w:rsidR="00313050" w:rsidRPr="004F239F" w:rsidRDefault="00313050" w:rsidP="00313050">
      <w:pPr>
        <w:widowControl w:val="0"/>
        <w:numPr>
          <w:ilvl w:val="0"/>
          <w:numId w:val="2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NSimSun" w:hAnsi="Liberation Serif" w:hint="eastAsia"/>
          <w:b/>
          <w:bCs/>
          <w:i/>
          <w:i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>Поля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: 2 см з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усіх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сторін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;</w:t>
      </w:r>
    </w:p>
    <w:p w:rsidR="00313050" w:rsidRPr="004F239F" w:rsidRDefault="00313050" w:rsidP="00313050">
      <w:pPr>
        <w:widowControl w:val="0"/>
        <w:numPr>
          <w:ilvl w:val="0"/>
          <w:numId w:val="2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NSimSun" w:hAnsi="Liberation Serif" w:hint="eastAsia"/>
          <w:b/>
          <w:bCs/>
          <w:i/>
          <w:i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>Абзацний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відступ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– 1,25 см;</w:t>
      </w:r>
    </w:p>
    <w:p w:rsidR="00313050" w:rsidRPr="004F239F" w:rsidRDefault="00313050" w:rsidP="00313050">
      <w:pPr>
        <w:widowControl w:val="0"/>
        <w:numPr>
          <w:ilvl w:val="0"/>
          <w:numId w:val="2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i/>
          <w:i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Міжрядковий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інтерва</w:t>
      </w:r>
      <w:r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л</w:t>
      </w:r>
      <w:proofErr w:type="spellEnd"/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– 1,5;</w:t>
      </w:r>
    </w:p>
    <w:p w:rsidR="00313050" w:rsidRPr="004F239F" w:rsidRDefault="00313050" w:rsidP="00313050">
      <w:pPr>
        <w:widowControl w:val="0"/>
        <w:numPr>
          <w:ilvl w:val="0"/>
          <w:numId w:val="2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i/>
          <w:i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>Кегль – 14;</w:t>
      </w:r>
    </w:p>
    <w:p w:rsidR="00313050" w:rsidRPr="004F239F" w:rsidRDefault="00313050" w:rsidP="00313050">
      <w:pPr>
        <w:widowControl w:val="0"/>
        <w:numPr>
          <w:ilvl w:val="0"/>
          <w:numId w:val="2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i/>
          <w:i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lastRenderedPageBreak/>
        <w:t xml:space="preserve">Шрифт – 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val="en-GB" w:bidi="hi-IN"/>
        </w:rPr>
        <w:t>Times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val="en-GB" w:bidi="hi-IN"/>
        </w:rPr>
        <w:t>New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 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val="en-GB" w:bidi="hi-IN"/>
        </w:rPr>
        <w:t>Roman</w:t>
      </w:r>
      <w:r w:rsidRPr="004F239F"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  <w:t xml:space="preserve">. </w:t>
      </w:r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ab/>
      </w:r>
      <w:r w:rsidRPr="004F239F">
        <w:rPr>
          <w:rFonts w:eastAsia="NSimSun"/>
          <w:b/>
          <w:bCs/>
          <w:i/>
          <w:iCs/>
          <w:color w:val="000000"/>
          <w:sz w:val="28"/>
          <w:szCs w:val="28"/>
          <w:u w:color="000000"/>
          <w:lang w:bidi="hi-IN"/>
        </w:rPr>
        <w:tab/>
        <w:t xml:space="preserve">         </w:t>
      </w:r>
      <w:proofErr w:type="spellStart"/>
      <w:r w:rsidRPr="004F239F">
        <w:rPr>
          <w:rFonts w:eastAsia="NSimSun"/>
          <w:color w:val="000000"/>
          <w:sz w:val="28"/>
          <w:szCs w:val="28"/>
          <w:u w:color="000000"/>
          <w:lang w:bidi="hi-IN"/>
        </w:rPr>
        <w:t>Оформлення</w:t>
      </w:r>
      <w:proofErr w:type="spellEnd"/>
      <w:r w:rsidRPr="004F239F">
        <w:rPr>
          <w:rFonts w:eastAsia="NSimSun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NSimSun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NSimSun"/>
          <w:color w:val="000000"/>
          <w:sz w:val="28"/>
          <w:szCs w:val="28"/>
          <w:u w:color="000000"/>
          <w:lang w:bidi="hi-IN"/>
        </w:rPr>
        <w:t>починається</w:t>
      </w:r>
      <w:proofErr w:type="spellEnd"/>
      <w:r w:rsidRPr="004F239F">
        <w:rPr>
          <w:rFonts w:eastAsia="NSimSun"/>
          <w:color w:val="000000"/>
          <w:sz w:val="28"/>
          <w:szCs w:val="28"/>
          <w:u w:color="000000"/>
          <w:lang w:bidi="hi-IN"/>
        </w:rPr>
        <w:t xml:space="preserve"> з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назви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прізвища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та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ініціалів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автора,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назви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закладу, в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якому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працює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(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навчається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) автор (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двома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мовами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: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українською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англійською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),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двох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анотацій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українською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та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англійською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мовами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(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кожна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обсягом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не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менш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1500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знаків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розмір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шрифту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анотації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Times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New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Roman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11) з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ключовими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словами.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Далі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друкується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основний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текст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й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бібліографічні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посилання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(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References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). Перша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анотація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пишеться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мовою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тексту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ascii="Liberation Serif" w:eastAsia="NSimSun" w:hAnsi="Liberation Serif" w:hint="eastAsia"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        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Прізвище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автора,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назва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(великими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літерами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),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назва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ЗВО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друкуються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посередині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сторінки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.  Не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слід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додавати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розриви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сторінок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додаткові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пробіли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автоматичні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proofErr w:type="gram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перенесення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під</w:t>
      </w:r>
      <w:proofErr w:type="spellEnd"/>
      <w:proofErr w:type="gram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час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оформлення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.     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ascii="Liberation Serif" w:eastAsia="NSimSun" w:hAnsi="Liberation Serif" w:hint="eastAsia"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    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Окрема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повна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анотація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(реферат)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англійською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мовою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(не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менше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2500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знаків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) є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обов'язковою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для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статтей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написаних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українською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мовою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. Молодим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науковцям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необхідно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додавати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рецензію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наукового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керівника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color w:val="000000" w:themeColor="text1"/>
          <w:sz w:val="28"/>
          <w:szCs w:val="28"/>
          <w:u w:color="000000"/>
          <w:lang w:bidi="hi-IN"/>
        </w:rPr>
      </w:pPr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    </w:t>
      </w:r>
      <w:proofErr w:type="spellStart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>Тексти</w:t>
      </w:r>
      <w:proofErr w:type="spellEnd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 статей </w:t>
      </w:r>
      <w:proofErr w:type="spellStart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>приймаються</w:t>
      </w:r>
      <w:proofErr w:type="spellEnd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 на </w:t>
      </w:r>
      <w:proofErr w:type="spellStart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>електрону</w:t>
      </w:r>
      <w:proofErr w:type="spellEnd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>скриньку</w:t>
      </w:r>
      <w:proofErr w:type="spellEnd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: </w:t>
      </w:r>
      <w:hyperlink r:id="rId8" w:history="1">
        <w:r w:rsidRPr="004F239F">
          <w:rPr>
            <w:rFonts w:eastAsia="Arial Unicode MS"/>
            <w:color w:val="0563C1" w:themeColor="hyperlink"/>
            <w:sz w:val="28"/>
            <w:szCs w:val="28"/>
            <w:u w:val="single" w:color="000000"/>
            <w:lang w:bidi="hi-IN"/>
          </w:rPr>
          <w:t>anglistics.collection2020@gmail.com</w:t>
        </w:r>
      </w:hyperlink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. </w:t>
      </w:r>
      <w:proofErr w:type="spellStart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>Детальну</w:t>
      </w:r>
      <w:proofErr w:type="spellEnd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>інформацію</w:t>
      </w:r>
      <w:proofErr w:type="spellEnd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 про </w:t>
      </w:r>
      <w:proofErr w:type="spellStart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>збірник</w:t>
      </w:r>
      <w:proofErr w:type="spellEnd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 Ви можете </w:t>
      </w:r>
      <w:proofErr w:type="spellStart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>отримати</w:t>
      </w:r>
      <w:proofErr w:type="spellEnd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>відвідавши</w:t>
      </w:r>
      <w:proofErr w:type="spellEnd"/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 наш сайт </w:t>
      </w:r>
      <w:hyperlink r:id="rId9" w:history="1">
        <w:r w:rsidRPr="004F239F">
          <w:rPr>
            <w:rFonts w:eastAsia="Arial Unicode MS"/>
            <w:color w:val="0000FF"/>
            <w:sz w:val="28"/>
            <w:szCs w:val="28"/>
            <w:u w:val="single"/>
            <w:lang w:val="en-US" w:bidi="hi-IN"/>
          </w:rPr>
          <w:t>https</w:t>
        </w:r>
        <w:r w:rsidRPr="004F239F">
          <w:rPr>
            <w:rFonts w:eastAsia="Arial Unicode MS"/>
            <w:color w:val="0000FF"/>
            <w:sz w:val="28"/>
            <w:szCs w:val="28"/>
            <w:u w:val="single"/>
            <w:lang w:bidi="hi-IN"/>
          </w:rPr>
          <w:t>://</w:t>
        </w:r>
        <w:proofErr w:type="spellStart"/>
        <w:r w:rsidRPr="004F239F">
          <w:rPr>
            <w:rFonts w:eastAsia="Arial Unicode MS"/>
            <w:color w:val="0000FF"/>
            <w:sz w:val="28"/>
            <w:szCs w:val="28"/>
            <w:u w:val="single"/>
            <w:lang w:val="en-US" w:bidi="hi-IN"/>
          </w:rPr>
          <w:t>anglistika</w:t>
        </w:r>
        <w:proofErr w:type="spellEnd"/>
        <w:r w:rsidRPr="004F239F">
          <w:rPr>
            <w:rFonts w:eastAsia="Arial Unicode MS"/>
            <w:color w:val="0000FF"/>
            <w:sz w:val="28"/>
            <w:szCs w:val="28"/>
            <w:u w:val="single"/>
            <w:lang w:bidi="hi-IN"/>
          </w:rPr>
          <w:t>.</w:t>
        </w:r>
        <w:proofErr w:type="spellStart"/>
        <w:r w:rsidRPr="004F239F">
          <w:rPr>
            <w:rFonts w:eastAsia="Arial Unicode MS"/>
            <w:color w:val="0000FF"/>
            <w:sz w:val="28"/>
            <w:szCs w:val="28"/>
            <w:u w:val="single"/>
            <w:lang w:val="en-US" w:bidi="hi-IN"/>
          </w:rPr>
          <w:t>dp</w:t>
        </w:r>
        <w:proofErr w:type="spellEnd"/>
        <w:r w:rsidRPr="004F239F">
          <w:rPr>
            <w:rFonts w:eastAsia="Arial Unicode MS"/>
            <w:color w:val="0000FF"/>
            <w:sz w:val="28"/>
            <w:szCs w:val="28"/>
            <w:u w:val="single"/>
            <w:lang w:bidi="hi-IN"/>
          </w:rPr>
          <w:t>.</w:t>
        </w:r>
        <w:proofErr w:type="spellStart"/>
        <w:r w:rsidRPr="004F239F">
          <w:rPr>
            <w:rFonts w:eastAsia="Arial Unicode MS"/>
            <w:color w:val="0000FF"/>
            <w:sz w:val="28"/>
            <w:szCs w:val="28"/>
            <w:u w:val="single"/>
            <w:lang w:val="en-US" w:bidi="hi-IN"/>
          </w:rPr>
          <w:t>ua</w:t>
        </w:r>
        <w:proofErr w:type="spellEnd"/>
        <w:r w:rsidRPr="004F239F">
          <w:rPr>
            <w:rFonts w:eastAsia="Arial Unicode MS"/>
            <w:color w:val="0000FF"/>
            <w:sz w:val="28"/>
            <w:szCs w:val="28"/>
            <w:u w:val="single"/>
            <w:lang w:bidi="hi-IN"/>
          </w:rPr>
          <w:t>/</w:t>
        </w:r>
      </w:hyperlink>
      <w:r w:rsidRPr="004F239F">
        <w:rPr>
          <w:rFonts w:eastAsia="Arial Unicode MS"/>
          <w:color w:val="000000" w:themeColor="text1"/>
          <w:sz w:val="28"/>
          <w:szCs w:val="28"/>
          <w:u w:color="000000"/>
          <w:lang w:bidi="hi-IN"/>
        </w:rPr>
        <w:t xml:space="preserve"> </w:t>
      </w:r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   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center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ЗРАЗОК ОФОРМЛЕННЯ СТАТТІ</w:t>
      </w:r>
    </w:p>
    <w:p w:rsidR="00313050" w:rsidRPr="004F239F" w:rsidRDefault="00313050" w:rsidP="00313050">
      <w:pPr>
        <w:ind w:firstLine="708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F239F">
        <w:rPr>
          <w:rFonts w:eastAsiaTheme="minorHAnsi"/>
          <w:b/>
          <w:bCs/>
          <w:sz w:val="28"/>
          <w:szCs w:val="28"/>
          <w:lang w:val="en-GB" w:eastAsia="en-US"/>
        </w:rPr>
        <w:t>A</w:t>
      </w:r>
      <w:r w:rsidRPr="004F239F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Pr="004F239F">
        <w:rPr>
          <w:rFonts w:eastAsiaTheme="minorHAnsi"/>
          <w:b/>
          <w:bCs/>
          <w:sz w:val="28"/>
          <w:szCs w:val="28"/>
          <w:lang w:val="en-GB" w:eastAsia="en-US"/>
        </w:rPr>
        <w:t>Anisimova</w:t>
      </w:r>
      <w:r w:rsidRPr="004F239F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4F239F">
        <w:rPr>
          <w:rFonts w:eastAsiaTheme="minorHAnsi"/>
          <w:b/>
          <w:bCs/>
          <w:sz w:val="28"/>
          <w:szCs w:val="28"/>
          <w:lang w:val="en-GB" w:eastAsia="en-US"/>
        </w:rPr>
        <w:t>D</w:t>
      </w:r>
      <w:r w:rsidRPr="004F239F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proofErr w:type="spellStart"/>
      <w:r w:rsidRPr="004F239F">
        <w:rPr>
          <w:rFonts w:eastAsiaTheme="minorHAnsi"/>
          <w:b/>
          <w:bCs/>
          <w:sz w:val="28"/>
          <w:szCs w:val="28"/>
          <w:lang w:val="en-GB" w:eastAsia="en-US"/>
        </w:rPr>
        <w:t>Reviakina</w:t>
      </w:r>
      <w:proofErr w:type="spellEnd"/>
    </w:p>
    <w:p w:rsidR="00313050" w:rsidRPr="004F239F" w:rsidRDefault="00313050" w:rsidP="00313050">
      <w:pPr>
        <w:ind w:firstLine="708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F239F">
        <w:rPr>
          <w:rFonts w:eastAsiaTheme="minorHAnsi"/>
          <w:b/>
          <w:bCs/>
          <w:sz w:val="28"/>
          <w:szCs w:val="28"/>
          <w:lang w:eastAsia="en-US"/>
        </w:rPr>
        <w:t xml:space="preserve">А. І. </w:t>
      </w:r>
      <w:proofErr w:type="spellStart"/>
      <w:r w:rsidRPr="004F239F">
        <w:rPr>
          <w:rFonts w:eastAsiaTheme="minorHAnsi"/>
          <w:b/>
          <w:bCs/>
          <w:sz w:val="28"/>
          <w:szCs w:val="28"/>
          <w:lang w:eastAsia="en-US"/>
        </w:rPr>
        <w:t>Анісімова</w:t>
      </w:r>
      <w:proofErr w:type="spellEnd"/>
      <w:r w:rsidRPr="004F239F">
        <w:rPr>
          <w:rFonts w:eastAsiaTheme="minorHAnsi"/>
          <w:b/>
          <w:bCs/>
          <w:sz w:val="28"/>
          <w:szCs w:val="28"/>
          <w:lang w:eastAsia="en-US"/>
        </w:rPr>
        <w:t xml:space="preserve">, Д. І. </w:t>
      </w:r>
      <w:proofErr w:type="spellStart"/>
      <w:r w:rsidRPr="004F239F">
        <w:rPr>
          <w:rFonts w:eastAsiaTheme="minorHAnsi"/>
          <w:b/>
          <w:bCs/>
          <w:sz w:val="28"/>
          <w:szCs w:val="28"/>
          <w:lang w:eastAsia="en-US"/>
        </w:rPr>
        <w:t>Ревякіна</w:t>
      </w:r>
      <w:proofErr w:type="spellEnd"/>
    </w:p>
    <w:p w:rsidR="00313050" w:rsidRPr="004F239F" w:rsidRDefault="00313050" w:rsidP="00313050">
      <w:pPr>
        <w:ind w:firstLine="708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313050" w:rsidRPr="004F239F" w:rsidRDefault="00313050" w:rsidP="00313050">
      <w:pPr>
        <w:ind w:firstLine="708"/>
        <w:jc w:val="center"/>
        <w:rPr>
          <w:rFonts w:eastAsiaTheme="minorHAnsi"/>
          <w:i/>
          <w:iCs/>
          <w:sz w:val="28"/>
          <w:szCs w:val="28"/>
          <w:lang w:eastAsia="en-US"/>
        </w:rPr>
      </w:pPr>
      <w:proofErr w:type="spellStart"/>
      <w:r w:rsidRPr="004F239F">
        <w:rPr>
          <w:rFonts w:eastAsiaTheme="minorHAnsi"/>
          <w:i/>
          <w:iCs/>
          <w:sz w:val="28"/>
          <w:szCs w:val="28"/>
          <w:lang w:eastAsia="en-US"/>
        </w:rPr>
        <w:t>Oles</w:t>
      </w:r>
      <w:proofErr w:type="spellEnd"/>
      <w:r w:rsidRPr="004F239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4F239F">
        <w:rPr>
          <w:rFonts w:eastAsiaTheme="minorHAnsi"/>
          <w:i/>
          <w:iCs/>
          <w:sz w:val="28"/>
          <w:szCs w:val="28"/>
          <w:lang w:eastAsia="en-US"/>
        </w:rPr>
        <w:t>Honchar</w:t>
      </w:r>
      <w:proofErr w:type="spellEnd"/>
      <w:r w:rsidRPr="004F239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4F239F">
        <w:rPr>
          <w:rFonts w:eastAsiaTheme="minorHAnsi"/>
          <w:i/>
          <w:iCs/>
          <w:sz w:val="28"/>
          <w:szCs w:val="28"/>
          <w:lang w:eastAsia="en-US"/>
        </w:rPr>
        <w:t>Dnipro</w:t>
      </w:r>
      <w:proofErr w:type="spellEnd"/>
      <w:r w:rsidRPr="004F239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4F239F">
        <w:rPr>
          <w:rFonts w:eastAsiaTheme="minorHAnsi"/>
          <w:i/>
          <w:iCs/>
          <w:sz w:val="28"/>
          <w:szCs w:val="28"/>
          <w:lang w:eastAsia="en-US"/>
        </w:rPr>
        <w:t>National</w:t>
      </w:r>
      <w:proofErr w:type="spellEnd"/>
      <w:r w:rsidRPr="004F239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4F239F">
        <w:rPr>
          <w:rFonts w:eastAsiaTheme="minorHAnsi"/>
          <w:i/>
          <w:iCs/>
          <w:sz w:val="28"/>
          <w:szCs w:val="28"/>
          <w:lang w:eastAsia="en-US"/>
        </w:rPr>
        <w:t>University</w:t>
      </w:r>
      <w:proofErr w:type="spellEnd"/>
      <w:r w:rsidRPr="004F239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</w:p>
    <w:p w:rsidR="00313050" w:rsidRPr="004F239F" w:rsidRDefault="00313050" w:rsidP="00313050">
      <w:pPr>
        <w:ind w:firstLine="708"/>
        <w:jc w:val="center"/>
        <w:rPr>
          <w:rFonts w:eastAsiaTheme="minorHAnsi"/>
          <w:i/>
          <w:iCs/>
          <w:sz w:val="28"/>
          <w:szCs w:val="28"/>
          <w:lang w:eastAsia="en-US"/>
        </w:rPr>
      </w:pPr>
      <w:proofErr w:type="spellStart"/>
      <w:r w:rsidRPr="004F239F">
        <w:rPr>
          <w:rFonts w:eastAsiaTheme="minorHAnsi"/>
          <w:i/>
          <w:iCs/>
          <w:sz w:val="28"/>
          <w:szCs w:val="28"/>
          <w:lang w:eastAsia="en-US"/>
        </w:rPr>
        <w:t>Дніпровський</w:t>
      </w:r>
      <w:proofErr w:type="spellEnd"/>
      <w:r w:rsidRPr="004F239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4F239F">
        <w:rPr>
          <w:rFonts w:eastAsiaTheme="minorHAnsi"/>
          <w:i/>
          <w:iCs/>
          <w:sz w:val="28"/>
          <w:szCs w:val="28"/>
          <w:lang w:eastAsia="en-US"/>
        </w:rPr>
        <w:t>національний</w:t>
      </w:r>
      <w:proofErr w:type="spellEnd"/>
      <w:r w:rsidRPr="004F239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4F239F">
        <w:rPr>
          <w:rFonts w:eastAsiaTheme="minorHAnsi"/>
          <w:i/>
          <w:iCs/>
          <w:sz w:val="28"/>
          <w:szCs w:val="28"/>
          <w:lang w:eastAsia="en-US"/>
        </w:rPr>
        <w:t>університет</w:t>
      </w:r>
      <w:proofErr w:type="spellEnd"/>
      <w:r w:rsidRPr="004F239F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spellStart"/>
      <w:r w:rsidRPr="004F239F">
        <w:rPr>
          <w:rFonts w:eastAsiaTheme="minorHAnsi"/>
          <w:i/>
          <w:iCs/>
          <w:sz w:val="28"/>
          <w:szCs w:val="28"/>
          <w:lang w:eastAsia="en-US"/>
        </w:rPr>
        <w:t>імені</w:t>
      </w:r>
      <w:proofErr w:type="spellEnd"/>
      <w:r w:rsidRPr="004F239F">
        <w:rPr>
          <w:rFonts w:eastAsiaTheme="minorHAnsi"/>
          <w:i/>
          <w:iCs/>
          <w:sz w:val="28"/>
          <w:szCs w:val="28"/>
          <w:lang w:eastAsia="en-US"/>
        </w:rPr>
        <w:t xml:space="preserve"> Олеся Гончара</w:t>
      </w:r>
    </w:p>
    <w:p w:rsidR="00313050" w:rsidRPr="004F239F" w:rsidRDefault="00313050" w:rsidP="00313050">
      <w:pPr>
        <w:ind w:firstLine="708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p w:rsidR="00313050" w:rsidRPr="004F239F" w:rsidRDefault="00313050" w:rsidP="00313050">
      <w:pPr>
        <w:jc w:val="center"/>
        <w:rPr>
          <w:rFonts w:eastAsiaTheme="minorHAnsi"/>
          <w:b/>
          <w:bCs/>
          <w:sz w:val="28"/>
          <w:szCs w:val="28"/>
          <w:lang w:val="en-US" w:eastAsia="en-US"/>
        </w:rPr>
      </w:pPr>
      <w:r w:rsidRPr="004F239F">
        <w:rPr>
          <w:rFonts w:eastAsiaTheme="minorHAnsi"/>
          <w:b/>
          <w:bCs/>
          <w:sz w:val="28"/>
          <w:szCs w:val="28"/>
          <w:lang w:val="en-GB" w:eastAsia="en-US"/>
        </w:rPr>
        <w:t>LINGUISTIC VERBALISATION OF THE CONCEPT WORK IN THE MULTILINGUAL PHRASEOLOGICAL WORLDVIEW</w:t>
      </w:r>
    </w:p>
    <w:p w:rsidR="00313050" w:rsidRPr="00676D1B" w:rsidRDefault="00313050" w:rsidP="00313050">
      <w:pPr>
        <w:jc w:val="center"/>
        <w:rPr>
          <w:rFonts w:eastAsiaTheme="minorHAnsi"/>
          <w:b/>
          <w:bCs/>
          <w:sz w:val="28"/>
          <w:szCs w:val="28"/>
          <w:lang w:val="en-US" w:eastAsia="en-US"/>
        </w:rPr>
      </w:pPr>
      <w:r w:rsidRPr="004F239F">
        <w:rPr>
          <w:rFonts w:eastAsiaTheme="minorHAnsi"/>
          <w:b/>
          <w:bCs/>
          <w:sz w:val="28"/>
          <w:szCs w:val="28"/>
          <w:lang w:eastAsia="en-US"/>
        </w:rPr>
        <w:t>МОВНА</w:t>
      </w:r>
      <w:r w:rsidRPr="00676D1B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r w:rsidRPr="004F239F">
        <w:rPr>
          <w:rFonts w:eastAsiaTheme="minorHAnsi"/>
          <w:b/>
          <w:bCs/>
          <w:sz w:val="28"/>
          <w:szCs w:val="28"/>
          <w:lang w:eastAsia="en-US"/>
        </w:rPr>
        <w:t>ВЕРБАЛІЗАЦІЯ</w:t>
      </w:r>
      <w:r w:rsidRPr="00676D1B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r w:rsidRPr="004F239F">
        <w:rPr>
          <w:rFonts w:eastAsiaTheme="minorHAnsi"/>
          <w:b/>
          <w:bCs/>
          <w:sz w:val="28"/>
          <w:szCs w:val="28"/>
          <w:lang w:eastAsia="en-US"/>
        </w:rPr>
        <w:t>КОНЦЕПТУ</w:t>
      </w:r>
      <w:r w:rsidRPr="00676D1B">
        <w:rPr>
          <w:rFonts w:eastAsiaTheme="minorHAnsi"/>
          <w:b/>
          <w:bCs/>
          <w:sz w:val="28"/>
          <w:szCs w:val="28"/>
          <w:lang w:val="en-US" w:eastAsia="en-US"/>
        </w:rPr>
        <w:t xml:space="preserve"> WORK </w:t>
      </w:r>
      <w:r w:rsidRPr="004F239F">
        <w:rPr>
          <w:rFonts w:eastAsiaTheme="minorHAnsi"/>
          <w:b/>
          <w:bCs/>
          <w:sz w:val="28"/>
          <w:szCs w:val="28"/>
          <w:lang w:eastAsia="en-US"/>
        </w:rPr>
        <w:t>В</w:t>
      </w:r>
      <w:r w:rsidRPr="00676D1B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r w:rsidRPr="004F239F">
        <w:rPr>
          <w:rFonts w:eastAsiaTheme="minorHAnsi"/>
          <w:b/>
          <w:bCs/>
          <w:sz w:val="28"/>
          <w:szCs w:val="28"/>
          <w:lang w:eastAsia="en-US"/>
        </w:rPr>
        <w:t>МУЛЬТИЛІНГВАЛЬНІЙ</w:t>
      </w:r>
      <w:r w:rsidRPr="00676D1B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r w:rsidRPr="004F239F">
        <w:rPr>
          <w:rFonts w:eastAsiaTheme="minorHAnsi"/>
          <w:b/>
          <w:bCs/>
          <w:sz w:val="28"/>
          <w:szCs w:val="28"/>
          <w:lang w:eastAsia="en-US"/>
        </w:rPr>
        <w:t>ФРАЗЕОЛОГІЧНІЙ</w:t>
      </w:r>
      <w:r w:rsidRPr="00676D1B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r w:rsidRPr="004F239F">
        <w:rPr>
          <w:rFonts w:eastAsiaTheme="minorHAnsi"/>
          <w:b/>
          <w:bCs/>
          <w:sz w:val="28"/>
          <w:szCs w:val="28"/>
          <w:lang w:eastAsia="en-US"/>
        </w:rPr>
        <w:t>КАРТИНІ</w:t>
      </w:r>
      <w:r w:rsidRPr="00676D1B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r w:rsidRPr="004F239F">
        <w:rPr>
          <w:rFonts w:eastAsiaTheme="minorHAnsi"/>
          <w:b/>
          <w:bCs/>
          <w:sz w:val="28"/>
          <w:szCs w:val="28"/>
          <w:lang w:eastAsia="en-US"/>
        </w:rPr>
        <w:t>СВІТУ</w:t>
      </w:r>
    </w:p>
    <w:p w:rsidR="00313050" w:rsidRPr="00D201F1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both"/>
        <w:textAlignment w:val="baseline"/>
        <w:outlineLvl w:val="0"/>
        <w:rPr>
          <w:rFonts w:ascii="Liberation Serif" w:eastAsia="Arial Unicode MS" w:hAnsi="Liberation Serif" w:hint="eastAsia"/>
          <w:color w:val="000000"/>
          <w:sz w:val="28"/>
          <w:szCs w:val="28"/>
          <w:u w:color="000000"/>
          <w:lang w:val="uk-UA" w:eastAsia="zh-CN" w:bidi="hi-IN"/>
        </w:rPr>
      </w:pPr>
      <w:r w:rsidRPr="00D201F1">
        <w:rPr>
          <w:rFonts w:eastAsia="Arial Unicode MS"/>
          <w:color w:val="000000"/>
          <w:sz w:val="28"/>
          <w:szCs w:val="28"/>
          <w:u w:color="000000"/>
          <w:lang w:val="uk-UA" w:bidi="hi-IN"/>
        </w:rPr>
        <w:t>порожній рядок</w:t>
      </w:r>
    </w:p>
    <w:p w:rsidR="00313050" w:rsidRPr="00676D1B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both"/>
        <w:textAlignment w:val="baseline"/>
        <w:outlineLvl w:val="0"/>
        <w:rPr>
          <w:rFonts w:eastAsia="Arial Unicode MS"/>
          <w:color w:val="000000"/>
          <w:sz w:val="28"/>
          <w:szCs w:val="28"/>
          <w:u w:color="000000"/>
          <w:lang w:val="en-US" w:bidi="hi-IN"/>
        </w:rPr>
      </w:pPr>
      <w:r w:rsidRPr="00D201F1">
        <w:rPr>
          <w:rFonts w:eastAsia="Arial Unicode MS"/>
          <w:color w:val="000000"/>
          <w:sz w:val="28"/>
          <w:szCs w:val="28"/>
          <w:u w:color="000000"/>
          <w:lang w:val="uk-UA" w:bidi="hi-IN"/>
        </w:rPr>
        <w:t xml:space="preserve">Анотація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англійською</w:t>
      </w:r>
      <w:proofErr w:type="spellEnd"/>
      <w:r w:rsidRPr="00676D1B">
        <w:rPr>
          <w:rFonts w:eastAsia="Arial Unicode MS"/>
          <w:color w:val="000000"/>
          <w:sz w:val="28"/>
          <w:szCs w:val="28"/>
          <w:u w:color="000000"/>
          <w:lang w:val="en-US"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мовою</w:t>
      </w:r>
      <w:proofErr w:type="spellEnd"/>
    </w:p>
    <w:p w:rsidR="00313050" w:rsidRPr="00676D1B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val="en-US" w:bidi="hi-IN"/>
        </w:rPr>
      </w:pPr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val="en-US" w:bidi="hi-IN"/>
        </w:rPr>
        <w:t>Keywords</w:t>
      </w:r>
      <w:r w:rsidRPr="00676D1B">
        <w:rPr>
          <w:rFonts w:eastAsia="Arial Unicode MS"/>
          <w:i/>
          <w:iCs/>
          <w:color w:val="000000"/>
          <w:sz w:val="28"/>
          <w:szCs w:val="28"/>
          <w:u w:color="000000"/>
          <w:lang w:val="en-US" w:bidi="hi-IN"/>
        </w:rPr>
        <w:t>: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both"/>
        <w:textAlignment w:val="baseline"/>
        <w:outlineLvl w:val="0"/>
        <w:rPr>
          <w:rFonts w:ascii="Liberation Serif" w:eastAsia="Arial Unicode MS" w:hAnsi="Liberation Serif" w:hint="eastAsia"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Анотація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українською</w:t>
      </w:r>
      <w:proofErr w:type="spellEnd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color w:val="000000"/>
          <w:sz w:val="28"/>
          <w:szCs w:val="28"/>
          <w:u w:color="000000"/>
          <w:lang w:bidi="hi-IN"/>
        </w:rPr>
        <w:t>мовою</w:t>
      </w:r>
      <w:proofErr w:type="spellEnd"/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>Ключові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bidi="hi-IN"/>
        </w:rPr>
        <w:t xml:space="preserve"> слова: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both"/>
        <w:textAlignment w:val="baseline"/>
        <w:outlineLvl w:val="0"/>
        <w:rPr>
          <w:rFonts w:ascii="Liberation Serif" w:eastAsia="Arial Unicode MS" w:hAnsi="Liberation Serif" w:hint="eastAsia"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ascii="Liberation Serif" w:eastAsia="Arial Unicode MS" w:hAnsi="Liberation Serif"/>
          <w:color w:val="000000"/>
          <w:sz w:val="28"/>
          <w:szCs w:val="28"/>
          <w:u w:color="000000"/>
          <w:lang w:eastAsia="zh-CN" w:bidi="hi-IN"/>
        </w:rPr>
        <w:t>Порожній</w:t>
      </w:r>
      <w:proofErr w:type="spellEnd"/>
      <w:r w:rsidRPr="004F239F">
        <w:rPr>
          <w:rFonts w:ascii="Liberation Serif" w:eastAsia="Arial Unicode MS" w:hAnsi="Liberation Serif"/>
          <w:color w:val="000000"/>
          <w:sz w:val="28"/>
          <w:szCs w:val="28"/>
          <w:u w:color="000000"/>
          <w:lang w:eastAsia="zh-CN" w:bidi="hi-IN"/>
        </w:rPr>
        <w:t xml:space="preserve"> рядок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both"/>
        <w:textAlignment w:val="baseline"/>
        <w:outlineLvl w:val="0"/>
        <w:rPr>
          <w:rFonts w:ascii="Liberation Serif" w:eastAsia="Arial Unicode MS" w:hAnsi="Liberation Serif" w:hint="eastAsia"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ascii="Liberation Serif" w:eastAsia="Arial Unicode MS" w:hAnsi="Liberation Serif"/>
          <w:color w:val="000000"/>
          <w:sz w:val="28"/>
          <w:szCs w:val="28"/>
          <w:u w:color="000000"/>
          <w:lang w:eastAsia="zh-CN" w:bidi="hi-IN"/>
        </w:rPr>
        <w:t xml:space="preserve">Текст </w:t>
      </w:r>
      <w:proofErr w:type="spellStart"/>
      <w:r w:rsidRPr="004F239F">
        <w:rPr>
          <w:rFonts w:ascii="Liberation Serif" w:eastAsia="Arial Unicode MS" w:hAnsi="Liberation Serif"/>
          <w:color w:val="000000"/>
          <w:sz w:val="28"/>
          <w:szCs w:val="28"/>
          <w:u w:color="000000"/>
          <w:lang w:eastAsia="zh-CN" w:bidi="hi-IN"/>
        </w:rPr>
        <w:t>статті</w:t>
      </w:r>
      <w:proofErr w:type="spellEnd"/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/>
        <w:jc w:val="both"/>
        <w:textAlignment w:val="baseline"/>
        <w:outlineLvl w:val="0"/>
        <w:rPr>
          <w:rFonts w:ascii="Liberation Serif" w:eastAsia="Arial Unicode MS" w:hAnsi="Liberation Serif" w:hint="eastAsia"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ascii="Liberation Serif" w:eastAsia="Arial Unicode MS" w:hAnsi="Liberation Serif"/>
          <w:color w:val="000000"/>
          <w:sz w:val="28"/>
          <w:szCs w:val="28"/>
          <w:u w:color="000000"/>
          <w:lang w:eastAsia="zh-CN" w:bidi="hi-IN"/>
        </w:rPr>
        <w:t>Порожній</w:t>
      </w:r>
      <w:proofErr w:type="spellEnd"/>
      <w:r w:rsidRPr="004F239F">
        <w:rPr>
          <w:rFonts w:ascii="Liberation Serif" w:eastAsia="Arial Unicode MS" w:hAnsi="Liberation Serif"/>
          <w:color w:val="000000"/>
          <w:sz w:val="28"/>
          <w:szCs w:val="28"/>
          <w:u w:color="000000"/>
          <w:lang w:eastAsia="zh-CN" w:bidi="hi-IN"/>
        </w:rPr>
        <w:t xml:space="preserve"> рядок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jc w:val="center"/>
        <w:textAlignment w:val="baseline"/>
        <w:outlineLvl w:val="0"/>
        <w:rPr>
          <w:rFonts w:eastAsia="NSimSun"/>
          <w:b/>
          <w:bCs/>
          <w:color w:val="000000"/>
          <w:sz w:val="28"/>
          <w:szCs w:val="28"/>
          <w:u w:color="000000"/>
          <w:lang w:val="en-US" w:bidi="hi-IN"/>
        </w:rPr>
      </w:pP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Бібліографічні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посилання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val="en-US" w:bidi="hi-IN"/>
        </w:rPr>
        <w:t>(References)</w:t>
      </w:r>
    </w:p>
    <w:p w:rsidR="00313050" w:rsidRPr="004F239F" w:rsidRDefault="00313050" w:rsidP="00313050">
      <w:pPr>
        <w:widowControl w:val="0"/>
        <w:numPr>
          <w:ilvl w:val="0"/>
          <w:numId w:val="3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Оформлюються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одразу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після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тексту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статті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в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алфавітному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порядку.</w:t>
      </w:r>
    </w:p>
    <w:p w:rsidR="00313050" w:rsidRPr="004F239F" w:rsidRDefault="00313050" w:rsidP="00313050">
      <w:pPr>
        <w:widowControl w:val="0"/>
        <w:numPr>
          <w:ilvl w:val="0"/>
          <w:numId w:val="3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Arial Unicode MS"/>
          <w:b/>
          <w:bCs/>
          <w:color w:val="000000"/>
          <w:spacing w:val="-6"/>
          <w:sz w:val="28"/>
          <w:szCs w:val="28"/>
          <w:u w:color="000000"/>
          <w:lang w:eastAsia="zh-CN" w:bidi="hi-IN"/>
        </w:rPr>
        <w:lastRenderedPageBreak/>
        <w:t>Розмір</w:t>
      </w:r>
      <w:proofErr w:type="spellEnd"/>
      <w:r w:rsidRPr="004F239F">
        <w:rPr>
          <w:rFonts w:eastAsia="Arial Unicode MS"/>
          <w:b/>
          <w:bCs/>
          <w:color w:val="000000"/>
          <w:spacing w:val="-6"/>
          <w:sz w:val="28"/>
          <w:szCs w:val="28"/>
          <w:u w:color="000000"/>
          <w:lang w:eastAsia="zh-CN" w:bidi="hi-IN"/>
        </w:rPr>
        <w:t xml:space="preserve"> шрифту – 14, </w:t>
      </w: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заголовок – великими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літерами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жирним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шрифтом.</w:t>
      </w:r>
    </w:p>
    <w:p w:rsidR="00313050" w:rsidRPr="004F239F" w:rsidRDefault="00313050" w:rsidP="00313050">
      <w:pPr>
        <w:widowControl w:val="0"/>
        <w:numPr>
          <w:ilvl w:val="0"/>
          <w:numId w:val="3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Автору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необхідно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ретельно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підійти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до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відбору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джерел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і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їх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авторитетності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.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Користування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навчальними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посібниками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підручниками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тощо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не рекомендовано.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Вікіпедія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не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вважається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авторитетним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джерелом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.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Кількість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тез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доповідей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на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конференціях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необхідно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скоротити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.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Безіменні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джерела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, без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вказання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автора, року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видання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не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слід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розглядати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.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Посилання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на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російські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та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російськомовні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джерела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недопустимі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numPr>
          <w:ilvl w:val="0"/>
          <w:numId w:val="3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Перевага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віддається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авторитетним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джерелам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опублікованих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не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пізніше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ніж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10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років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назад у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реферованих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(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Scopus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Web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of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Science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)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періодичних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виданнях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або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колективних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монографіях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numPr>
          <w:ilvl w:val="0"/>
          <w:numId w:val="3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До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посилань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слід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включати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DOI статей,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які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його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мають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numPr>
          <w:ilvl w:val="0"/>
          <w:numId w:val="3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bookmarkStart w:id="1" w:name="_Hlk518663"/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>Під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 xml:space="preserve"> час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>оформлення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 xml:space="preserve"> списку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>літератури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>рекомендується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>дотримуватися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>міжнародного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shd w:val="clear" w:color="auto" w:fill="FFFFFF"/>
          <w:lang w:eastAsia="zh-CN" w:bidi="hi-IN"/>
        </w:rPr>
        <w:t xml:space="preserve"> стандарту </w:t>
      </w: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APA (</w:t>
      </w:r>
      <w:hyperlink r:id="rId10">
        <w:r w:rsidRPr="004F239F">
          <w:rPr>
            <w:rFonts w:eastAsia="Arial Unicode MS"/>
            <w:b/>
            <w:bCs/>
            <w:color w:val="0000FF"/>
            <w:sz w:val="28"/>
            <w:szCs w:val="28"/>
            <w:u w:val="single" w:color="000000"/>
            <w:lang w:eastAsia="zh-CN" w:bidi="hi-IN"/>
          </w:rPr>
          <w:t>http://www.citationmachine.net/apa/cite-a-book</w:t>
        </w:r>
      </w:hyperlink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)</w:t>
      </w:r>
      <w:bookmarkEnd w:id="1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.</w:t>
      </w:r>
    </w:p>
    <w:p w:rsidR="00313050" w:rsidRPr="004F239F" w:rsidRDefault="00313050" w:rsidP="00313050">
      <w:pPr>
        <w:widowControl w:val="0"/>
        <w:numPr>
          <w:ilvl w:val="0"/>
          <w:numId w:val="3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Текст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друкується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без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перенесень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сторінки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не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нумеруються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.</w:t>
      </w:r>
    </w:p>
    <w:p w:rsidR="00313050" w:rsidRPr="004F239F" w:rsidRDefault="00313050" w:rsidP="00313050">
      <w:pPr>
        <w:widowControl w:val="0"/>
        <w:numPr>
          <w:ilvl w:val="0"/>
          <w:numId w:val="4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Слід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взяти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до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уваги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диференціацію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між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тире (–) й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дефісом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(-).</w:t>
      </w:r>
    </w:p>
    <w:p w:rsidR="00313050" w:rsidRPr="004F239F" w:rsidRDefault="00313050" w:rsidP="00313050">
      <w:pPr>
        <w:widowControl w:val="0"/>
        <w:numPr>
          <w:ilvl w:val="0"/>
          <w:numId w:val="4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Ілюстративний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матеріал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(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текстові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приклади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)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друкується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звичайним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курсивом,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із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перекладом,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який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оформлюється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в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одинарних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круглих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верхніх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лапках: </w:t>
      </w: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val="en-GB" w:eastAsia="zh-CN" w:bidi="hi-IN"/>
        </w:rPr>
        <w:t>heart</w:t>
      </w: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‘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серце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’.</w:t>
      </w:r>
    </w:p>
    <w:p w:rsidR="00313050" w:rsidRPr="004F239F" w:rsidRDefault="00313050" w:rsidP="00313050">
      <w:pPr>
        <w:widowControl w:val="0"/>
        <w:numPr>
          <w:ilvl w:val="0"/>
          <w:numId w:val="4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Елементи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тексту,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які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потребують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виділення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підкреслюють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.</w:t>
      </w:r>
    </w:p>
    <w:p w:rsidR="00313050" w:rsidRPr="004F239F" w:rsidRDefault="00313050" w:rsidP="00313050">
      <w:pPr>
        <w:widowControl w:val="0"/>
        <w:numPr>
          <w:ilvl w:val="0"/>
          <w:numId w:val="4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NSimSun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Посилання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на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використану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літературу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та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джерела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в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статті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оформлюються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згідно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з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нумерацією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списка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бібліографічних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посилань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наприклад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: О.О.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Селіванова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[8, с. 121], де перший знак –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порядковий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номер за списком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бібліографічних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посилань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другий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– номер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цитованої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сторінки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.</w:t>
      </w:r>
    </w:p>
    <w:p w:rsidR="00313050" w:rsidRPr="004F239F" w:rsidRDefault="00313050" w:rsidP="00313050">
      <w:pPr>
        <w:widowControl w:val="0"/>
        <w:numPr>
          <w:ilvl w:val="0"/>
          <w:numId w:val="4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Таблиці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в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статті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мають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бути не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ширшими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,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ніж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6 см (у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разі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невиконання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вимог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таблиця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анулюється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). Над заголовком справа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нежирним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курсивом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друкується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слово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Таблиця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й </w:t>
      </w:r>
      <w:proofErr w:type="spellStart"/>
      <w:proofErr w:type="gram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зазначається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її</w:t>
      </w:r>
      <w:proofErr w:type="spellEnd"/>
      <w:proofErr w:type="gram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номер (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наскрізна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нумерація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eastAsia="zh-CN" w:bidi="hi-IN"/>
        </w:rPr>
        <w:t>).</w:t>
      </w:r>
    </w:p>
    <w:p w:rsidR="00313050" w:rsidRPr="004F239F" w:rsidRDefault="00313050" w:rsidP="00313050">
      <w:pPr>
        <w:widowControl w:val="0"/>
        <w:numPr>
          <w:ilvl w:val="0"/>
          <w:numId w:val="4"/>
        </w:numPr>
        <w:shd w:val="clear" w:color="auto" w:fill="FFFFFF"/>
        <w:tabs>
          <w:tab w:val="right" w:pos="8920"/>
        </w:tabs>
        <w:spacing w:before="120" w:after="120" w:line="276" w:lineRule="auto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Не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дозволяється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робити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посилання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внизу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сторінки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використовуючи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функцію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 xml:space="preserve"> «</w:t>
      </w:r>
      <w:proofErr w:type="spellStart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виноска</w:t>
      </w:r>
      <w:proofErr w:type="spellEnd"/>
      <w:r w:rsidRPr="004F239F">
        <w:rPr>
          <w:rFonts w:eastAsia="Arial Unicode MS"/>
          <w:b/>
          <w:bCs/>
          <w:color w:val="000000"/>
          <w:sz w:val="28"/>
          <w:szCs w:val="28"/>
          <w:u w:color="000000"/>
          <w:lang w:bidi="hi-IN"/>
        </w:rPr>
        <w:t>».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ab/>
        <w:t xml:space="preserve">        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Увага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!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Матеріали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статті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,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які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надійшли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після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вказаного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терміну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та не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відповідають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вимогам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щодо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структури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оформлення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, до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друку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не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приймаються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.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ind w:left="1440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                                     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Будемо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раді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вітати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Вас на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конференції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!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ind w:left="1440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                      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Оргкомітет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конференції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та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редколегія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збірника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.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Реєстраційна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картка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учасника</w:t>
      </w:r>
      <w:proofErr w:type="spellEnd"/>
      <w:r w:rsidRPr="004F239F">
        <w:rPr>
          <w:rFonts w:eastAsia="Arial Unicode MS"/>
          <w:b/>
          <w:i/>
          <w:iCs/>
          <w:color w:val="000000"/>
          <w:sz w:val="28"/>
          <w:szCs w:val="28"/>
          <w:u w:color="000000"/>
          <w:lang w:eastAsia="en-US"/>
        </w:rPr>
        <w:t>: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lastRenderedPageBreak/>
        <w:t>Прізвище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_______________________________________________________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Ім’я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____________________________________________________________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По-батькові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_____________________________________________________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Домашня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адреса__________________________________________________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Контактний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телефон_____________________________________________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E-mail___________________________________________________________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Місце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роботи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____________________________________________________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Робочий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телефон_________________________________________________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Посада__________________________________________________________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Науковий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ступінь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,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вчене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звання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Чи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бажаєте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опублікувати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: 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статтю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 (</w:t>
      </w: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назва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 xml:space="preserve">)_________________________ 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Тези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____________________________________________________________</w:t>
      </w:r>
    </w:p>
    <w:p w:rsidR="00313050" w:rsidRPr="004F239F" w:rsidRDefault="00313050" w:rsidP="00313050">
      <w:pPr>
        <w:widowControl w:val="0"/>
        <w:tabs>
          <w:tab w:val="right" w:pos="8920"/>
        </w:tabs>
        <w:spacing w:before="120" w:after="120" w:line="276" w:lineRule="auto"/>
        <w:jc w:val="both"/>
        <w:textAlignment w:val="baseline"/>
        <w:outlineLvl w:val="0"/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</w:pPr>
      <w:proofErr w:type="spellStart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Підпис</w:t>
      </w:r>
      <w:proofErr w:type="spellEnd"/>
      <w:r w:rsidRPr="004F239F">
        <w:rPr>
          <w:rFonts w:eastAsia="Arial Unicode MS"/>
          <w:i/>
          <w:iCs/>
          <w:color w:val="000000"/>
          <w:sz w:val="28"/>
          <w:szCs w:val="28"/>
          <w:u w:color="000000"/>
          <w:lang w:eastAsia="en-US"/>
        </w:rPr>
        <w:t>__________________________________________________________</w:t>
      </w: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ind w:left="567"/>
        <w:contextualSpacing/>
        <w:jc w:val="both"/>
        <w:textAlignment w:val="baseline"/>
        <w:outlineLvl w:val="0"/>
        <w:rPr>
          <w:rFonts w:ascii="Liberation Serif" w:eastAsia="Arial Unicode MS" w:hAnsi="Liberation Serif" w:hint="eastAsia"/>
          <w:b/>
          <w:bCs/>
          <w:color w:val="000000"/>
          <w:sz w:val="28"/>
          <w:szCs w:val="28"/>
          <w:u w:color="000000"/>
          <w:lang w:eastAsia="zh-CN" w:bidi="hi-IN"/>
        </w:rPr>
      </w:pPr>
    </w:p>
    <w:p w:rsidR="00313050" w:rsidRPr="004F239F" w:rsidRDefault="00313050" w:rsidP="00313050">
      <w:pPr>
        <w:widowControl w:val="0"/>
        <w:shd w:val="clear" w:color="auto" w:fill="FFFFFF"/>
        <w:tabs>
          <w:tab w:val="right" w:pos="8920"/>
        </w:tabs>
        <w:spacing w:before="120" w:after="120" w:line="276" w:lineRule="auto"/>
        <w:ind w:left="567"/>
        <w:contextualSpacing/>
        <w:jc w:val="right"/>
        <w:textAlignment w:val="baseline"/>
        <w:outlineLvl w:val="0"/>
        <w:rPr>
          <w:rFonts w:eastAsia="Arial Unicode MS"/>
          <w:b/>
          <w:bCs/>
          <w:i/>
          <w:iCs/>
          <w:color w:val="000000"/>
          <w:sz w:val="28"/>
          <w:szCs w:val="28"/>
          <w:u w:color="000000"/>
          <w:lang w:bidi="hi-IN"/>
        </w:rPr>
      </w:pPr>
    </w:p>
    <w:p w:rsidR="006A4F25" w:rsidRDefault="00DB6639" w:rsidP="00313050"/>
    <w:sectPr w:rsidR="006A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3D9"/>
    <w:multiLevelType w:val="multilevel"/>
    <w:tmpl w:val="FFFFFFFF"/>
    <w:lvl w:ilvl="0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9A2E19"/>
    <w:multiLevelType w:val="hybridMultilevel"/>
    <w:tmpl w:val="5E1CD6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153A"/>
    <w:multiLevelType w:val="hybridMultilevel"/>
    <w:tmpl w:val="1812C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E0A14"/>
    <w:multiLevelType w:val="hybridMultilevel"/>
    <w:tmpl w:val="B15E05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B3F16"/>
    <w:multiLevelType w:val="multilevel"/>
    <w:tmpl w:val="FFFFFFFF"/>
    <w:lvl w:ilvl="0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A84CCA"/>
    <w:multiLevelType w:val="multilevel"/>
    <w:tmpl w:val="FFFFFFFF"/>
    <w:lvl w:ilvl="0">
      <w:start w:val="1"/>
      <w:numFmt w:val="bullet"/>
      <w:suff w:val="space"/>
      <w:lvlText w:val=""/>
      <w:lvlJc w:val="left"/>
      <w:pPr>
        <w:ind w:left="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50"/>
    <w:rsid w:val="00313050"/>
    <w:rsid w:val="009F0BAF"/>
    <w:rsid w:val="00B560F4"/>
    <w:rsid w:val="00DB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DC37-653A-403D-962B-64C87EB0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listics.collection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listics.collection202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listics.collection2020@.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citationmachine.net/apa/cite-a-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glistika.dp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6722</Words>
  <Characters>3833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2025-12-25T12:33:00Z</dcterms:created>
  <dcterms:modified xsi:type="dcterms:W3CDTF">2025-12-25T12:33:00Z</dcterms:modified>
</cp:coreProperties>
</file>