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C1CA8" w:rsidRDefault="00B5682F">
      <w:pPr>
        <w:pStyle w:val="1"/>
        <w:keepLines w:val="0"/>
        <w:spacing w:before="0" w:after="0"/>
        <w:jc w:val="center"/>
        <w:rPr>
          <w:i/>
        </w:rPr>
      </w:pPr>
      <w:r>
        <w:rPr>
          <w:i/>
        </w:rPr>
        <w:t>ПРОГРАМА</w:t>
      </w:r>
    </w:p>
    <w:p w:rsidR="000C1CA8" w:rsidRPr="0066266A" w:rsidRDefault="000C1CA8"/>
    <w:p w:rsidR="000C1CA8" w:rsidRDefault="00B5682F">
      <w:pPr>
        <w:pStyle w:val="1"/>
        <w:keepLines w:val="0"/>
        <w:spacing w:before="0" w:after="0"/>
        <w:jc w:val="center"/>
        <w:rPr>
          <w:i/>
          <w:lang w:val="uk-UA"/>
        </w:rPr>
      </w:pPr>
      <w:r>
        <w:rPr>
          <w:i/>
          <w:lang w:val="en-US"/>
        </w:rPr>
        <w:t>XXV</w:t>
      </w:r>
      <w:r>
        <w:rPr>
          <w:i/>
        </w:rPr>
        <w:t xml:space="preserve"> </w:t>
      </w:r>
      <w:r w:rsidRPr="00B06A07">
        <w:rPr>
          <w:i/>
          <w:lang w:val="uk-UA"/>
        </w:rPr>
        <w:t>МІЖНАРОДН</w:t>
      </w:r>
      <w:r w:rsidR="00B06A07" w:rsidRPr="00B06A07">
        <w:rPr>
          <w:i/>
          <w:lang w:val="uk-UA"/>
        </w:rPr>
        <w:t>ОЇ</w:t>
      </w:r>
      <w:r w:rsidRPr="00B06A07">
        <w:rPr>
          <w:i/>
          <w:lang w:val="uk-UA"/>
        </w:rPr>
        <w:t xml:space="preserve"> НАУКОВ</w:t>
      </w:r>
      <w:r w:rsidR="00B06A07" w:rsidRPr="00B06A07">
        <w:rPr>
          <w:i/>
          <w:lang w:val="uk-UA"/>
        </w:rPr>
        <w:t>ОЇ</w:t>
      </w:r>
      <w:r w:rsidRPr="00B06A07">
        <w:rPr>
          <w:i/>
          <w:lang w:val="uk-UA"/>
        </w:rPr>
        <w:t xml:space="preserve"> КОНФЕРЕНЦІ</w:t>
      </w:r>
      <w:r w:rsidR="00B06A07" w:rsidRPr="00B06A07">
        <w:rPr>
          <w:i/>
          <w:lang w:val="uk-UA"/>
        </w:rPr>
        <w:t>Ї</w:t>
      </w:r>
    </w:p>
    <w:p w:rsidR="000C1CA8" w:rsidRDefault="00B5682F">
      <w:pPr>
        <w:pStyle w:val="1"/>
        <w:keepLines w:val="0"/>
        <w:spacing w:before="0" w:after="0"/>
        <w:jc w:val="center"/>
      </w:pPr>
      <w:r>
        <w:t>“М</w:t>
      </w:r>
      <w:r>
        <w:rPr>
          <w:lang w:val="uk-UA"/>
        </w:rPr>
        <w:t>А</w:t>
      </w:r>
      <w:r>
        <w:t xml:space="preserve">ТЕМАТИЧНІ ПРОБЛЕМИ </w:t>
      </w:r>
      <w:proofErr w:type="gramStart"/>
      <w:r>
        <w:t>ТЕХН</w:t>
      </w:r>
      <w:proofErr w:type="gramEnd"/>
      <w:r>
        <w:t>ІЧНОЇ МЕХАНІКИ</w:t>
      </w:r>
      <w:r w:rsidR="00737EF9">
        <w:t>”</w:t>
      </w:r>
      <w:r>
        <w:rPr>
          <w:lang w:val="uk-UA"/>
        </w:rPr>
        <w:t>– 2025</w:t>
      </w:r>
    </w:p>
    <w:p w:rsidR="000C1CA8" w:rsidRDefault="00B5682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Частина 1 (</w:t>
      </w:r>
      <w:r>
        <w:rPr>
          <w:b/>
          <w:bCs/>
          <w:sz w:val="32"/>
          <w:szCs w:val="32"/>
        </w:rPr>
        <w:t xml:space="preserve">15-17 </w:t>
      </w:r>
      <w:proofErr w:type="spellStart"/>
      <w:r>
        <w:rPr>
          <w:b/>
          <w:bCs/>
          <w:sz w:val="32"/>
          <w:szCs w:val="32"/>
          <w:lang w:val="uk-UA"/>
        </w:rPr>
        <w:t>квітн</w:t>
      </w:r>
      <w:proofErr w:type="spellEnd"/>
      <w:r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  <w:lang w:val="uk-UA"/>
        </w:rPr>
        <w:t xml:space="preserve"> 2024)</w:t>
      </w:r>
    </w:p>
    <w:p w:rsidR="000C1CA8" w:rsidRPr="00CA1940" w:rsidRDefault="00B568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Пленарні доповіді</w:t>
      </w:r>
      <w:r w:rsidRPr="00CA1940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>(10</w:t>
      </w:r>
      <w:r w:rsidRPr="00CA1940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00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>-11</w:t>
      </w:r>
      <w:r w:rsidRPr="00CA1940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30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>, 15 04 2025)</w:t>
      </w:r>
    </w:p>
    <w:p w:rsidR="000C1CA8" w:rsidRPr="00CA1940" w:rsidRDefault="000C1C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CA8" w:rsidRPr="00CA1940" w:rsidRDefault="000C1C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 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Відкриття Ювілейної м</w:t>
      </w:r>
      <w:r w:rsidRPr="00CA1940">
        <w:rPr>
          <w:rFonts w:ascii="Times New Roman" w:hAnsi="Times New Roman"/>
          <w:b/>
          <w:iCs/>
          <w:sz w:val="24"/>
          <w:szCs w:val="24"/>
          <w:lang w:val="uk-UA"/>
        </w:rPr>
        <w:t>іжнародн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>ої</w:t>
      </w:r>
      <w:r w:rsidRPr="00CA1940">
        <w:rPr>
          <w:rFonts w:ascii="Times New Roman" w:hAnsi="Times New Roman"/>
          <w:b/>
          <w:iCs/>
          <w:sz w:val="24"/>
          <w:szCs w:val="24"/>
          <w:lang w:val="uk-UA"/>
        </w:rPr>
        <w:t xml:space="preserve"> науков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ої </w:t>
      </w:r>
      <w:proofErr w:type="spellStart"/>
      <w:r w:rsidRPr="00CA1940">
        <w:rPr>
          <w:rFonts w:ascii="Times New Roman" w:hAnsi="Times New Roman"/>
          <w:b/>
          <w:iCs/>
          <w:sz w:val="24"/>
          <w:szCs w:val="24"/>
          <w:lang w:val="uk-UA"/>
        </w:rPr>
        <w:t>конфереці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>ї</w:t>
      </w:r>
      <w:proofErr w:type="spellEnd"/>
    </w:p>
    <w:p w:rsidR="000C1CA8" w:rsidRDefault="003A3ED4">
      <w:pPr>
        <w:spacing w:after="0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«</w:t>
      </w:r>
      <w:r w:rsidR="00B5682F">
        <w:rPr>
          <w:rFonts w:ascii="Times New Roman" w:hAnsi="Times New Roman"/>
          <w:b/>
          <w:iCs/>
          <w:sz w:val="24"/>
          <w:szCs w:val="24"/>
        </w:rPr>
        <w:t>МАТЕМАТИЧНІ ПРОБЛЕМИ  ТЕХНІЧНОЇ МЕХАНІКИ</w:t>
      </w:r>
      <w:r w:rsidR="00737EF9">
        <w:rPr>
          <w:rFonts w:ascii="Times New Roman" w:hAnsi="Times New Roman"/>
          <w:b/>
          <w:iCs/>
          <w:sz w:val="24"/>
          <w:szCs w:val="24"/>
          <w:lang w:val="uk-UA"/>
        </w:rPr>
        <w:t>»</w:t>
      </w:r>
      <w:r w:rsidR="00B5682F">
        <w:rPr>
          <w:rFonts w:ascii="Times New Roman" w:hAnsi="Times New Roman"/>
          <w:b/>
          <w:iCs/>
          <w:sz w:val="24"/>
          <w:szCs w:val="24"/>
        </w:rPr>
        <w:t xml:space="preserve"> (2001-202</w:t>
      </w:r>
      <w:r w:rsidR="00B5682F">
        <w:rPr>
          <w:rFonts w:ascii="Times New Roman" w:hAnsi="Times New Roman"/>
          <w:b/>
          <w:iCs/>
          <w:sz w:val="24"/>
          <w:szCs w:val="24"/>
          <w:lang w:val="uk-UA"/>
        </w:rPr>
        <w:t>5</w:t>
      </w:r>
      <w:r w:rsidR="00B5682F">
        <w:rPr>
          <w:rFonts w:ascii="Times New Roman" w:hAnsi="Times New Roman"/>
          <w:b/>
          <w:iCs/>
          <w:sz w:val="24"/>
          <w:szCs w:val="24"/>
        </w:rPr>
        <w:t>)</w:t>
      </w:r>
      <w:r w:rsidR="00B5682F">
        <w:rPr>
          <w:rFonts w:ascii="Times New Roman" w:hAnsi="Times New Roman"/>
          <w:b/>
          <w:iCs/>
          <w:sz w:val="24"/>
          <w:szCs w:val="24"/>
          <w:lang w:val="uk-UA"/>
        </w:rPr>
        <w:t>.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П.О.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Стеблянко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Інститут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механіки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імені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С.П.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Тимошенка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НАН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України</w:t>
      </w:r>
      <w:proofErr w:type="spellEnd"/>
    </w:p>
    <w:p w:rsidR="000C1CA8" w:rsidRDefault="000C1C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A3ED4" w:rsidRDefault="00B5682F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ПРОГНОЗУВАННЯ ДОВГОВІЧНОСТІ КОНСТРУКЦІЙНИХ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/>
        </w:rPr>
        <w:t>МАТЕР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/>
        </w:rPr>
        <w:t>ІАЛІВ</w:t>
      </w:r>
    </w:p>
    <w:p w:rsidR="000C1CA8" w:rsidRDefault="00B5682F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ПРИ ПОВЗУЧОСТІ</w:t>
      </w:r>
    </w:p>
    <w:p w:rsidR="000C1CA8" w:rsidRDefault="00B5682F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Пошивалов</w:t>
      </w:r>
      <w:proofErr w:type="spellEnd"/>
    </w:p>
    <w:p w:rsidR="000C1CA8" w:rsidRDefault="00B5682F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техн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>ічної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механіки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НАН і ДКА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України</w:t>
      </w:r>
      <w:proofErr w:type="spellEnd"/>
    </w:p>
    <w:p w:rsidR="000C1CA8" w:rsidRDefault="000C1C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0C1CA8" w:rsidRDefault="00B5682F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ДОСЛІДЖЕННЯ ЧУТЛИВОСТІ РЕЗУЛЬТАТІВ РОЗРАХУНКУ МІЦНОСТІ</w:t>
      </w:r>
    </w:p>
    <w:p w:rsidR="000C1CA8" w:rsidRDefault="00B5682F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СКЛАДНИХ КОНСТРУКЦІЙ ДО ПОХИБОК ВХІДНИХ ДАНИХ</w:t>
      </w:r>
    </w:p>
    <w:p w:rsidR="000C1CA8" w:rsidRDefault="00B5682F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А.П. Дзюба</w:t>
      </w:r>
      <w:proofErr w:type="gramStart"/>
      <w:r>
        <w:rPr>
          <w:rFonts w:cs="Times New Roman"/>
          <w:b/>
          <w:bCs/>
          <w:iCs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В.М. Сіренко</w:t>
      </w:r>
      <w:r>
        <w:rPr>
          <w:rFonts w:ascii="Times New Roman" w:cs="Times New Roman"/>
          <w:b/>
          <w:bCs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C1CA8" w:rsidRDefault="00B5682F">
      <w:pPr>
        <w:pStyle w:val="af1"/>
        <w:spacing w:after="0" w:line="240" w:lineRule="auto"/>
        <w:ind w:left="0" w:firstLine="0"/>
        <w:rPr>
          <w:b/>
          <w:bCs/>
          <w:i/>
          <w:iCs/>
          <w:color w:val="000000"/>
          <w:sz w:val="24"/>
          <w:szCs w:val="24"/>
          <w:lang w:val="uk-UA"/>
        </w:rPr>
      </w:pPr>
      <w:r>
        <w:rPr>
          <w:b/>
          <w:bCs/>
          <w:i/>
          <w:sz w:val="24"/>
          <w:szCs w:val="24"/>
          <w:vertAlign w:val="superscript"/>
        </w:rPr>
        <w:t>1</w:t>
      </w:r>
      <w:r>
        <w:rPr>
          <w:b/>
          <w:bCs/>
          <w:i/>
          <w:sz w:val="24"/>
          <w:szCs w:val="24"/>
        </w:rPr>
        <w:t>Дн</w:t>
      </w:r>
      <w:r>
        <w:rPr>
          <w:b/>
          <w:bCs/>
          <w:i/>
          <w:sz w:val="24"/>
          <w:szCs w:val="24"/>
          <w:lang w:val="uk-UA"/>
        </w:rPr>
        <w:t>і</w:t>
      </w:r>
      <w:r>
        <w:rPr>
          <w:b/>
          <w:bCs/>
          <w:i/>
          <w:sz w:val="24"/>
          <w:szCs w:val="24"/>
        </w:rPr>
        <w:t>про</w:t>
      </w:r>
      <w:proofErr w:type="spellStart"/>
      <w:r>
        <w:rPr>
          <w:b/>
          <w:bCs/>
          <w:i/>
          <w:sz w:val="24"/>
          <w:szCs w:val="24"/>
          <w:lang w:val="uk-UA"/>
        </w:rPr>
        <w:t>вський</w:t>
      </w:r>
      <w:proofErr w:type="spellEnd"/>
      <w:r>
        <w:rPr>
          <w:b/>
          <w:bCs/>
          <w:i/>
          <w:sz w:val="24"/>
          <w:szCs w:val="24"/>
          <w:lang w:val="uk-UA"/>
        </w:rPr>
        <w:t xml:space="preserve"> національний</w:t>
      </w:r>
      <w:r w:rsidRPr="0066266A"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ун</w:t>
      </w:r>
      <w:proofErr w:type="spellEnd"/>
      <w:r>
        <w:rPr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b/>
          <w:bCs/>
          <w:i/>
          <w:sz w:val="24"/>
          <w:szCs w:val="24"/>
        </w:rPr>
        <w:t>верситет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val="uk-UA"/>
        </w:rPr>
        <w:t>імені Олеся Гончара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ДП «Конструкторське бюро «Південне» ім. М.К. Янгеля»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3A3ED4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4 МАТЕМАТИЧНЕ МОДЕЛЮВАННЯ НЕЛІНІЙНОГО ДЕФОРМУВАННЯ </w:t>
      </w:r>
    </w:p>
    <w:p w:rsidR="003A3ED4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ЕЛЕМЕНТІВ КОНСТРУКЦІЙ НОВОЇ ТЕХНІКИ В ПРОЦЕСАХ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ТЕРМОСИЛОВОГО НАВАНТАЖЕННЯ</w:t>
      </w:r>
    </w:p>
    <w:p w:rsidR="000C1CA8" w:rsidRPr="0066266A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</w:t>
      </w:r>
      <w:r w:rsidRPr="00662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Бабешко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, В.</w:t>
      </w:r>
      <w:r w:rsidRPr="006626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Савченко, С.</w:t>
      </w:r>
      <w:r w:rsidRPr="00662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Склепус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, П.</w:t>
      </w:r>
      <w:r w:rsidRPr="00662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Стеблянко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Інституту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механіки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С.П.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НАНУ, Київ, Украї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на</w:t>
      </w:r>
      <w:proofErr w:type="gramEnd"/>
    </w:p>
    <w:p w:rsidR="000C1CA8" w:rsidRDefault="000C1CA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CA8" w:rsidRDefault="000C1CA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CA8" w:rsidRDefault="00B5682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5 ВПЛИВ СТРУКТУРНИХ ЗАЛИШКОВИХ ДЕФОРМАЦІЙ НА ВИЗНАЧЕННЯ ЗАЛИШКОВИХ НАПРУЖЕНЬ У </w:t>
      </w:r>
      <w:r>
        <w:rPr>
          <w:rFonts w:ascii="Times New Roman" w:hAnsi="Times New Roman"/>
          <w:b/>
          <w:sz w:val="24"/>
          <w:szCs w:val="24"/>
        </w:rPr>
        <w:t xml:space="preserve">СТАЛЕВИХ </w:t>
      </w:r>
      <w:r>
        <w:rPr>
          <w:rFonts w:ascii="Times New Roman" w:hAnsi="Times New Roman"/>
          <w:b/>
          <w:sz w:val="24"/>
          <w:szCs w:val="24"/>
          <w:lang w:val="uk-UA"/>
        </w:rPr>
        <w:t>ТІЛАХ</w:t>
      </w:r>
      <w:r>
        <w:rPr>
          <w:rFonts w:ascii="Times New Roman" w:hAnsi="Times New Roman"/>
          <w:b/>
          <w:sz w:val="24"/>
          <w:szCs w:val="24"/>
        </w:rPr>
        <w:t xml:space="preserve"> ПРИ НАГРІВІ </w:t>
      </w:r>
    </w:p>
    <w:p w:rsidR="000C1CA8" w:rsidRDefault="00B5682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О.Р.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Гачкевич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Т.В.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Козакевич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Т.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Волчаньскі</w:t>
      </w:r>
      <w:proofErr w:type="spellEnd"/>
    </w:p>
    <w:p w:rsidR="000C1CA8" w:rsidRDefault="00B5682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Інститут прикладних проблем механіки та математики НАН України (м. Львів, Україна); Політехніка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Опольська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Освітньо-навчальне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об'єднання в Глушині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(Польша)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.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0C1CA8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color w:val="000000"/>
          <w:highlight w:val="yellow"/>
          <w:lang w:val="uk-UA"/>
        </w:rPr>
      </w:pPr>
    </w:p>
    <w:p w:rsidR="000C1CA8" w:rsidRDefault="00B5682F">
      <w:pPr>
        <w:pStyle w:val="a9"/>
        <w:spacing w:before="0" w:beforeAutospacing="0" w:after="0" w:afterAutospacing="0" w:line="240" w:lineRule="auto"/>
        <w:jc w:val="both"/>
      </w:pPr>
      <w:r>
        <w:rPr>
          <w:rFonts w:ascii="Times New Roman" w:hAnsi="Times New Roman"/>
          <w:b/>
          <w:bCs/>
          <w:color w:val="000000"/>
          <w:lang w:val="uk-UA"/>
        </w:rPr>
        <w:t xml:space="preserve">6 </w:t>
      </w:r>
      <w:r>
        <w:rPr>
          <w:rFonts w:ascii="Times New Roman" w:hAnsi="Times New Roman"/>
          <w:b/>
          <w:bCs/>
          <w:color w:val="000000"/>
        </w:rPr>
        <w:t>STABILITY OF IDEAL FLUID MOTION IN SHELL STRUCTURES</w:t>
      </w:r>
    </w:p>
    <w:p w:rsidR="000C1CA8" w:rsidRDefault="00B5682F">
      <w:pPr>
        <w:pStyle w:val="a9"/>
        <w:numPr>
          <w:ilvl w:val="0"/>
          <w:numId w:val="1"/>
        </w:numPr>
        <w:spacing w:before="0" w:beforeAutospacing="0" w:after="0" w:afterAutospacing="0" w:line="240" w:lineRule="auto"/>
        <w:jc w:val="both"/>
      </w:pPr>
      <w:proofErr w:type="spellStart"/>
      <w:r>
        <w:rPr>
          <w:rFonts w:ascii="Times New Roman" w:hAnsi="Times New Roman"/>
          <w:b/>
          <w:bCs/>
          <w:color w:val="000000"/>
        </w:rPr>
        <w:t>Chondhary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vertAlign w:val="superscript"/>
        </w:rPr>
        <w:t>1</w:t>
      </w:r>
      <w:r>
        <w:rPr>
          <w:rFonts w:ascii="Times New Roman" w:hAnsi="Times New Roman"/>
          <w:b/>
          <w:bCs/>
          <w:color w:val="000000"/>
        </w:rPr>
        <w:t>,</w:t>
      </w:r>
      <w:r w:rsidRPr="0066266A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O. </w:t>
      </w:r>
      <w:proofErr w:type="spellStart"/>
      <w:r>
        <w:rPr>
          <w:rFonts w:ascii="Times New Roman" w:hAnsi="Times New Roman"/>
          <w:b/>
          <w:bCs/>
          <w:color w:val="000000"/>
        </w:rPr>
        <w:t>Sierikova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vertAlign w:val="superscript"/>
        </w:rPr>
        <w:t>2</w:t>
      </w:r>
      <w:r>
        <w:rPr>
          <w:rFonts w:ascii="Times New Roman" w:hAnsi="Times New Roman"/>
          <w:b/>
          <w:bCs/>
          <w:color w:val="000000"/>
        </w:rPr>
        <w:t>, O.</w:t>
      </w:r>
      <w:r w:rsidRPr="0066266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Strelnikova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vertAlign w:val="superscript"/>
        </w:rPr>
        <w:t>3</w:t>
      </w:r>
      <w:r>
        <w:rPr>
          <w:rFonts w:ascii="Times New Roman" w:hAnsi="Times New Roman"/>
          <w:b/>
          <w:bCs/>
          <w:color w:val="000000"/>
        </w:rPr>
        <w:t>, A.</w:t>
      </w:r>
      <w:r w:rsidRPr="0066266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Kolodiazhnyi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vertAlign w:val="superscript"/>
        </w:rPr>
        <w:t>3</w:t>
      </w:r>
    </w:p>
    <w:p w:rsidR="000C1CA8" w:rsidRDefault="00B5682F">
      <w:pPr>
        <w:pStyle w:val="a9"/>
        <w:spacing w:before="0" w:beforeAutospacing="0" w:after="0" w:afterAutospacing="0" w:line="240" w:lineRule="auto"/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Bennet University, Delhi,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Republica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of India</w:t>
      </w:r>
    </w:p>
    <w:p w:rsidR="000C1CA8" w:rsidRDefault="00B5682F">
      <w:pPr>
        <w:pStyle w:val="a9"/>
        <w:spacing w:before="0" w:beforeAutospacing="0" w:after="0" w:afterAutospacing="0" w:line="240" w:lineRule="auto"/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  <w:vertAlign w:val="superscript"/>
        </w:rPr>
        <w:t>2</w:t>
      </w:r>
      <w:r>
        <w:rPr>
          <w:rFonts w:ascii="Times New Roman" w:hAnsi="Times New Roman"/>
          <w:b/>
          <w:bCs/>
          <w:i/>
          <w:iCs/>
          <w:color w:val="000000"/>
        </w:rPr>
        <w:t>National University of Civil Protection of Ukraine,</w:t>
      </w:r>
    </w:p>
    <w:p w:rsidR="000C1CA8" w:rsidRDefault="00B5682F">
      <w:pPr>
        <w:pStyle w:val="a9"/>
        <w:spacing w:before="0" w:beforeAutospacing="0" w:after="0" w:afterAutospacing="0" w:line="240" w:lineRule="auto"/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  <w:vertAlign w:val="superscript"/>
        </w:rPr>
        <w:t>3</w:t>
      </w:r>
      <w:r>
        <w:rPr>
          <w:rFonts w:ascii="Times New Roman" w:hAnsi="Times New Roman"/>
          <w:b/>
          <w:bCs/>
          <w:i/>
          <w:iCs/>
          <w:color w:val="000000"/>
        </w:rPr>
        <w:t>A.M. Podgorny Institute of Power Machines and Systems,</w:t>
      </w:r>
    </w:p>
    <w:p w:rsidR="000C1CA8" w:rsidRDefault="00B5682F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vertAlign w:val="superscript"/>
        </w:rPr>
        <w:t>4</w:t>
      </w:r>
      <w:r>
        <w:rPr>
          <w:rFonts w:ascii="Times New Roman" w:hAnsi="Times New Roman"/>
          <w:b/>
          <w:bCs/>
          <w:i/>
          <w:iCs/>
          <w:color w:val="000000"/>
        </w:rPr>
        <w:t>Kharkiv National University of Radio Electronics</w:t>
      </w:r>
    </w:p>
    <w:p w:rsidR="000C1CA8" w:rsidRDefault="000C1CA8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0C1CA8" w:rsidRDefault="000C1CA8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66266A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266A">
        <w:rPr>
          <w:rFonts w:ascii="Times New Roman" w:hAnsi="Times New Roman"/>
          <w:b/>
          <w:sz w:val="24"/>
          <w:szCs w:val="24"/>
          <w:lang w:val="en-US"/>
        </w:rPr>
        <w:lastRenderedPageBreak/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66266A">
        <w:rPr>
          <w:rFonts w:ascii="Times New Roman" w:hAnsi="Times New Roman"/>
          <w:b/>
          <w:sz w:val="24"/>
          <w:szCs w:val="24"/>
          <w:lang w:val="en-US"/>
        </w:rPr>
        <w:t>COMPUTER</w:t>
      </w:r>
      <w:proofErr w:type="gramEnd"/>
      <w:r w:rsidRPr="0066266A">
        <w:rPr>
          <w:rFonts w:ascii="Times New Roman" w:hAnsi="Times New Roman"/>
          <w:b/>
          <w:sz w:val="24"/>
          <w:szCs w:val="24"/>
          <w:lang w:val="en-US"/>
        </w:rPr>
        <w:t xml:space="preserve"> MODELING OF HYDROELASTIC VIBRATIONS OF A BLADE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6266A">
        <w:rPr>
          <w:rFonts w:ascii="Times New Roman" w:hAnsi="Times New Roman"/>
          <w:b/>
          <w:sz w:val="24"/>
          <w:szCs w:val="24"/>
          <w:lang w:val="en-US"/>
        </w:rPr>
        <w:t>UNDER FUZZY LOADING CONDITIONS</w:t>
      </w:r>
    </w:p>
    <w:p w:rsidR="003A3ED4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K.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Murawski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K.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De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y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ar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2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, M.T.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Korneichuk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3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</w:pP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O.M.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erikova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4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, O.O.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Strelnikova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2</w:t>
      </w:r>
      <w:proofErr w:type="gramStart"/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,3</w:t>
      </w:r>
      <w:proofErr w:type="gramEnd"/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Zelena Gora University, Poland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A.M.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Pidhorny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Institute of Power Machines and Systems,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V.N.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Karazin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Kharkiv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National University,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National University of Civil Protection of Ukraine</w:t>
      </w:r>
    </w:p>
    <w:p w:rsidR="000C1CA8" w:rsidRDefault="000C1CA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C1CA8" w:rsidRDefault="000C1CA8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0C1CA8" w:rsidRDefault="00B5682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МОДЕЛЮВАННЯ ПРОЦЕСУ ЛАЗЕРНОГО ТЕРМОФОРМУВАННЯ</w:t>
      </w:r>
    </w:p>
    <w:p w:rsidR="000C1CA8" w:rsidRDefault="00B568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Я.О. Жук, М.М. Мельниченко, В.О. Гусак  </w:t>
      </w:r>
    </w:p>
    <w:p w:rsidR="000C1CA8" w:rsidRPr="0066266A" w:rsidRDefault="00B5682F">
      <w:pPr>
        <w:pStyle w:val="a9"/>
        <w:spacing w:before="0" w:beforeAutospacing="0" w:after="0" w:afterAutospacing="0" w:line="240" w:lineRule="auto"/>
        <w:jc w:val="both"/>
        <w:rPr>
          <w:lang w:val="ru-RU"/>
        </w:rPr>
      </w:pPr>
      <w:proofErr w:type="spellStart"/>
      <w:r w:rsidRPr="0066266A">
        <w:rPr>
          <w:rFonts w:ascii="Times New Roman" w:hAnsi="Times New Roman"/>
          <w:b/>
          <w:bCs/>
          <w:i/>
          <w:iCs/>
          <w:lang w:val="ru-RU"/>
        </w:rPr>
        <w:t>Інституту</w:t>
      </w:r>
      <w:proofErr w:type="spellEnd"/>
      <w:r w:rsidRPr="0066266A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bCs/>
          <w:i/>
          <w:iCs/>
          <w:lang w:val="ru-RU"/>
        </w:rPr>
        <w:t>механіки</w:t>
      </w:r>
      <w:proofErr w:type="spellEnd"/>
      <w:r w:rsidRPr="0066266A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bCs/>
          <w:i/>
          <w:iCs/>
          <w:lang w:val="ru-RU"/>
        </w:rPr>
        <w:t>ім</w:t>
      </w:r>
      <w:proofErr w:type="spellEnd"/>
      <w:r w:rsidRPr="0066266A">
        <w:rPr>
          <w:rFonts w:ascii="Times New Roman" w:hAnsi="Times New Roman"/>
          <w:b/>
          <w:bCs/>
          <w:i/>
          <w:iCs/>
          <w:lang w:val="ru-RU"/>
        </w:rPr>
        <w:t>.</w:t>
      </w:r>
      <w:r>
        <w:rPr>
          <w:rFonts w:ascii="Times New Roman" w:hAnsi="Times New Roman"/>
          <w:b/>
          <w:bCs/>
          <w:i/>
          <w:iCs/>
          <w:lang w:val="uk-UA"/>
        </w:rPr>
        <w:t xml:space="preserve"> С.П.</w:t>
      </w:r>
      <w:proofErr w:type="spellStart"/>
      <w:r>
        <w:rPr>
          <w:rFonts w:ascii="Times New Roman" w:hAnsi="Times New Roman"/>
          <w:b/>
          <w:bCs/>
          <w:i/>
          <w:iCs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iCs/>
          <w:lang w:val="uk-UA"/>
        </w:rPr>
        <w:t xml:space="preserve"> НАНУ, Київ, Украї</w:t>
      </w:r>
      <w:proofErr w:type="gramStart"/>
      <w:r>
        <w:rPr>
          <w:rFonts w:ascii="Times New Roman" w:hAnsi="Times New Roman"/>
          <w:b/>
          <w:bCs/>
          <w:i/>
          <w:iCs/>
          <w:lang w:val="uk-UA"/>
        </w:rPr>
        <w:t>на</w:t>
      </w:r>
      <w:proofErr w:type="gramEnd"/>
      <w:r>
        <w:t> </w:t>
      </w:r>
    </w:p>
    <w:p w:rsidR="000C1CA8" w:rsidRDefault="00B5682F">
      <w:pPr>
        <w:pStyle w:val="af1"/>
        <w:spacing w:after="0" w:line="240" w:lineRule="auto"/>
        <w:ind w:left="0" w:firstLine="0"/>
        <w:rPr>
          <w:b/>
          <w:bCs/>
          <w:i/>
          <w:iCs/>
          <w:color w:val="000000"/>
          <w:sz w:val="24"/>
          <w:szCs w:val="24"/>
          <w:lang w:val="uk-UA"/>
        </w:rPr>
      </w:pPr>
      <w:r>
        <w:rPr>
          <w:b/>
          <w:bCs/>
          <w:i/>
          <w:sz w:val="24"/>
          <w:szCs w:val="24"/>
        </w:rPr>
        <w:t>Ки</w:t>
      </w:r>
      <w:proofErr w:type="spellStart"/>
      <w:r>
        <w:rPr>
          <w:b/>
          <w:bCs/>
          <w:i/>
          <w:sz w:val="24"/>
          <w:szCs w:val="24"/>
          <w:lang w:val="uk-UA"/>
        </w:rPr>
        <w:t>ївський</w:t>
      </w:r>
      <w:proofErr w:type="spellEnd"/>
      <w:r>
        <w:rPr>
          <w:b/>
          <w:bCs/>
          <w:i/>
          <w:sz w:val="24"/>
          <w:szCs w:val="24"/>
          <w:lang w:val="uk-UA"/>
        </w:rPr>
        <w:t xml:space="preserve"> національний</w:t>
      </w:r>
      <w:r w:rsidRPr="0066266A"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ун</w:t>
      </w:r>
      <w:proofErr w:type="spellEnd"/>
      <w:r>
        <w:rPr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b/>
          <w:bCs/>
          <w:i/>
          <w:sz w:val="24"/>
          <w:szCs w:val="24"/>
        </w:rPr>
        <w:t>верситет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val="uk-UA"/>
        </w:rPr>
        <w:t>імені Тараса Шевченка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727C77">
      <w:pPr>
        <w:tabs>
          <w:tab w:val="left" w:pos="284"/>
        </w:tabs>
        <w:spacing w:after="0"/>
        <w:ind w:left="283"/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78.8pt;margin-top:12.95pt;width:81.9pt;height:61pt;z-index:251662336;mso-wrap-distance-top:0;mso-wrap-distance-bottom:0;mso-width-relative:page;mso-height-relative:page" o:allowincell="f">
            <v:imagedata r:id="rId9" o:title=""/>
            <w10:wrap type="topAndBottom"/>
          </v:shape>
        </w:pict>
      </w:r>
    </w:p>
    <w:p w:rsidR="000C1CA8" w:rsidRDefault="000C1CA8">
      <w:pPr>
        <w:tabs>
          <w:tab w:val="left" w:pos="284"/>
        </w:tabs>
        <w:spacing w:after="0"/>
        <w:ind w:left="283"/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:rsidR="000C1CA8" w:rsidRDefault="000C1CA8">
      <w:pPr>
        <w:tabs>
          <w:tab w:val="left" w:pos="284"/>
        </w:tabs>
        <w:spacing w:after="0"/>
        <w:ind w:left="283"/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:rsidR="000C1CA8" w:rsidRDefault="000C1CA8">
      <w:pPr>
        <w:tabs>
          <w:tab w:val="left" w:pos="284"/>
        </w:tabs>
        <w:spacing w:after="0"/>
        <w:ind w:left="283"/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:rsidR="000C1CA8" w:rsidRDefault="00B5682F">
      <w:pPr>
        <w:tabs>
          <w:tab w:val="left" w:pos="284"/>
        </w:tabs>
        <w:spacing w:after="0"/>
        <w:ind w:left="283"/>
        <w:jc w:val="center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Доповіді секцій: </w:t>
      </w: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Механіка </w:t>
      </w:r>
      <w:proofErr w:type="spellStart"/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>деформівного</w:t>
      </w:r>
      <w:proofErr w:type="spellEnd"/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твердого тіла та </w:t>
      </w:r>
    </w:p>
    <w:p w:rsidR="000C1CA8" w:rsidRDefault="00B5682F">
      <w:pPr>
        <w:tabs>
          <w:tab w:val="left" w:pos="284"/>
        </w:tabs>
        <w:spacing w:after="0"/>
        <w:ind w:left="283"/>
        <w:jc w:val="center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FF"/>
          <w:kern w:val="32"/>
          <w:sz w:val="28"/>
          <w:szCs w:val="28"/>
          <w:lang w:val="uk-UA" w:eastAsia="ar-SA"/>
        </w:rPr>
        <w:t>механіка рідини, газу та плазми (15-17 квітня 2025)</w:t>
      </w:r>
    </w:p>
    <w:p w:rsidR="000C1CA8" w:rsidRDefault="000C1CA8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0C1CA8" w:rsidRPr="00CA1940" w:rsidRDefault="00B568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Секційні доповіді</w:t>
      </w:r>
      <w:r w:rsidRPr="00CA1940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>(1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3</w:t>
      </w:r>
      <w:r w:rsidRPr="00CA1940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0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>-1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CA1940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30</w:t>
      </w:r>
      <w:r w:rsidRPr="00CA1940">
        <w:rPr>
          <w:rFonts w:ascii="Times New Roman" w:hAnsi="Times New Roman"/>
          <w:b/>
          <w:bCs/>
          <w:sz w:val="24"/>
          <w:szCs w:val="24"/>
          <w:lang w:val="uk-UA"/>
        </w:rPr>
        <w:t>, 15 04 2025)</w:t>
      </w:r>
    </w:p>
    <w:p w:rsidR="000C1CA8" w:rsidRDefault="000C1CA8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6266A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9 ПОШКОДЖУВАНІСТЬ І РУЙНУВАННЯ НЕПРУЖНИХ ТІЛ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ПРИ СКЛАДНОМУ НАВАНТАЖЕННІ</w:t>
      </w:r>
    </w:p>
    <w:p w:rsidR="000C1CA8" w:rsidRDefault="00B5682F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Style w:val="fontstyle01"/>
          <w:rFonts w:ascii="Times New Roman" w:hAnsi="Times New Roman"/>
          <w:sz w:val="24"/>
          <w:szCs w:val="24"/>
        </w:rPr>
        <w:t>В</w:t>
      </w:r>
      <w:r w:rsidRPr="0066266A">
        <w:rPr>
          <w:rStyle w:val="fontstyle01"/>
          <w:rFonts w:ascii="Times New Roman" w:hAnsi="Times New Roman"/>
          <w:sz w:val="24"/>
          <w:szCs w:val="24"/>
        </w:rPr>
        <w:t>.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Pr="0066266A">
        <w:rPr>
          <w:rStyle w:val="fontstyle01"/>
          <w:rFonts w:ascii="Times New Roman" w:hAnsi="Times New Roman"/>
          <w:sz w:val="24"/>
          <w:szCs w:val="24"/>
        </w:rPr>
        <w:t>.</w:t>
      </w:r>
      <w:r>
        <w:rPr>
          <w:rStyle w:val="fontstyle01"/>
          <w:rFonts w:ascii="Times New Roman" w:hAnsi="Times New Roman"/>
          <w:sz w:val="24"/>
          <w:szCs w:val="24"/>
        </w:rPr>
        <w:t>Пошивалов</w:t>
      </w:r>
      <w:proofErr w:type="gramStart"/>
      <w:r w:rsidRPr="0066266A">
        <w:rPr>
          <w:rStyle w:val="fontstyle01"/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66266A">
        <w:rPr>
          <w:rStyle w:val="fontstyle01"/>
          <w:rFonts w:ascii="Times New Roman" w:hAnsi="Times New Roman"/>
          <w:sz w:val="24"/>
          <w:szCs w:val="24"/>
          <w:vertAlign w:val="superscript"/>
        </w:rPr>
        <w:t xml:space="preserve"> </w:t>
      </w:r>
      <w:r w:rsidRPr="0066266A">
        <w:rPr>
          <w:rStyle w:val="fontstyle01"/>
          <w:rFonts w:ascii="Times New Roman" w:hAnsi="Times New Roman"/>
          <w:sz w:val="24"/>
          <w:szCs w:val="24"/>
        </w:rPr>
        <w:t xml:space="preserve">, </w:t>
      </w:r>
      <w:r>
        <w:rPr>
          <w:rStyle w:val="fontstyle01"/>
          <w:rFonts w:ascii="Times New Roman" w:hAnsi="Times New Roman"/>
          <w:sz w:val="24"/>
          <w:szCs w:val="24"/>
          <w:lang w:val="uk-UA"/>
        </w:rPr>
        <w:t>Ю</w:t>
      </w:r>
      <w:r w:rsidRPr="0066266A">
        <w:rPr>
          <w:rStyle w:val="fontstyle01"/>
          <w:rFonts w:ascii="Times New Roman" w:hAnsi="Times New Roman"/>
          <w:sz w:val="24"/>
          <w:szCs w:val="24"/>
        </w:rPr>
        <w:t>.</w:t>
      </w:r>
      <w:r>
        <w:rPr>
          <w:rStyle w:val="fontstyle01"/>
          <w:rFonts w:ascii="Times New Roman" w:hAnsi="Times New Roman"/>
          <w:sz w:val="24"/>
          <w:szCs w:val="24"/>
          <w:lang w:val="uk-UA"/>
        </w:rPr>
        <w:t>А</w:t>
      </w:r>
      <w:r w:rsidRPr="0066266A">
        <w:rPr>
          <w:rStyle w:val="fontstyle01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fontstyle01"/>
          <w:rFonts w:ascii="Times New Roman" w:hAnsi="Times New Roman"/>
          <w:sz w:val="24"/>
          <w:szCs w:val="24"/>
          <w:lang w:val="uk-UA"/>
        </w:rPr>
        <w:t>Черняков</w:t>
      </w:r>
      <w:proofErr w:type="spellEnd"/>
      <w:r w:rsidRPr="0066266A">
        <w:rPr>
          <w:rStyle w:val="fontstyle01"/>
          <w:rFonts w:ascii="Times New Roman" w:hAnsi="Times New Roman"/>
          <w:sz w:val="24"/>
          <w:szCs w:val="24"/>
          <w:vertAlign w:val="superscript"/>
        </w:rPr>
        <w:t>2</w:t>
      </w:r>
      <w:r w:rsidRPr="0066266A">
        <w:rPr>
          <w:rStyle w:val="fontstyle01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П</w:t>
      </w:r>
      <w:r w:rsidRPr="0066266A">
        <w:rPr>
          <w:rStyle w:val="fontstyle01"/>
          <w:rFonts w:ascii="Times New Roman" w:hAnsi="Times New Roman"/>
          <w:sz w:val="24"/>
          <w:szCs w:val="24"/>
        </w:rPr>
        <w:t>.</w:t>
      </w:r>
      <w:r>
        <w:rPr>
          <w:rStyle w:val="fontstyle01"/>
          <w:rFonts w:ascii="Times New Roman" w:hAnsi="Times New Roman"/>
          <w:sz w:val="24"/>
          <w:szCs w:val="24"/>
        </w:rPr>
        <w:t>О</w:t>
      </w:r>
      <w:r w:rsidRPr="0066266A">
        <w:rPr>
          <w:rStyle w:val="fontstyle01"/>
          <w:rFonts w:ascii="Times New Roman" w:hAnsi="Times New Roman"/>
          <w:sz w:val="24"/>
          <w:szCs w:val="24"/>
        </w:rPr>
        <w:t>.</w:t>
      </w:r>
      <w:r>
        <w:rPr>
          <w:rStyle w:val="fontstyle01"/>
          <w:rFonts w:ascii="Times New Roman" w:hAnsi="Times New Roman"/>
          <w:sz w:val="24"/>
          <w:szCs w:val="24"/>
        </w:rPr>
        <w:t>Стеблянко</w:t>
      </w:r>
      <w:proofErr w:type="spellEnd"/>
      <w:r>
        <w:rPr>
          <w:rStyle w:val="fontstyle01"/>
          <w:rFonts w:ascii="Times New Roman" w:hAnsi="Times New Roman"/>
          <w:sz w:val="24"/>
          <w:szCs w:val="24"/>
          <w:vertAlign w:val="superscript"/>
          <w:lang w:val="uk-UA"/>
        </w:rPr>
        <w:t>3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Інститут </w:t>
      </w:r>
      <w:proofErr w:type="spellStart"/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техн</w:t>
      </w:r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ічної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механіки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НАН і ДКА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України</w:t>
      </w:r>
      <w:proofErr w:type="spellEnd"/>
    </w:p>
    <w:p w:rsidR="000C1CA8" w:rsidRDefault="00B5682F">
      <w:pPr>
        <w:pStyle w:val="af1"/>
        <w:spacing w:after="0" w:line="240" w:lineRule="auto"/>
        <w:ind w:left="0" w:firstLine="0"/>
        <w:rPr>
          <w:b/>
          <w:bCs/>
          <w:i/>
          <w:iCs/>
          <w:color w:val="000000"/>
          <w:sz w:val="24"/>
          <w:szCs w:val="24"/>
          <w:lang w:val="uk-UA"/>
        </w:rPr>
      </w:pPr>
      <w:r>
        <w:rPr>
          <w:b/>
          <w:bCs/>
          <w:i/>
          <w:sz w:val="24"/>
          <w:szCs w:val="24"/>
          <w:vertAlign w:val="superscript"/>
          <w:lang w:val="uk-UA"/>
        </w:rPr>
        <w:t>2</w:t>
      </w:r>
      <w:proofErr w:type="spellStart"/>
      <w:r>
        <w:rPr>
          <w:b/>
          <w:bCs/>
          <w:i/>
          <w:sz w:val="24"/>
          <w:szCs w:val="24"/>
        </w:rPr>
        <w:t>Дн</w:t>
      </w:r>
      <w:proofErr w:type="spellEnd"/>
      <w:r>
        <w:rPr>
          <w:b/>
          <w:bCs/>
          <w:i/>
          <w:sz w:val="24"/>
          <w:szCs w:val="24"/>
          <w:lang w:val="uk-UA"/>
        </w:rPr>
        <w:t>і</w:t>
      </w:r>
      <w:r>
        <w:rPr>
          <w:b/>
          <w:bCs/>
          <w:i/>
          <w:sz w:val="24"/>
          <w:szCs w:val="24"/>
        </w:rPr>
        <w:t>про</w:t>
      </w:r>
      <w:proofErr w:type="spellStart"/>
      <w:r>
        <w:rPr>
          <w:b/>
          <w:bCs/>
          <w:i/>
          <w:sz w:val="24"/>
          <w:szCs w:val="24"/>
          <w:lang w:val="uk-UA"/>
        </w:rPr>
        <w:t>вський</w:t>
      </w:r>
      <w:proofErr w:type="spellEnd"/>
      <w:r>
        <w:rPr>
          <w:b/>
          <w:bCs/>
          <w:i/>
          <w:sz w:val="24"/>
          <w:szCs w:val="24"/>
          <w:lang w:val="uk-UA"/>
        </w:rPr>
        <w:t xml:space="preserve"> національний</w:t>
      </w:r>
      <w:r w:rsidRPr="0066266A"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ун</w:t>
      </w:r>
      <w:proofErr w:type="spellEnd"/>
      <w:r>
        <w:rPr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b/>
          <w:bCs/>
          <w:i/>
          <w:sz w:val="24"/>
          <w:szCs w:val="24"/>
        </w:rPr>
        <w:t>верситет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val="uk-UA"/>
        </w:rPr>
        <w:t>імені Олеся Гончара</w:t>
      </w:r>
      <w:r w:rsidRPr="0066266A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  <w:lang w:val="uk-UA"/>
        </w:rPr>
        <w:t xml:space="preserve"> Дніпро, Україна</w:t>
      </w:r>
    </w:p>
    <w:p w:rsidR="000C1CA8" w:rsidRDefault="00B5682F">
      <w:pPr>
        <w:spacing w:after="0" w:line="240" w:lineRule="auto"/>
      </w:pPr>
      <w:r>
        <w:rPr>
          <w:rFonts w:ascii="Times New Roman" w:hAnsi="Times New Roman"/>
          <w:b/>
          <w:bCs/>
          <w:i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нститут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механ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ки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і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С.П.Тимошенк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НАН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країни</w:t>
      </w:r>
    </w:p>
    <w:p w:rsidR="000C1CA8" w:rsidRDefault="000C1CA8">
      <w:pPr>
        <w:spacing w:after="0" w:line="240" w:lineRule="auto"/>
      </w:pPr>
    </w:p>
    <w:p w:rsidR="0066266A" w:rsidRDefault="00B5682F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ВПЛИВ ТЕПЛООБМІНУ ТА ПРУЖНОСТЕЙ КРІПЛЕННЯ НАГРІТОЇ </w:t>
      </w:r>
    </w:p>
    <w:p w:rsidR="000C1CA8" w:rsidRDefault="00B5682F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КРУГЛОЇ ПЛАСТИНКИ НА ЇЇ ВІБРАЦІЙНІ ХАРАКТЕРИСТИКИ</w:t>
      </w:r>
    </w:p>
    <w:p w:rsidR="000C1CA8" w:rsidRDefault="00B5682F">
      <w:pPr>
        <w:pStyle w:val="3Avtor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О.М.Горечко, Н.О.</w:t>
      </w:r>
      <w:proofErr w:type="spellStart"/>
      <w:r>
        <w:rPr>
          <w:sz w:val="24"/>
          <w:szCs w:val="24"/>
          <w:lang w:val="uk-UA"/>
        </w:rPr>
        <w:t>Заводовська</w:t>
      </w:r>
      <w:proofErr w:type="spellEnd"/>
    </w:p>
    <w:p w:rsidR="000C1CA8" w:rsidRDefault="00B5682F">
      <w:pPr>
        <w:pStyle w:val="4Organization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Національний університет «Львівська політехніка», Інститут прикладних проблем механіки і математики </w:t>
      </w:r>
      <w:proofErr w:type="spellStart"/>
      <w:r>
        <w:rPr>
          <w:b/>
          <w:sz w:val="24"/>
          <w:szCs w:val="24"/>
          <w:lang w:val="ru-RU"/>
        </w:rPr>
        <w:t>ім</w:t>
      </w:r>
      <w:proofErr w:type="spellEnd"/>
      <w:r>
        <w:rPr>
          <w:b/>
          <w:sz w:val="24"/>
          <w:szCs w:val="24"/>
          <w:lang w:val="ru-RU"/>
        </w:rPr>
        <w:t xml:space="preserve">. Я. С. </w:t>
      </w:r>
      <w:proofErr w:type="spellStart"/>
      <w:proofErr w:type="gramStart"/>
      <w:r>
        <w:rPr>
          <w:b/>
          <w:sz w:val="24"/>
          <w:szCs w:val="24"/>
          <w:lang w:val="ru-RU"/>
        </w:rPr>
        <w:t>П</w:t>
      </w:r>
      <w:proofErr w:type="gramEnd"/>
      <w:r>
        <w:rPr>
          <w:b/>
          <w:sz w:val="24"/>
          <w:szCs w:val="24"/>
          <w:lang w:val="ru-RU"/>
        </w:rPr>
        <w:t>ідстригача</w:t>
      </w:r>
      <w:proofErr w:type="spellEnd"/>
      <w:r>
        <w:rPr>
          <w:b/>
          <w:sz w:val="24"/>
          <w:szCs w:val="24"/>
          <w:lang w:val="ru-RU"/>
        </w:rPr>
        <w:t xml:space="preserve"> НАН </w:t>
      </w:r>
      <w:proofErr w:type="spellStart"/>
      <w:r>
        <w:rPr>
          <w:b/>
          <w:sz w:val="24"/>
          <w:szCs w:val="24"/>
          <w:lang w:val="ru-RU"/>
        </w:rPr>
        <w:t>України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11</w:t>
      </w:r>
      <w:r>
        <w:rPr>
          <w:rFonts w:ascii="Times New Roman" w:hAnsi="Times New Roman"/>
          <w:b/>
          <w:lang w:val="uk-UA"/>
        </w:rPr>
        <w:t xml:space="preserve"> </w:t>
      </w:r>
      <w:r w:rsidRPr="0066266A">
        <w:rPr>
          <w:rFonts w:ascii="Times New Roman" w:hAnsi="Times New Roman"/>
          <w:b/>
          <w:lang w:val="ru-RU"/>
        </w:rPr>
        <w:t xml:space="preserve">ЗАДАЧА ПРО ВДАВЛЮВАННЯ ШТАМПА </w:t>
      </w:r>
      <w:proofErr w:type="gramStart"/>
      <w:r w:rsidRPr="0066266A">
        <w:rPr>
          <w:rFonts w:ascii="Times New Roman" w:hAnsi="Times New Roman"/>
          <w:b/>
          <w:lang w:val="ru-RU"/>
        </w:rPr>
        <w:t>З</w:t>
      </w:r>
      <w:proofErr w:type="gramEnd"/>
      <w:r w:rsidRPr="0066266A">
        <w:rPr>
          <w:rFonts w:ascii="Times New Roman" w:hAnsi="Times New Roman"/>
          <w:b/>
          <w:lang w:val="ru-RU"/>
        </w:rPr>
        <w:t xml:space="preserve"> ЧАСТКОВИМ </w:t>
      </w:r>
    </w:p>
    <w:p w:rsidR="000C1CA8" w:rsidRP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 w:rsidRPr="0066266A">
        <w:rPr>
          <w:rFonts w:ascii="Times New Roman" w:hAnsi="Times New Roman"/>
          <w:b/>
          <w:lang w:val="ru-RU"/>
        </w:rPr>
        <w:t>ПРОКОВЗУВАННЯМ В КРИВОЛІНІЙНУ АНІЗОТРОПНУ ПЛАСТИНУ</w:t>
      </w:r>
    </w:p>
    <w:p w:rsidR="000C1CA8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uk-UA"/>
        </w:rPr>
      </w:pPr>
      <w:r w:rsidRPr="0066266A">
        <w:rPr>
          <w:rFonts w:ascii="Times New Roman" w:hAnsi="Times New Roman"/>
          <w:b/>
          <w:lang w:val="ru-RU"/>
        </w:rPr>
        <w:t>Т.С.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lang w:val="ru-RU"/>
        </w:rPr>
        <w:t>Кагадій</w:t>
      </w:r>
      <w:proofErr w:type="spellEnd"/>
      <w:proofErr w:type="gramStart"/>
      <w:r>
        <w:rPr>
          <w:rFonts w:ascii="Times New Roman" w:hAnsi="Times New Roman"/>
          <w:b/>
          <w:vertAlign w:val="superscript"/>
          <w:lang w:val="uk-UA"/>
        </w:rPr>
        <w:t>1</w:t>
      </w:r>
      <w:proofErr w:type="gramEnd"/>
      <w:r w:rsidRPr="0066266A">
        <w:rPr>
          <w:rFonts w:ascii="Times New Roman" w:hAnsi="Times New Roman"/>
          <w:b/>
          <w:lang w:val="ru-RU"/>
        </w:rPr>
        <w:t>,</w:t>
      </w:r>
      <w:r>
        <w:rPr>
          <w:rFonts w:ascii="Times New Roman" w:hAnsi="Times New Roman"/>
          <w:b/>
          <w:lang w:val="uk-UA"/>
        </w:rPr>
        <w:t xml:space="preserve"> </w:t>
      </w:r>
      <w:r w:rsidRPr="0066266A">
        <w:rPr>
          <w:rFonts w:ascii="Times New Roman" w:hAnsi="Times New Roman"/>
          <w:b/>
          <w:lang w:val="ru-RU"/>
        </w:rPr>
        <w:t>І.В. Щербина</w:t>
      </w:r>
      <w:r>
        <w:rPr>
          <w:rFonts w:ascii="Times New Roman" w:hAnsi="Times New Roman"/>
          <w:b/>
          <w:vertAlign w:val="superscript"/>
          <w:lang w:val="uk-UA"/>
        </w:rPr>
        <w:t>2</w:t>
      </w:r>
      <w:r w:rsidRPr="0066266A">
        <w:rPr>
          <w:rFonts w:ascii="Times New Roman" w:hAnsi="Times New Roman"/>
          <w:b/>
          <w:lang w:val="ru-RU"/>
        </w:rPr>
        <w:t>,  А.Г.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lang w:val="ru-RU"/>
        </w:rPr>
        <w:t>Шпорта</w:t>
      </w:r>
      <w:proofErr w:type="spellEnd"/>
      <w:r>
        <w:rPr>
          <w:rFonts w:ascii="Times New Roman" w:hAnsi="Times New Roman"/>
          <w:b/>
          <w:vertAlign w:val="superscript"/>
          <w:lang w:val="uk-UA"/>
        </w:rPr>
        <w:t>1</w:t>
      </w:r>
    </w:p>
    <w:p w:rsidR="000C1CA8" w:rsidRP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iCs/>
          <w:vertAlign w:val="superscript"/>
          <w:lang w:val="uk-UA"/>
        </w:rPr>
        <w:lastRenderedPageBreak/>
        <w:t>1</w:t>
      </w:r>
      <w:r w:rsidRPr="0066266A">
        <w:rPr>
          <w:rFonts w:ascii="Times New Roman" w:hAnsi="Times New Roman"/>
          <w:b/>
          <w:i/>
          <w:iCs/>
          <w:lang w:val="ru-RU"/>
        </w:rPr>
        <w:t>НТУ  «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Дніпровська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 xml:space="preserve">  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політехніка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>».</w:t>
      </w:r>
      <w:r>
        <w:rPr>
          <w:rFonts w:ascii="Times New Roman" w:hAnsi="Times New Roman"/>
          <w:b/>
          <w:i/>
          <w:iCs/>
          <w:lang w:val="uk-UA"/>
        </w:rPr>
        <w:t xml:space="preserve">  </w:t>
      </w:r>
      <w:r>
        <w:rPr>
          <w:rFonts w:ascii="Times New Roman" w:hAnsi="Times New Roman"/>
          <w:b/>
          <w:i/>
          <w:iCs/>
          <w:vertAlign w:val="superscript"/>
          <w:lang w:val="uk-UA"/>
        </w:rPr>
        <w:t>2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Дніпровський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 xml:space="preserve"> аграрно-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економічний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університет</w:t>
      </w:r>
      <w:proofErr w:type="spellEnd"/>
    </w:p>
    <w:p w:rsidR="000C1CA8" w:rsidRDefault="000C1CA8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highlight w:val="yellow"/>
          <w:lang w:val="uk-UA"/>
        </w:rPr>
      </w:pPr>
    </w:p>
    <w:p w:rsid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12</w:t>
      </w:r>
      <w:r>
        <w:rPr>
          <w:rFonts w:ascii="Times New Roman" w:hAnsi="Times New Roman"/>
          <w:b/>
          <w:lang w:val="uk-UA"/>
        </w:rPr>
        <w:t xml:space="preserve"> </w:t>
      </w:r>
      <w:r w:rsidRPr="0066266A">
        <w:rPr>
          <w:rFonts w:ascii="Times New Roman" w:hAnsi="Times New Roman"/>
          <w:b/>
          <w:lang w:val="ru-RU"/>
        </w:rPr>
        <w:t xml:space="preserve">ВПЛИВ ЕЛЕКТРИЧНОГО ПОЛЯ НА КОНТАКТНУ ЗОНУ МІЖФАЗНОЇ </w:t>
      </w:r>
    </w:p>
    <w:p w:rsidR="000C1CA8" w:rsidRP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proofErr w:type="gramStart"/>
      <w:r w:rsidRPr="0066266A">
        <w:rPr>
          <w:rFonts w:ascii="Times New Roman" w:hAnsi="Times New Roman"/>
          <w:b/>
          <w:lang w:val="ru-RU"/>
        </w:rPr>
        <w:t>ТР</w:t>
      </w:r>
      <w:proofErr w:type="gramEnd"/>
      <w:r w:rsidRPr="0066266A">
        <w:rPr>
          <w:rFonts w:ascii="Times New Roman" w:hAnsi="Times New Roman"/>
          <w:b/>
          <w:lang w:val="ru-RU"/>
        </w:rPr>
        <w:t>ІЩИНИ В П’ЄЗОЕЛЕКТРИЧНИХ МАТЕРІАЛАХ</w:t>
      </w:r>
    </w:p>
    <w:p w:rsidR="000C1CA8" w:rsidRP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 w:rsidRPr="0066266A">
        <w:rPr>
          <w:rFonts w:ascii="Times New Roman" w:hAnsi="Times New Roman"/>
          <w:b/>
          <w:lang w:val="ru-RU"/>
        </w:rPr>
        <w:t xml:space="preserve">О.Д. </w:t>
      </w:r>
      <w:proofErr w:type="spellStart"/>
      <w:r w:rsidRPr="0066266A">
        <w:rPr>
          <w:rFonts w:ascii="Times New Roman" w:hAnsi="Times New Roman"/>
          <w:b/>
          <w:lang w:val="ru-RU"/>
        </w:rPr>
        <w:t>Онопрієнко</w:t>
      </w:r>
      <w:proofErr w:type="spellEnd"/>
      <w:r w:rsidRPr="0066266A">
        <w:rPr>
          <w:rFonts w:ascii="Times New Roman" w:hAnsi="Times New Roman"/>
          <w:b/>
          <w:lang w:val="ru-RU"/>
        </w:rPr>
        <w:t xml:space="preserve">, В.Б. </w:t>
      </w:r>
      <w:proofErr w:type="spellStart"/>
      <w:r w:rsidRPr="0066266A">
        <w:rPr>
          <w:rFonts w:ascii="Times New Roman" w:hAnsi="Times New Roman"/>
          <w:b/>
          <w:lang w:val="ru-RU"/>
        </w:rPr>
        <w:t>Говоруха</w:t>
      </w:r>
      <w:proofErr w:type="spellEnd"/>
    </w:p>
    <w:p w:rsidR="000C1CA8" w:rsidRPr="0066266A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i/>
          <w:iCs/>
          <w:lang w:val="ru-RU"/>
        </w:rPr>
      </w:pP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Дніпровський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державний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 xml:space="preserve"> аграрно-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економічний</w:t>
      </w:r>
      <w:proofErr w:type="spellEnd"/>
      <w:r w:rsidRPr="0066266A">
        <w:rPr>
          <w:rFonts w:ascii="Times New Roman" w:hAnsi="Times New Roman"/>
          <w:b/>
          <w:i/>
          <w:iCs/>
          <w:lang w:val="ru-RU"/>
        </w:rPr>
        <w:t xml:space="preserve"> </w:t>
      </w:r>
      <w:proofErr w:type="spellStart"/>
      <w:r w:rsidRPr="0066266A">
        <w:rPr>
          <w:rFonts w:ascii="Times New Roman" w:hAnsi="Times New Roman"/>
          <w:b/>
          <w:i/>
          <w:iCs/>
          <w:lang w:val="ru-RU"/>
        </w:rPr>
        <w:t>університет</w:t>
      </w:r>
      <w:proofErr w:type="spellEnd"/>
    </w:p>
    <w:p w:rsidR="000C1CA8" w:rsidRPr="0066266A" w:rsidRDefault="000C1CA8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i/>
          <w:iCs/>
          <w:lang w:val="ru-RU"/>
        </w:rPr>
      </w:pPr>
    </w:p>
    <w:p w:rsidR="00B06A07" w:rsidRDefault="00B5682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</w:rPr>
        <w:t>13</w:t>
      </w:r>
      <w:r w:rsidRPr="0066266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uk-UA"/>
        </w:rPr>
        <w:t xml:space="preserve">УМОВИ ІСНУВАННЯ УЗАГАЛЬНЕНИХ МОД ЛЕМБА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У ГІДРОПРУЖНОМУ ХВИЛЕВОДІ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 xml:space="preserve">О.М. Багно, Г.І. </w:t>
      </w:r>
      <w:proofErr w:type="spellStart"/>
      <w:r>
        <w:rPr>
          <w:rFonts w:ascii="Times New Roman" w:hAnsi="Times New Roman"/>
          <w:b/>
          <w:bCs/>
          <w:sz w:val="24"/>
          <w:lang w:val="uk-UA"/>
        </w:rPr>
        <w:t>Щурук</w:t>
      </w:r>
      <w:proofErr w:type="spellEnd"/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lang w:val="uk-UA"/>
        </w:rPr>
        <w:t xml:space="preserve">Інститут механіки імені С.П. </w:t>
      </w:r>
      <w:proofErr w:type="spellStart"/>
      <w:r>
        <w:rPr>
          <w:rFonts w:ascii="Times New Roman" w:hAnsi="Times New Roman"/>
          <w:b/>
          <w:bCs/>
          <w:i/>
          <w:iCs/>
          <w:sz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iCs/>
          <w:sz w:val="24"/>
          <w:lang w:val="uk-UA"/>
        </w:rPr>
        <w:t xml:space="preserve"> НАН України</w:t>
      </w:r>
    </w:p>
    <w:p w:rsidR="000C1CA8" w:rsidRPr="0066266A" w:rsidRDefault="000C1CA8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i/>
          <w:iCs/>
          <w:lang w:val="ru-RU"/>
        </w:rPr>
      </w:pPr>
    </w:p>
    <w:p w:rsidR="000C1CA8" w:rsidRDefault="00B5682F">
      <w:pPr>
        <w:tabs>
          <w:tab w:val="left" w:pos="9870"/>
          <w:tab w:val="right" w:pos="10206"/>
        </w:tabs>
        <w:spacing w:after="0" w:line="240" w:lineRule="auto"/>
        <w:jc w:val="both"/>
        <w:rPr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14</w:t>
      </w:r>
      <w:r w:rsidRPr="0066266A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ОПТИМІЗАЦІя за швидкодії режимів термообробки елементів конструкцій складної форми та структури 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Є.М.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Ірза</w:t>
      </w:r>
      <w:proofErr w:type="spellEnd"/>
    </w:p>
    <w:p w:rsidR="000C1CA8" w:rsidRDefault="00B5682F">
      <w:pPr>
        <w:pStyle w:val="4Organization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ru-RU"/>
        </w:rPr>
        <w:t>Інститут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прикладних</w:t>
      </w:r>
      <w:proofErr w:type="spellEnd"/>
      <w:r>
        <w:rPr>
          <w:b/>
          <w:bCs/>
          <w:sz w:val="24"/>
          <w:szCs w:val="24"/>
          <w:lang w:val="ru-RU"/>
        </w:rPr>
        <w:t xml:space="preserve"> проблем </w:t>
      </w:r>
      <w:proofErr w:type="spellStart"/>
      <w:r>
        <w:rPr>
          <w:b/>
          <w:bCs/>
          <w:sz w:val="24"/>
          <w:szCs w:val="24"/>
          <w:lang w:val="ru-RU"/>
        </w:rPr>
        <w:t>механіки</w:t>
      </w:r>
      <w:proofErr w:type="spellEnd"/>
      <w:r>
        <w:rPr>
          <w:b/>
          <w:bCs/>
          <w:sz w:val="24"/>
          <w:szCs w:val="24"/>
          <w:lang w:val="ru-RU"/>
        </w:rPr>
        <w:t xml:space="preserve"> і мат</w:t>
      </w:r>
      <w:r>
        <w:rPr>
          <w:b/>
          <w:bCs/>
          <w:sz w:val="24"/>
          <w:szCs w:val="24"/>
          <w:lang w:val="uk-UA"/>
        </w:rPr>
        <w:t>е</w:t>
      </w:r>
      <w:proofErr w:type="spellStart"/>
      <w:r>
        <w:rPr>
          <w:b/>
          <w:bCs/>
          <w:sz w:val="24"/>
          <w:szCs w:val="24"/>
          <w:lang w:val="ru-RU"/>
        </w:rPr>
        <w:t>матики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ім</w:t>
      </w:r>
      <w:proofErr w:type="spellEnd"/>
      <w:r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Я.С.</w:t>
      </w:r>
      <w:r>
        <w:rPr>
          <w:b/>
          <w:bCs/>
          <w:sz w:val="24"/>
          <w:szCs w:val="24"/>
        </w:rPr>
        <w:t> </w:t>
      </w:r>
      <w:proofErr w:type="spellStart"/>
      <w:proofErr w:type="gramStart"/>
      <w:r>
        <w:rPr>
          <w:b/>
          <w:bCs/>
          <w:sz w:val="24"/>
          <w:szCs w:val="24"/>
          <w:lang w:val="ru-RU"/>
        </w:rPr>
        <w:t>П</w:t>
      </w:r>
      <w:proofErr w:type="gramEnd"/>
      <w:r>
        <w:rPr>
          <w:b/>
          <w:bCs/>
          <w:sz w:val="24"/>
          <w:szCs w:val="24"/>
          <w:lang w:val="ru-RU"/>
        </w:rPr>
        <w:t>ідстригача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uk-UA"/>
        </w:rPr>
        <w:t>НАН України,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 м. Львів</w:t>
      </w:r>
    </w:p>
    <w:p w:rsidR="000C1CA8" w:rsidRDefault="00B5682F">
      <w:pPr>
        <w:pStyle w:val="4Organization"/>
        <w:jc w:val="both"/>
        <w:rPr>
          <w:b/>
          <w:bCs/>
          <w:sz w:val="24"/>
          <w:szCs w:val="24"/>
          <w:lang w:val="uk-UA"/>
        </w:rPr>
      </w:pPr>
      <w:r>
        <w:rPr>
          <w:rStyle w:val="a3"/>
          <w:b/>
          <w:bCs/>
          <w:color w:val="000000" w:themeColor="text1"/>
          <w:sz w:val="24"/>
          <w:szCs w:val="24"/>
          <w:u w:val="none"/>
          <w:lang w:val="uk-UA"/>
        </w:rPr>
        <w:t xml:space="preserve"> </w:t>
      </w:r>
    </w:p>
    <w:p w:rsidR="000C1CA8" w:rsidRDefault="00B5682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15</w:t>
      </w:r>
      <w:r w:rsidRPr="006626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СИСТЕМА ЕЛЕКТРИЧНО ІЗОЛЬОВАНИХ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ІЩИН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МЕЖІ ПОДІЛУ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'ЄЗОЕЛЕКТРИЧНИХ МАТЕРІАЛІВ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М.О. Ульянов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Т.В.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Ходанен</w:t>
      </w:r>
      <w:proofErr w:type="spellEnd"/>
    </w:p>
    <w:p w:rsidR="000C1CA8" w:rsidRDefault="00B5682F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національний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університет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імені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Олеся Гончара</w:t>
      </w:r>
    </w:p>
    <w:p w:rsidR="000C1CA8" w:rsidRDefault="00B5682F">
      <w:pPr>
        <w:pStyle w:val="ab"/>
        <w:spacing w:after="0"/>
        <w:ind w:left="0"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16</w:t>
      </w:r>
      <w:r w:rsidRPr="006626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 УДАРНІ ХВИЛІ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ВОДЯНОМУ КУЛЕУЛОВЛЮВАЧІ</w:t>
      </w:r>
    </w:p>
    <w:p w:rsidR="000C1CA8" w:rsidRPr="0066266A" w:rsidRDefault="00B5682F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Р.В. Коба</w:t>
      </w:r>
      <w:r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, В.А. Максимюк</w:t>
      </w:r>
      <w:r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, В.С. Ушакова</w:t>
      </w:r>
      <w:r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, О.В. Ушаков</w:t>
      </w:r>
      <w:r>
        <w:rPr>
          <w:rFonts w:ascii="Times New Roman" w:hAnsi="Times New Roman"/>
          <w:b/>
          <w:sz w:val="24"/>
          <w:szCs w:val="24"/>
          <w:vertAlign w:val="superscript"/>
          <w:lang w:val="uk-UA"/>
        </w:rPr>
        <w:t>2</w:t>
      </w:r>
    </w:p>
    <w:p w:rsidR="000C1CA8" w:rsidRDefault="00B5682F">
      <w:pPr>
        <w:widowControl w:val="0"/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Інститут механіки імені С.П.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НАН України,</w:t>
      </w:r>
    </w:p>
    <w:p w:rsidR="000C1CA8" w:rsidRDefault="00B5682F">
      <w:pPr>
        <w:widowControl w:val="0"/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Інститут спеціальної техніки та судових експертиз Служби безпеки України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A07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17</w:t>
      </w:r>
      <w:r w:rsidRPr="0066266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АЛГОРИТМ РОЗРАХУНКУ ОБОЛОНОК ОБЕРТАННЯ</w:t>
      </w:r>
    </w:p>
    <w:p w:rsidR="00B06A07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І ЗМІННИМИ ВЗДОВЖ МЕРИДІАНА </w:t>
      </w:r>
    </w:p>
    <w:p w:rsidR="000C1CA8" w:rsidRDefault="00B5682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ФІЗИКО</w:t>
      </w:r>
      <w:r w:rsidR="0066266A" w:rsidRPr="0066266A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МЕХАНІЧНИМИ ХАРАКТЕРИСТИКАМИ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МАТЕРІАЛУ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Є.Д. Рябченко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Дніпровський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національний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університет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імені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Олеся Гончара</w:t>
      </w:r>
    </w:p>
    <w:p w:rsidR="000C1CA8" w:rsidRDefault="000C1CA8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0C1CA8" w:rsidRDefault="00B568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ГЕОМЕТРИЧНО НЕЛІНІЙНИЙ ЗГИН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ФУНКЦІОНАЛЬНО-ГРАДІЄНТНИХ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ПЛАСТИН СКЛАДНОЇ ФОРМИ</w:t>
      </w:r>
    </w:p>
    <w:p w:rsidR="000C1CA8" w:rsidRDefault="00B5682F">
      <w:pPr>
        <w:pStyle w:val="11"/>
        <w:jc w:val="both"/>
        <w:rPr>
          <w:b/>
          <w:bCs/>
          <w:vertAlign w:val="superscript"/>
          <w:lang w:val="uk-UA"/>
        </w:rPr>
      </w:pPr>
      <w:r>
        <w:rPr>
          <w:b/>
          <w:bCs/>
        </w:rPr>
        <w:t>С.</w:t>
      </w:r>
      <w:r>
        <w:rPr>
          <w:b/>
          <w:bCs/>
          <w:lang w:val="uk-UA"/>
        </w:rPr>
        <w:t>М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Склепус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нститут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механіки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П. Тимоше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нка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НАН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країни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Київ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Укра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ї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</w:p>
    <w:p w:rsidR="000C1CA8" w:rsidRDefault="000C1CA8">
      <w:pPr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66266A" w:rsidRPr="0066266A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АЛГОРИТМ ЧИСЕЛЬНОГО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/>
        </w:rPr>
        <w:t>ДОСЛ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/>
        </w:rPr>
        <w:t>ІДЖЕННЯ ОСЕСИМЕТРИЧНОГО ПРУЖНОПЛАСТИЧНОГО СТАНУ ТОНКИХ ОБОЛОНОК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ІЗ ФУНКЦІОНАЛЬНО- ГРАДІЄНТНИХ МАТЕРІАЛІВ</w:t>
      </w:r>
    </w:p>
    <w:p w:rsidR="000C1CA8" w:rsidRDefault="00B5682F">
      <w:pPr>
        <w:pStyle w:val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М.О.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Бабешко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В.Г. Савченко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Інститут механіки ім. С.П.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НАНУ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ОСОБЛИВОСТІ ФОРМУВАННЯ АЕРОДИНАМІЧНИХ КОМПОНОВОК БЕЗПІЛОТНИХ НАДВОДНИХ ЛІТАЛЬНИХ АПАРАТІ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proofErr w:type="gram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А.В.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Сохацький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Дреус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Дніпровський національний університет імені Олеся Гончара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Інститут транспортних систем та технологій НАН України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Університет митної справи та фінансів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21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COMPUTER SIMULATION OF ELASTIC DEFORMATION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br/>
        <w:t xml:space="preserve">OF BIMATERIAL PLATES WITH TRIANGULAR HOLES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br/>
        <w:t xml:space="preserve">DEPENDING ON THE COMBINATION OF MATERIALS </w:t>
      </w:r>
    </w:p>
    <w:p w:rsidR="000C1CA8" w:rsidRDefault="00B5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pacing w:val="-2"/>
          <w:sz w:val="24"/>
          <w:szCs w:val="24"/>
          <w:lang w:val="en-GB"/>
        </w:rPr>
      </w:pPr>
      <w:r>
        <w:rPr>
          <w:rFonts w:ascii="Times New Roman" w:hAnsi="Times New Roman"/>
          <w:b/>
          <w:iCs/>
          <w:spacing w:val="-2"/>
          <w:sz w:val="24"/>
          <w:szCs w:val="24"/>
          <w:lang w:val="en-GB"/>
        </w:rPr>
        <w:t>E. L. Hart, A. A. </w:t>
      </w:r>
      <w:proofErr w:type="spellStart"/>
      <w:r>
        <w:rPr>
          <w:rFonts w:ascii="Times New Roman" w:hAnsi="Times New Roman"/>
          <w:b/>
          <w:iCs/>
          <w:spacing w:val="-2"/>
          <w:sz w:val="24"/>
          <w:szCs w:val="24"/>
          <w:lang w:val="en-GB"/>
        </w:rPr>
        <w:t>Syaseva</w:t>
      </w:r>
      <w:proofErr w:type="spellEnd"/>
    </w:p>
    <w:p w:rsidR="000C1CA8" w:rsidRDefault="00B5682F">
      <w:pPr>
        <w:tabs>
          <w:tab w:val="left" w:pos="502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pacing w:val="-2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i/>
          <w:spacing w:val="-2"/>
          <w:sz w:val="24"/>
          <w:szCs w:val="24"/>
          <w:lang w:val="en-GB"/>
        </w:rPr>
        <w:t>Oles</w:t>
      </w:r>
      <w:proofErr w:type="spellEnd"/>
      <w:r>
        <w:rPr>
          <w:rFonts w:ascii="Times New Roman" w:hAnsi="Times New Roman"/>
          <w:b/>
          <w:i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4"/>
          <w:szCs w:val="24"/>
          <w:lang w:val="en-GB"/>
        </w:rPr>
        <w:t>Honchar</w:t>
      </w:r>
      <w:proofErr w:type="spellEnd"/>
      <w:r>
        <w:rPr>
          <w:rFonts w:ascii="Times New Roman" w:hAnsi="Times New Roman"/>
          <w:b/>
          <w:i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4"/>
          <w:szCs w:val="24"/>
          <w:lang w:val="en-GB"/>
        </w:rPr>
        <w:t>Dnipro</w:t>
      </w:r>
      <w:proofErr w:type="spellEnd"/>
      <w:r>
        <w:rPr>
          <w:rFonts w:ascii="Times New Roman" w:hAnsi="Times New Roman"/>
          <w:b/>
          <w:i/>
          <w:spacing w:val="-2"/>
          <w:sz w:val="24"/>
          <w:szCs w:val="24"/>
          <w:lang w:val="en-GB"/>
        </w:rPr>
        <w:t xml:space="preserve"> National University, Ukraine 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CA8" w:rsidRDefault="00B568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ВПЛИВ ІМПУЛЬСНОГО ЗБУДЖЕННЯ НА РУХ ЦИЛІНДРА </w:t>
      </w: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РІДИНОЮ З ВІЛЬНОЮ ПОВЕРХНЕЮ, ЩО ЗНАХОДИТЬСЯ НА РУХОМІЙ ПЛАТФОРМІ</w:t>
      </w:r>
    </w:p>
    <w:p w:rsidR="000C1CA8" w:rsidRDefault="00B5682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Р.В. Ткаченко, Н.Є. Ткаченко</w:t>
      </w:r>
    </w:p>
    <w:p w:rsidR="000C1CA8" w:rsidRDefault="00B5682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eastAsia="TimesNewRomanPS-BoldItalicMT" w:hAnsi="Times New Roman"/>
          <w:b/>
          <w:i/>
          <w:iCs/>
          <w:sz w:val="24"/>
          <w:szCs w:val="24"/>
        </w:rPr>
        <w:t>Державний</w:t>
      </w:r>
      <w:proofErr w:type="spellEnd"/>
      <w:r>
        <w:rPr>
          <w:rFonts w:ascii="Times New Roman" w:eastAsia="TimesNewRomanPS-BoldItalicMT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ItalicMT" w:hAnsi="Times New Roman"/>
          <w:b/>
          <w:i/>
          <w:iCs/>
          <w:sz w:val="24"/>
          <w:szCs w:val="24"/>
        </w:rPr>
        <w:t>університет</w:t>
      </w:r>
      <w:proofErr w:type="spellEnd"/>
      <w:r>
        <w:rPr>
          <w:rFonts w:ascii="Times New Roman" w:eastAsia="TimesNewRomanPS-BoldItalicMT" w:hAnsi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Київський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авіаційний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»</w:t>
      </w:r>
    </w:p>
    <w:p w:rsidR="000C1CA8" w:rsidRDefault="00B5682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механіки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. С.П.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Тимошенка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НАН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України</w:t>
      </w:r>
      <w:proofErr w:type="spellEnd"/>
    </w:p>
    <w:p w:rsidR="000C1CA8" w:rsidRDefault="000C1CA8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CA8" w:rsidRDefault="00B5682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Секційні доповіді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-1</w:t>
      </w:r>
      <w:r w:rsidR="0066266A" w:rsidRPr="00CA1940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, 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04 2025)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66A" w:rsidRPr="00CA1940" w:rsidRDefault="00B5682F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РО ОДНУ ДИНАМІЧНУ ЗАДАЧУ ДЛЯ ПОПЕРЕДНЬО</w:t>
      </w:r>
    </w:p>
    <w:p w:rsidR="000C1CA8" w:rsidRDefault="00B5682F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НАПРУЖЕНОЇ ПОЛОСИ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 ЖОРСТКІЙ ОСНОВІ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. Глухов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нститут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механ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м. С.П.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Тимошенк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НАН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Укра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ї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и</w:t>
      </w:r>
    </w:p>
    <w:p w:rsidR="000C1CA8" w:rsidRDefault="000C1CA8">
      <w:pPr>
        <w:pStyle w:val="Nazvanie"/>
        <w:rPr>
          <w:rFonts w:ascii="Times New Roman" w:hAnsi="Times New Roman"/>
          <w:sz w:val="24"/>
          <w:szCs w:val="24"/>
          <w:lang w:val="uk-UA"/>
        </w:rPr>
      </w:pPr>
    </w:p>
    <w:p w:rsidR="000C1CA8" w:rsidRDefault="00B5682F">
      <w:pPr>
        <w:pStyle w:val="Nazvanie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  <w:lang w:val="uk-UA"/>
        </w:rPr>
        <w:t xml:space="preserve"> про</w:t>
      </w:r>
      <w:r w:rsidR="0066266A" w:rsidRPr="0066266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СТ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ІЙКіСТь ТРЬОХШАРОВОГО ТІЛА З МІЖФАЗНим дефектом</w:t>
      </w:r>
    </w:p>
    <w:p w:rsidR="000C1CA8" w:rsidRDefault="00B5682F">
      <w:pPr>
        <w:pStyle w:val="a7"/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І. Ю. </w:t>
      </w:r>
      <w:proofErr w:type="spellStart"/>
      <w:r>
        <w:rPr>
          <w:rFonts w:ascii="Times New Roman" w:hAnsi="Times New Roman"/>
          <w:sz w:val="24"/>
          <w:szCs w:val="24"/>
        </w:rPr>
        <w:t>Гергель</w:t>
      </w:r>
      <w:proofErr w:type="spellEnd"/>
    </w:p>
    <w:p w:rsidR="000C1CA8" w:rsidRDefault="00B5682F">
      <w:pPr>
        <w:pStyle w:val="a7"/>
        <w:widowControl w:val="0"/>
        <w:spacing w:after="0" w:line="240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Дніпровський національний університет імені Олеся Гончара</w:t>
      </w:r>
    </w:p>
    <w:p w:rsidR="000C1CA8" w:rsidRDefault="000C1CA8">
      <w:pPr>
        <w:spacing w:after="0"/>
        <w:rPr>
          <w:rFonts w:ascii="Times New Roman" w:hAnsi="Times New Roman"/>
          <w:b/>
          <w:i/>
          <w:iCs/>
          <w:sz w:val="24"/>
          <w:szCs w:val="24"/>
          <w:highlight w:val="yellow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25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INFLUENCE OF LOADING HISTORY ON THE INITIAL ANGLE OF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CRACK PROPAGATION</w:t>
      </w:r>
    </w:p>
    <w:p w:rsidR="000C1CA8" w:rsidRDefault="00B568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Panin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Oles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Honchar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Dnipro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National University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66266A" w:rsidRPr="00CA1940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НАЛІТИЧНИЙ РОЗВ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ЯЗОК ДИСПЕРСІЙНИХ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/>
        </w:rPr>
        <w:t>ІВНЯНЬ ДЛЯ ХВИЛЬ</w:t>
      </w:r>
    </w:p>
    <w:p w:rsidR="0066266A" w:rsidRPr="0066266A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КРУЧЕННЯ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СТИСЛИВОМУ КОМПОЗИТНОМУ МАТЕРІАЛІ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 ПОЧАТКОВИМИ НАПРУЖЕННЯМИ ПРИ ПРОКОВЗУВАННІ ШАРІВ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>. Глухов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нститут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механ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м. С.П.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Тимошенк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НАН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Укра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ї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и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ВИЗНАЧЕННЯ ВПЛИВУ УМОВ КОНТАКТУ НА ПРУЖНО-ПЛАСТИЧНИЙ СТАН ДВОШАРОВОГО ТІЛА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06A07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РАХУВАННЯМ ІСТОРІЇ НАВАНТАЖЕННЯ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Є.О. Коваленко, С.О. Чернецький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Дніпровський національний університет імені Олеся Гончара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66266A" w:rsidRDefault="00B5682F">
      <w:pPr>
        <w:pStyle w:val="Nazvanie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  <w:lang w:val="uk-UA"/>
        </w:rPr>
        <w:t xml:space="preserve">СИСТЕМА ЕЛЕКТРОПРОНИКНИХ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ТР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ІЩИН НА МЕЖІ </w:t>
      </w:r>
      <w:r w:rsidRPr="00B06A07">
        <w:rPr>
          <w:rFonts w:ascii="Times New Roman" w:hAnsi="Times New Roman"/>
          <w:sz w:val="24"/>
          <w:szCs w:val="24"/>
          <w:lang w:val="uk-UA"/>
        </w:rPr>
        <w:t>РОЗДІЛУ</w:t>
      </w:r>
      <w:r>
        <w:rPr>
          <w:rFonts w:ascii="Times New Roman" w:hAnsi="Times New Roman"/>
          <w:sz w:val="24"/>
          <w:szCs w:val="24"/>
          <w:lang w:val="uk-UA"/>
        </w:rPr>
        <w:t xml:space="preserve"> ДВОХ</w:t>
      </w:r>
    </w:p>
    <w:p w:rsidR="000C1CA8" w:rsidRDefault="00B5682F">
      <w:pPr>
        <w:pStyle w:val="Nazvani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ОДНОВИМІРНИХ П’ЄЗОЕЛЕКТРИЧНИХ КВАЗІКРИСТАЛІВ</w:t>
      </w:r>
    </w:p>
    <w:p w:rsidR="000C1CA8" w:rsidRDefault="00B5682F">
      <w:pPr>
        <w:widowControl w:val="0"/>
        <w:spacing w:after="0" w:line="264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GB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GB"/>
        </w:rPr>
        <w:t>О.</w:t>
      </w:r>
      <w:r>
        <w:rPr>
          <w:rFonts w:ascii="Times New Roman" w:eastAsia="Calibri" w:hAnsi="Times New Roman"/>
          <w:b/>
          <w:bCs/>
          <w:sz w:val="24"/>
          <w:szCs w:val="24"/>
          <w:lang w:eastAsia="en-GB"/>
        </w:rPr>
        <w:t>В.</w:t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GB"/>
        </w:rPr>
        <w:t xml:space="preserve"> Комаров</w:t>
      </w:r>
    </w:p>
    <w:p w:rsidR="000C1CA8" w:rsidRDefault="00727C77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  <w:hyperlink r:id="rId10" w:history="1"/>
      <w:hyperlink r:id="rId11" w:history="1"/>
      <w:hyperlink r:id="rId12" w:history="1"/>
      <w:hyperlink r:id="rId13" w:history="1">
        <w:r w:rsidR="00B5682F">
          <w:rPr>
            <w:rFonts w:ascii="Times New Roman" w:eastAsia="Times New Roman" w:hAnsi="Times New Roman"/>
            <w:b/>
            <w:bCs/>
            <w:i/>
            <w:sz w:val="24"/>
            <w:szCs w:val="24"/>
            <w:lang w:val="uk-UA" w:eastAsia="ru-RU"/>
          </w:rPr>
          <w:t xml:space="preserve">Дніпровський </w:t>
        </w:r>
      </w:hyperlink>
      <w:hyperlink r:id="rId14" w:history="1"/>
      <w:hyperlink r:id="rId15" w:history="1">
        <w:r w:rsidR="00B5682F">
          <w:rPr>
            <w:rFonts w:ascii="Times New Roman" w:eastAsia="Times New Roman" w:hAnsi="Times New Roman"/>
            <w:b/>
            <w:bCs/>
            <w:i/>
            <w:sz w:val="24"/>
            <w:szCs w:val="24"/>
            <w:lang w:val="uk-UA" w:eastAsia="ru-RU"/>
          </w:rPr>
          <w:t>національний університет</w:t>
        </w:r>
      </w:hyperlink>
      <w:r w:rsidR="00B5682F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 імені Олеся Гончара</w:t>
      </w:r>
    </w:p>
    <w:p w:rsidR="000C1CA8" w:rsidRDefault="000C1CA8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</w:p>
    <w:p w:rsidR="0066266A" w:rsidRDefault="00B5682F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29 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>Скінченно-елементне моделювання термомеханічних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>процесів при 3</w:t>
      </w:r>
      <w:r>
        <w:rPr>
          <w:rFonts w:ascii="Times New Roman" w:hAnsi="Times New Roman"/>
          <w:b/>
          <w:caps/>
          <w:sz w:val="24"/>
          <w:szCs w:val="24"/>
        </w:rPr>
        <w:t>D-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>принту плоских і циліндричних елементів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І.К. Сенченков</w:t>
      </w:r>
      <w:r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  <w:lang w:val="uk-UA" w:eastAsia="ru-RU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, О.П.Червінко</w:t>
      </w:r>
      <w:r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  <w:lang w:val="uk-UA" w:eastAsia="ru-RU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, О.В.Доля</w:t>
      </w:r>
      <w:r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  <w:lang w:val="uk-UA" w:eastAsia="ru-RU"/>
        </w:rPr>
        <w:t>2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Інститут механіки ім. С.П.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Тимошенка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 НАНУ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  <w:t>Київський національний університет будівництва і архітектури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>МАТЕМАТИЧНЕ МОДЕЛЮВАННЯ СТІЙКОСТІ ДАМБИ ХВОСТОСХОВИЩА НА ОСНОВІ ГЕОМЕХАНІЧНОГО АНАЛІЗУ ТА ВАРІАЦІЇ ВПЛИВОВИХ ПАРАМЕТРІВ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 xml:space="preserve">К.В.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Бабій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 xml:space="preserve">, Г.І.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Ларіонов</w:t>
      </w:r>
      <w:proofErr w:type="gramStart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,О</w:t>
      </w:r>
      <w:proofErr w:type="gramEnd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.В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Говоруха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, А.І. Рябко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геотехнічної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механіки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. М.С. Полякова НАН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України</w:t>
      </w:r>
      <w:proofErr w:type="spellEnd"/>
    </w:p>
    <w:p w:rsidR="000C1CA8" w:rsidRDefault="000C1C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val="uk-UA" w:eastAsia="ru-RU"/>
        </w:rPr>
      </w:pPr>
    </w:p>
    <w:p w:rsidR="000C1CA8" w:rsidRDefault="000C1C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val="uk-UA" w:eastAsia="ru-RU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МЕТОДИ РОЗРАХУНКУ ДОВГОЇ ТОНКОЇ ЦИЛІНДРИЧНОЇ ОБОЛОНКИ СУПЕРКОЛОВОГО ПОПЕРЕЧНОГО ПЕРЕРІЗУ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Ю.Ю.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Абросов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Інститут механіки ім. С.П.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НАН України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lang w:val="uk-UA" w:eastAsia="ru-RU"/>
        </w:rPr>
        <w:t xml:space="preserve"> </w:t>
      </w:r>
    </w:p>
    <w:p w:rsidR="000C1CA8" w:rsidRPr="00CA1940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B5682F">
      <w:pPr>
        <w:pStyle w:val="Nazvanie"/>
        <w:jc w:val="both"/>
        <w:rPr>
          <w:rFonts w:ascii="Times New Roman" w:hAnsi="Times New Roman"/>
          <w:sz w:val="24"/>
          <w:szCs w:val="24"/>
          <w:lang w:val="uk-UA"/>
        </w:rPr>
      </w:pPr>
      <w:r w:rsidRPr="00CA194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A194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моделювання ПРОЦЕСУ РОЗВИТКУ еліптичної тріщинИ </w:t>
      </w:r>
    </w:p>
    <w:p w:rsidR="000C1CA8" w:rsidRDefault="00B5682F">
      <w:pPr>
        <w:pStyle w:val="Nazvanie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ізотропнОМУ тілі З використанняМ </w:t>
      </w:r>
      <w:r>
        <w:rPr>
          <w:rFonts w:ascii="Times New Roman" w:hAnsi="Times New Roman"/>
          <w:sz w:val="24"/>
          <w:szCs w:val="24"/>
          <w:lang w:val="uk-UA"/>
        </w:rPr>
        <w:br/>
        <w:t>Ansys SMART crack Growth</w:t>
      </w:r>
    </w:p>
    <w:p w:rsidR="000C1CA8" w:rsidRDefault="00B5682F">
      <w:pPr>
        <w:pStyle w:val="Nazvanie"/>
        <w:jc w:val="both"/>
        <w:rPr>
          <w:rFonts w:ascii="Times New Roman" w:eastAsia="Calibri" w:hAnsi="Times New Roman"/>
          <w:bCs/>
          <w:caps w:val="0"/>
          <w:sz w:val="24"/>
          <w:szCs w:val="24"/>
          <w:lang w:val="uk-UA" w:eastAsia="en-GB"/>
        </w:rPr>
      </w:pPr>
      <w:r>
        <w:rPr>
          <w:rFonts w:ascii="Times New Roman" w:eastAsia="Calibri" w:hAnsi="Times New Roman"/>
          <w:bCs/>
          <w:caps w:val="0"/>
          <w:sz w:val="24"/>
          <w:szCs w:val="24"/>
          <w:lang w:eastAsia="en-GB"/>
        </w:rPr>
        <w:t xml:space="preserve">Т.В. </w:t>
      </w:r>
      <w:proofErr w:type="spellStart"/>
      <w:r>
        <w:rPr>
          <w:rFonts w:ascii="Times New Roman" w:eastAsia="Calibri" w:hAnsi="Times New Roman"/>
          <w:bCs/>
          <w:caps w:val="0"/>
          <w:sz w:val="24"/>
          <w:szCs w:val="24"/>
          <w:lang w:eastAsia="en-GB"/>
        </w:rPr>
        <w:t>Ходанен</w:t>
      </w:r>
      <w:proofErr w:type="spellEnd"/>
      <w:proofErr w:type="gramStart"/>
      <w:r>
        <w:rPr>
          <w:rFonts w:ascii="Times New Roman" w:eastAsia="Calibri" w:hAnsi="Times New Roman"/>
          <w:bCs/>
          <w:caps w:val="0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bCs/>
          <w:caps w:val="0"/>
          <w:sz w:val="24"/>
          <w:szCs w:val="24"/>
          <w:lang w:val="uk-UA" w:eastAsia="en-GB"/>
        </w:rPr>
        <w:t>,</w:t>
      </w:r>
      <w:proofErr w:type="gramEnd"/>
      <w:r>
        <w:rPr>
          <w:rFonts w:ascii="Times New Roman" w:eastAsia="Calibri" w:hAnsi="Times New Roman"/>
          <w:bCs/>
          <w:caps w:val="0"/>
          <w:sz w:val="24"/>
          <w:szCs w:val="24"/>
          <w:lang w:val="uk-UA" w:eastAsia="en-GB"/>
        </w:rPr>
        <w:t xml:space="preserve"> В.</w:t>
      </w:r>
      <w:r>
        <w:rPr>
          <w:rFonts w:ascii="Times New Roman" w:eastAsia="Calibri" w:hAnsi="Times New Roman"/>
          <w:bCs/>
          <w:caps w:val="0"/>
          <w:sz w:val="24"/>
          <w:szCs w:val="24"/>
          <w:lang w:eastAsia="en-GB"/>
        </w:rPr>
        <w:t xml:space="preserve">В. </w:t>
      </w:r>
      <w:r>
        <w:rPr>
          <w:rFonts w:ascii="Times New Roman" w:eastAsia="Calibri" w:hAnsi="Times New Roman"/>
          <w:bCs/>
          <w:caps w:val="0"/>
          <w:sz w:val="24"/>
          <w:szCs w:val="24"/>
          <w:lang w:val="uk-UA" w:eastAsia="en-GB"/>
        </w:rPr>
        <w:t>Дерев’янко</w:t>
      </w:r>
      <w:r>
        <w:rPr>
          <w:rFonts w:ascii="Times New Roman" w:eastAsia="Calibri" w:hAnsi="Times New Roman"/>
          <w:bCs/>
          <w:caps w:val="0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bCs/>
          <w:caps w:val="0"/>
          <w:sz w:val="24"/>
          <w:szCs w:val="24"/>
          <w:lang w:val="uk-UA" w:eastAsia="en-GB"/>
        </w:rPr>
        <w:t xml:space="preserve"> </w:t>
      </w:r>
    </w:p>
    <w:p w:rsidR="000C1CA8" w:rsidRDefault="00B5682F">
      <w:pPr>
        <w:pStyle w:val="Nazvanie"/>
        <w:jc w:val="both"/>
        <w:rPr>
          <w:rFonts w:ascii="Times New Roman" w:eastAsia="Calibri" w:hAnsi="Times New Roman"/>
          <w:bCs/>
          <w:i/>
          <w:iCs/>
          <w:caps w:val="0"/>
          <w:sz w:val="24"/>
          <w:szCs w:val="24"/>
          <w:lang w:val="uk-UA" w:eastAsia="en-GB"/>
        </w:rPr>
      </w:pPr>
      <w:proofErr w:type="spellStart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>Дніпровський</w:t>
      </w:r>
      <w:proofErr w:type="spellEnd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>національний</w:t>
      </w:r>
      <w:proofErr w:type="spellEnd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>університет</w:t>
      </w:r>
      <w:proofErr w:type="spellEnd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>імені</w:t>
      </w:r>
      <w:proofErr w:type="spellEnd"/>
      <w:r>
        <w:rPr>
          <w:rFonts w:ascii="Times New Roman" w:eastAsia="Calibri" w:hAnsi="Times New Roman"/>
          <w:bCs/>
          <w:i/>
          <w:iCs/>
          <w:caps w:val="0"/>
          <w:sz w:val="24"/>
          <w:szCs w:val="24"/>
          <w:lang w:eastAsia="en-GB"/>
        </w:rPr>
        <w:t xml:space="preserve"> Олеся Гончара</w:t>
      </w:r>
    </w:p>
    <w:p w:rsidR="000C1CA8" w:rsidRPr="0066266A" w:rsidRDefault="000C1CA8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0C1CA8" w:rsidRPr="0066266A" w:rsidRDefault="000C1CA8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0C1CA8" w:rsidRDefault="00B5682F">
      <w:pPr>
        <w:pStyle w:val="adres"/>
        <w:spacing w:after="0" w:line="240" w:lineRule="auto"/>
        <w:jc w:val="both"/>
        <w:rPr>
          <w:rFonts w:ascii="Times New Roman" w:hAnsi="Times New Roman"/>
          <w:b/>
          <w:i w:val="0"/>
          <w:caps/>
          <w:kern w:val="2"/>
          <w:sz w:val="24"/>
          <w:szCs w:val="24"/>
        </w:rPr>
      </w:pPr>
      <w:r>
        <w:rPr>
          <w:rFonts w:ascii="Times New Roman" w:hAnsi="Times New Roman"/>
          <w:b/>
          <w:i w:val="0"/>
          <w:caps/>
          <w:kern w:val="2"/>
          <w:sz w:val="24"/>
          <w:szCs w:val="24"/>
        </w:rPr>
        <w:t>3</w:t>
      </w:r>
      <w:r>
        <w:rPr>
          <w:rFonts w:ascii="Times New Roman" w:hAnsi="Times New Roman"/>
          <w:b/>
          <w:i w:val="0"/>
          <w:caps/>
          <w:kern w:val="2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i w:val="0"/>
          <w:caps/>
          <w:kern w:val="2"/>
          <w:sz w:val="24"/>
          <w:szCs w:val="24"/>
        </w:rPr>
        <w:t xml:space="preserve"> Про наближення потенціальних 2</w:t>
      </w:r>
      <w:r>
        <w:rPr>
          <w:rFonts w:ascii="Times New Roman" w:hAnsi="Times New Roman"/>
          <w:b/>
          <w:i w:val="0"/>
          <w:caps/>
          <w:kern w:val="2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 w:val="0"/>
          <w:caps/>
          <w:kern w:val="2"/>
          <w:sz w:val="24"/>
          <w:szCs w:val="24"/>
        </w:rPr>
        <w:t xml:space="preserve"> полів </w:t>
      </w:r>
      <w:proofErr w:type="gramStart"/>
      <w:r>
        <w:rPr>
          <w:rFonts w:ascii="Times New Roman" w:hAnsi="Times New Roman"/>
          <w:b/>
          <w:i w:val="0"/>
          <w:caps/>
          <w:kern w:val="2"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i w:val="0"/>
          <w:caps/>
          <w:kern w:val="2"/>
          <w:sz w:val="24"/>
          <w:szCs w:val="24"/>
        </w:rPr>
        <w:t xml:space="preserve"> ОКОЛІ</w:t>
      </w:r>
    </w:p>
    <w:p w:rsidR="000C1CA8" w:rsidRPr="0066266A" w:rsidRDefault="00B5682F">
      <w:pPr>
        <w:pStyle w:val="adres"/>
        <w:spacing w:after="0" w:line="240" w:lineRule="auto"/>
        <w:jc w:val="both"/>
        <w:rPr>
          <w:rFonts w:ascii="Times New Roman" w:hAnsi="Times New Roman"/>
          <w:b/>
          <w:i w:val="0"/>
          <w:caps/>
          <w:kern w:val="2"/>
          <w:sz w:val="24"/>
          <w:szCs w:val="24"/>
        </w:rPr>
      </w:pPr>
      <w:r>
        <w:rPr>
          <w:rFonts w:ascii="Times New Roman" w:hAnsi="Times New Roman"/>
          <w:b/>
          <w:i w:val="0"/>
          <w:caps/>
          <w:kern w:val="2"/>
          <w:sz w:val="24"/>
          <w:szCs w:val="24"/>
        </w:rPr>
        <w:t>КуТОВИХ ТОЧОК ОБЛАСТІ ВИЗНАЧЕННЯ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А.О. Молчанов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1CA8" w:rsidRPr="0066266A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національний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університет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 О. Гончара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ДОСЛ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ІДЖЕННЯ ЗОН ПЕРЕДРУЙНУВАННЯ МІЖФАЗНОЇ ТРІЩИНИ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 НАВАНТАЖЕННЯ ЗАГАЛЬНОГО ВИГЛЯДУ</w:t>
      </w:r>
    </w:p>
    <w:p w:rsidR="000C1CA8" w:rsidRDefault="00B568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Р.О.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Щербак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 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А.Є.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Шевельова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1CA8" w:rsidRDefault="00B568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національний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університет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імені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Олеся Гончара</w:t>
      </w:r>
    </w:p>
    <w:p w:rsidR="000C1CA8" w:rsidRDefault="00B568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35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OPTIMAL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DESIGN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OF WIND POWER PLANT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LADES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</w:pP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K.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De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y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ar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V.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Gnitko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O.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erikova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2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Sinchenko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3</w:t>
      </w:r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, O. </w:t>
      </w:r>
      <w:proofErr w:type="spellStart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>Strelnikova</w:t>
      </w:r>
      <w:proofErr w:type="spellEnd"/>
      <w:r w:rsidRPr="0066266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,3</w:t>
      </w:r>
      <w:proofErr w:type="gramEnd"/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A.M.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Pidhorny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Institute of Power Machines and Systems,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National University of Civil Protection of Ukraine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V.N.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Karazin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Kharkiv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National University</w:t>
      </w:r>
    </w:p>
    <w:p w:rsidR="000C1CA8" w:rsidRDefault="000C1CA8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highlight w:val="yellow"/>
          <w:lang w:val="en-US"/>
        </w:rPr>
      </w:pPr>
    </w:p>
    <w:p w:rsidR="00B06A07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ДО ВРАХУВАННЯ ТРАНСВЕРСАЛЬНИХ ДЕФОРМАЦІЙ ПРИ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МОДЕЛЮВАННІ НАПРУЖЕНО-ДЕФОРМОВАНОГО СТАНУ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ДВОШАРОВОЇ ПЛАСТИНИ З ДЕФЕКТАМИ</w:t>
      </w:r>
    </w:p>
    <w:p w:rsidR="000C1CA8" w:rsidRDefault="00B5682F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Є.А. Сторожук, І.С. Чернишенко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Інститут механіки ім. С.П.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НАН України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A07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7 РОЗРАХУНОК ТА ОПТИМІЗАЦІЯ ЕНЕРГЕТИЧНИХ ПАРАМЕТРІ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ПНЕВМАТИЧНОГО РОТАЦІЙНОГО ДВИГУНА</w:t>
      </w:r>
    </w:p>
    <w:p w:rsidR="000C1CA8" w:rsidRPr="0066266A" w:rsidRDefault="00B5682F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iCs/>
          <w:color w:val="000000"/>
          <w:lang w:val="ru-RU"/>
        </w:rPr>
      </w:pPr>
      <w:r>
        <w:rPr>
          <w:rFonts w:ascii="Times New Roman" w:hAnsi="Times New Roman"/>
          <w:b/>
          <w:bCs/>
          <w:iCs/>
          <w:color w:val="000000"/>
          <w:lang w:val="uk-UA"/>
        </w:rPr>
        <w:t>А. М.</w:t>
      </w:r>
      <w:r w:rsidRPr="0066266A">
        <w:rPr>
          <w:rFonts w:ascii="Times New Roman" w:hAnsi="Times New Roman"/>
          <w:b/>
          <w:bCs/>
          <w:iCs/>
          <w:color w:val="00000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lang w:val="uk-UA"/>
        </w:rPr>
        <w:t>Пасічник ,</w:t>
      </w:r>
      <w:r>
        <w:rPr>
          <w:rFonts w:ascii="Times New Roman" w:hAnsi="Times New Roman"/>
          <w:i/>
          <w:iCs/>
          <w:color w:val="000000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lang w:val="uk-UA"/>
        </w:rPr>
        <w:t>Т. Ж.</w:t>
      </w:r>
      <w:r w:rsidRPr="0066266A">
        <w:rPr>
          <w:rFonts w:ascii="Times New Roman" w:hAnsi="Times New Roman"/>
          <w:b/>
          <w:bCs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lang w:val="uk-UA"/>
        </w:rPr>
        <w:t>Надригайло</w:t>
      </w:r>
      <w:proofErr w:type="spellEnd"/>
      <w:r w:rsidRPr="0066266A">
        <w:rPr>
          <w:rFonts w:ascii="Times New Roman" w:hAnsi="Times New Roman"/>
          <w:b/>
          <w:bCs/>
          <w:color w:val="000000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Д.В. </w:t>
      </w:r>
      <w:proofErr w:type="spellStart"/>
      <w:r w:rsidRPr="0066266A">
        <w:rPr>
          <w:rFonts w:ascii="Times New Roman" w:hAnsi="Times New Roman"/>
          <w:b/>
          <w:bCs/>
          <w:color w:val="000000"/>
          <w:lang w:val="ru-RU"/>
        </w:rPr>
        <w:t>Нежумиря</w:t>
      </w:r>
      <w:proofErr w:type="spellEnd"/>
    </w:p>
    <w:p w:rsidR="000C1CA8" w:rsidRDefault="00B5682F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color w:val="000000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lang w:val="uk-UA"/>
        </w:rPr>
        <w:t xml:space="preserve">Дніпровський державний технічний університет </w:t>
      </w: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  <w:lang w:val="uk-UA"/>
        </w:rPr>
        <w:t>Україна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8 ВПЛИВ МЕХАНІЧНИХ ВІБРАЦІЙ ОБЛАДНАННЯ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АКУСТИЧНІ ХВИЛІ ТА ЕФЕКТИВНІСТЬ ЗВУКОІЗОЛЯЦІЇ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М.Ю.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Ріпа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Дніпровський державний технічний університет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>Україна</w:t>
      </w:r>
    </w:p>
    <w:p w:rsidR="000C1CA8" w:rsidRDefault="00727C77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highlight w:val="yellow"/>
          <w:lang w:val="uk-UA"/>
        </w:rPr>
      </w:pPr>
      <w:r>
        <w:lastRenderedPageBreak/>
        <w:pict>
          <v:shape id="_x0000_s1035" type="#_x0000_t75" style="position:absolute;left:0;text-align:left;margin-left:188.6pt;margin-top:5.2pt;width:81.9pt;height:61pt;z-index:251663360;mso-wrap-distance-top:0;mso-wrap-distance-bottom:0;mso-width-relative:page;mso-height-relative:page" o:allowincell="f">
            <v:imagedata r:id="rId9" o:title=""/>
            <w10:wrap type="topAndBottom"/>
          </v:shape>
        </w:pict>
      </w:r>
    </w:p>
    <w:p w:rsidR="000C1CA8" w:rsidRDefault="000C1CA8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C1CA8" w:rsidRDefault="000C1CA8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C1CA8" w:rsidRDefault="00B5682F">
      <w:pPr>
        <w:shd w:val="clear" w:color="auto" w:fill="FFFFFF"/>
        <w:suppressAutoHyphens/>
        <w:jc w:val="center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Доповіді секції: </w:t>
      </w:r>
      <w:proofErr w:type="spellStart"/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>Іноваційні</w:t>
      </w:r>
      <w:proofErr w:type="spellEnd"/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технології в машинобудуванні, металургії,  геотехнічній механіці, будівництві та освіті (15-17 квітня 2025)</w:t>
      </w:r>
    </w:p>
    <w:p w:rsidR="000C1CA8" w:rsidRDefault="000C1CA8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C1CA8" w:rsidRDefault="00B5682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Секційні доповіді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-1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, 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04 2025)</w:t>
      </w:r>
    </w:p>
    <w:p w:rsidR="000C1CA8" w:rsidRDefault="000C1CA8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ЗАСТОСУВАННЯ ДИСТАНЦІЙНИХ ТЕХНОЛОГІЙ ПРИ ОРГАНІЗАЦІЇ САМОСТІЙНОЇ РОБОТИ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МАТЕМАТИКИ СТУДЕНТІВ ТЕХНІЧНИХ СПЕЦІАЛЬНОСТЕЙ  ЗАКЛАДІВ  ВИЩОЇ ОСВІТИ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Т.В.Крилова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Дніпровський  державний технічний університет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 xml:space="preserve">40 Деякі аспекти використання Технологічного підходу та інноваційних технологій в освіті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І.К.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Карімов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А.О. Трубник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Дніпровський державний технічний університет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1 СучаснІ </w:t>
      </w:r>
      <w:proofErr w:type="gramStart"/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ІДХОДИ ДО підготовки ФАХІВЦІВ із прикладної математики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Т.В. Крилова</w:t>
      </w:r>
      <w:r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П.О. Стеблянко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2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Дніпровський державний технічний університет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Інститут механіки імені С. П.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НАН України</w:t>
      </w:r>
    </w:p>
    <w:p w:rsidR="000C1CA8" w:rsidRDefault="000C1CA8">
      <w:pPr>
        <w:spacing w:after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</w:p>
    <w:p w:rsidR="000C1CA8" w:rsidRDefault="00B5682F">
      <w:pPr>
        <w:pStyle w:val="a6"/>
        <w:spacing w:after="0" w:line="240" w:lineRule="auto"/>
        <w:jc w:val="both"/>
        <w:rPr>
          <w:rFonts w:ascii="Times New Roman;serif" w:hAnsi="Times New Roman;serif" w:hint="eastAsia"/>
          <w:b/>
          <w:bCs/>
          <w:sz w:val="24"/>
          <w:szCs w:val="24"/>
        </w:rPr>
      </w:pP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>4</w:t>
      </w: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  <w:lang w:val="uk-UA"/>
        </w:rPr>
        <w:t>2</w:t>
      </w:r>
      <w:r w:rsidRPr="0066266A"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 xml:space="preserve">ПРОБЛЕМИ БЕЗПЕКИ ПРИ ПЕРЕДАЧІ ДАНИХ </w:t>
      </w:r>
      <w:proofErr w:type="gramStart"/>
      <w:r>
        <w:rPr>
          <w:rFonts w:ascii="Times New Roman;serif" w:hAnsi="Times New Roman;serif"/>
          <w:b/>
          <w:bCs/>
          <w:color w:val="000000"/>
          <w:sz w:val="24"/>
          <w:szCs w:val="24"/>
        </w:rPr>
        <w:t>З</w:t>
      </w:r>
      <w:proofErr w:type="gramEnd"/>
      <w:r>
        <w:rPr>
          <w:rFonts w:ascii="Times New Roman;serif" w:hAnsi="Times New Roman;serif"/>
          <w:b/>
          <w:bCs/>
          <w:color w:val="000000"/>
          <w:sz w:val="24"/>
          <w:szCs w:val="24"/>
        </w:rPr>
        <w:t xml:space="preserve"> ВИКОРИСТАННЯМ ТЕХНОЛОГІЇ</w:t>
      </w: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 xml:space="preserve"> BLUETOOTH LOW ENERGY</w:t>
      </w:r>
    </w:p>
    <w:p w:rsidR="000C1CA8" w:rsidRDefault="00B5682F">
      <w:pPr>
        <w:pStyle w:val="a6"/>
        <w:spacing w:after="0" w:line="240" w:lineRule="auto"/>
        <w:jc w:val="both"/>
        <w:rPr>
          <w:rFonts w:ascii="Times New Roman;serif" w:hAnsi="Times New Roman;serif" w:hint="eastAsia"/>
          <w:b/>
          <w:bCs/>
          <w:color w:val="000000"/>
          <w:sz w:val="24"/>
          <w:szCs w:val="24"/>
          <w:highlight w:val="white"/>
        </w:rPr>
      </w:pP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>Є. С.</w:t>
      </w: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>Курбацька</w:t>
      </w:r>
      <w:proofErr w:type="spellEnd"/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>, Т. М.</w:t>
      </w:r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>Рудянова</w:t>
      </w:r>
      <w:proofErr w:type="spellEnd"/>
      <w:r>
        <w:rPr>
          <w:rFonts w:ascii="Times New Roman;serif" w:hAnsi="Times New Roman;serif"/>
          <w:b/>
          <w:bCs/>
          <w:color w:val="000000"/>
          <w:sz w:val="24"/>
          <w:szCs w:val="24"/>
          <w:highlight w:val="white"/>
        </w:rPr>
        <w:t xml:space="preserve"> </w:t>
      </w:r>
    </w:p>
    <w:p w:rsidR="000C1CA8" w:rsidRDefault="00B5682F">
      <w:pPr>
        <w:pStyle w:val="a6"/>
        <w:spacing w:after="0" w:line="240" w:lineRule="auto"/>
        <w:jc w:val="both"/>
        <w:rPr>
          <w:rFonts w:ascii="Times New Roman;serif" w:hAnsi="Times New Roman;serif" w:hint="eastAsia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>Університет</w:t>
      </w:r>
      <w:proofErr w:type="spellEnd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>митної</w:t>
      </w:r>
      <w:proofErr w:type="spellEnd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>справи</w:t>
      </w:r>
      <w:proofErr w:type="spellEnd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>фінансі</w:t>
      </w:r>
      <w:proofErr w:type="gramStart"/>
      <w:r>
        <w:rPr>
          <w:rFonts w:ascii="Times New Roman;serif" w:hAnsi="Times New Roman;serif"/>
          <w:b/>
          <w:bCs/>
          <w:i/>
          <w:iCs/>
          <w:color w:val="000000"/>
          <w:sz w:val="24"/>
          <w:szCs w:val="24"/>
          <w:highlight w:val="white"/>
        </w:rPr>
        <w:t>в</w:t>
      </w:r>
      <w:proofErr w:type="spellEnd"/>
      <w:proofErr w:type="gramEnd"/>
    </w:p>
    <w:p w:rsidR="000C1CA8" w:rsidRDefault="000C1CA8">
      <w:pPr>
        <w:pStyle w:val="a6"/>
        <w:spacing w:after="0" w:line="240" w:lineRule="auto"/>
        <w:rPr>
          <w:rFonts w:ascii="Times New Roman;serif" w:hAnsi="Times New Roman;serif" w:hint="eastAsia"/>
          <w:b/>
          <w:bCs/>
          <w:highlight w:val="white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Pr="006626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ОПТИМІЗАЦІЯ ПРОЦЕСІВ ОЦІНКИ РИЗИКІВ НА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ІДПРИЄМСТВАХ З ВИКОРИСТАННЯМ ERP-СИСТЕМ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А. А.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Назарян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, Т. М.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Рудянова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Університет митної справи та фінансів</w:t>
      </w:r>
    </w:p>
    <w:p w:rsidR="000C1CA8" w:rsidRDefault="000C1C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CA8" w:rsidRDefault="00B5682F">
      <w:pPr>
        <w:pStyle w:val="a6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</w:rPr>
        <w:t>44</w:t>
      </w:r>
      <w:r w:rsidRPr="0066266A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>НЕЛІНІЙНА МОДЕЛЬ ПОВЕДІНКИ ПСЕВДО-ПРУЖНО-ПЛАСТИЧНИХ СПЛАВІ</w:t>
      </w:r>
      <w:proofErr w:type="gramStart"/>
      <w:r>
        <w:rPr>
          <w:rFonts w:ascii="Times New Roman" w:hAnsi="Times New Roman"/>
          <w:b/>
          <w:iCs/>
          <w:sz w:val="24"/>
          <w:szCs w:val="24"/>
          <w:lang w:val="uk-UA"/>
        </w:rPr>
        <w:t>В</w:t>
      </w:r>
      <w:proofErr w:type="gram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О.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Д</w:t>
      </w:r>
      <w:r>
        <w:rPr>
          <w:rFonts w:ascii="Times New Roman" w:hAnsi="Times New Roman"/>
          <w:b/>
          <w:bCs/>
          <w:iCs/>
          <w:sz w:val="24"/>
          <w:szCs w:val="24"/>
        </w:rPr>
        <w:t>. Петров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vertAlign w:val="superscript"/>
          <w:lang w:val="uk-UA"/>
        </w:rPr>
        <w:t>1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П.О. Стеблянко</w:t>
      </w:r>
      <w:r>
        <w:rPr>
          <w:rFonts w:ascii="Times New Roman" w:hAnsi="Times New Roman"/>
          <w:b/>
          <w:bCs/>
          <w:iCs/>
          <w:sz w:val="24"/>
          <w:szCs w:val="24"/>
          <w:vertAlign w:val="superscript"/>
          <w:lang w:val="uk-UA"/>
        </w:rPr>
        <w:t>2</w:t>
      </w:r>
    </w:p>
    <w:p w:rsidR="000C1CA8" w:rsidRDefault="00B5682F">
      <w:pPr>
        <w:pStyle w:val="af1"/>
        <w:spacing w:after="0" w:line="240" w:lineRule="auto"/>
        <w:ind w:left="0" w:firstLine="0"/>
        <w:jc w:val="both"/>
        <w:rPr>
          <w:b/>
          <w:bCs/>
          <w:i/>
          <w:iCs/>
          <w:color w:val="000000"/>
          <w:sz w:val="24"/>
          <w:szCs w:val="24"/>
          <w:lang w:val="uk-UA"/>
        </w:rPr>
      </w:pPr>
      <w:r>
        <w:rPr>
          <w:b/>
          <w:bCs/>
          <w:i/>
          <w:sz w:val="24"/>
          <w:szCs w:val="24"/>
          <w:vertAlign w:val="superscript"/>
          <w:lang w:val="uk-UA"/>
        </w:rPr>
        <w:t>1</w:t>
      </w:r>
      <w:proofErr w:type="spellStart"/>
      <w:r>
        <w:rPr>
          <w:b/>
          <w:bCs/>
          <w:i/>
          <w:sz w:val="24"/>
          <w:szCs w:val="24"/>
        </w:rPr>
        <w:t>Дн</w:t>
      </w:r>
      <w:proofErr w:type="spellEnd"/>
      <w:r>
        <w:rPr>
          <w:b/>
          <w:bCs/>
          <w:i/>
          <w:sz w:val="24"/>
          <w:szCs w:val="24"/>
          <w:lang w:val="uk-UA"/>
        </w:rPr>
        <w:t>і</w:t>
      </w:r>
      <w:r>
        <w:rPr>
          <w:b/>
          <w:bCs/>
          <w:i/>
          <w:sz w:val="24"/>
          <w:szCs w:val="24"/>
        </w:rPr>
        <w:t>про</w:t>
      </w:r>
      <w:proofErr w:type="spellStart"/>
      <w:r>
        <w:rPr>
          <w:b/>
          <w:bCs/>
          <w:i/>
          <w:sz w:val="24"/>
          <w:szCs w:val="24"/>
          <w:lang w:val="uk-UA"/>
        </w:rPr>
        <w:t>вський</w:t>
      </w:r>
      <w:proofErr w:type="spellEnd"/>
      <w:r>
        <w:rPr>
          <w:b/>
          <w:bCs/>
          <w:i/>
          <w:sz w:val="24"/>
          <w:szCs w:val="24"/>
          <w:lang w:val="uk-UA"/>
        </w:rPr>
        <w:t xml:space="preserve"> національний</w:t>
      </w:r>
      <w:r w:rsidRPr="0066266A"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ун</w:t>
      </w:r>
      <w:proofErr w:type="spellEnd"/>
      <w:r>
        <w:rPr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b/>
          <w:bCs/>
          <w:i/>
          <w:sz w:val="24"/>
          <w:szCs w:val="24"/>
        </w:rPr>
        <w:t>верситет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val="uk-UA"/>
        </w:rPr>
        <w:t>імені Олеся Гончара</w:t>
      </w:r>
      <w:r w:rsidRPr="0066266A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  <w:lang w:val="uk-UA"/>
        </w:rPr>
        <w:t xml:space="preserve"> Дніпро</w:t>
      </w:r>
    </w:p>
    <w:p w:rsidR="000C1CA8" w:rsidRDefault="00B5682F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нститут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механ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ки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і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С.П.Тимошенк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НАН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країни</w:t>
      </w:r>
    </w:p>
    <w:p w:rsidR="000C1CA8" w:rsidRPr="0066266A" w:rsidRDefault="000C1CA8">
      <w:pPr>
        <w:pStyle w:val="Body"/>
        <w:rPr>
          <w:rFonts w:ascii="Times New Roman" w:hAnsi="Times New Roman"/>
          <w:sz w:val="24"/>
          <w:szCs w:val="24"/>
          <w:lang w:val="ru-RU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45 ПРОВЕДЕННЯ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ІЗНИХ ВИДІВ ЗАНЯТЬ В УМОВАХ ДИСТАНЦІЙНОГО ТА ЗМІШАНОГО НАВЧАННЯ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І.О. Карпенко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О.М. </w:t>
      </w:r>
      <w:proofErr w:type="spellStart"/>
      <w:r>
        <w:rPr>
          <w:rFonts w:ascii="Times New Roman" w:hAnsi="Times New Roman"/>
          <w:b/>
          <w:sz w:val="24"/>
          <w:szCs w:val="24"/>
        </w:rPr>
        <w:t>Давидчик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Відокремлений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структурний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ідрозділ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фаховий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коледж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інженерії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педагогіки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Українського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державного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університету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науки і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технологій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46 СТРУКТУРУВАННЯ АСПЕКТІВ БЕЗПЕКИ У СФЕРІ БЕЗПІЛОТНОГО АВТОТРАНСПОРТУ</w:t>
      </w:r>
    </w:p>
    <w:p w:rsidR="000C1CA8" w:rsidRDefault="00B5682F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Ю.С. Тарасенко</w:t>
      </w:r>
    </w:p>
    <w:p w:rsidR="000C1CA8" w:rsidRDefault="00B5682F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>Університет</w:t>
      </w:r>
      <w:proofErr w:type="spellEnd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>митної</w:t>
      </w:r>
      <w:proofErr w:type="spellEnd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>справи</w:t>
      </w:r>
      <w:proofErr w:type="spellEnd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>фінансі</w:t>
      </w:r>
      <w:proofErr w:type="gramStart"/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>в</w:t>
      </w:r>
      <w:proofErr w:type="spellEnd"/>
      <w:proofErr w:type="gramEnd"/>
    </w:p>
    <w:p w:rsidR="000C1CA8" w:rsidRDefault="000C1CA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47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ВИКЛИКИ ТА ПРОБЛЕМИ РОЗУМНИХ ТЕХНОЛОГІЙ 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IoT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НА ПРИКЛАДІ ВРАЗЛИВОСТІ РОЗУМНОЇ РОЗЕТКИ BELKIN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Ю.В. Савченко, Ю.С. Тарасенко, О.М.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Cумовський</w:t>
      </w:r>
      <w:proofErr w:type="spellEnd"/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Університет митної справи та фінансів</w:t>
      </w:r>
    </w:p>
    <w:p w:rsidR="000C1CA8" w:rsidRDefault="000C1CA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CA8" w:rsidRDefault="00B5682F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ЧИСЕЛЬНЕ МОДЕЛЮВАННЯ ЦИКЛІЧНОГО НАВАНТАЖЕННЯ КОНСТРУКЦІЙНИХ ЕЛЕМЕНТІВ В УМОВАХ ПЛИННОСТІ</w:t>
      </w:r>
    </w:p>
    <w:p w:rsidR="000C1CA8" w:rsidRDefault="00B5682F">
      <w:pPr>
        <w:pStyle w:val="aa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Р. Р. 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</w:rPr>
        <w:t>Лаб</w:t>
      </w:r>
      <w:proofErr w:type="gramEnd"/>
      <w:r>
        <w:rPr>
          <w:rFonts w:ascii="Times New Roman" w:hAnsi="Times New Roman" w:cs="Times New Roman"/>
          <w:b/>
          <w:bCs/>
          <w:sz w:val="24"/>
        </w:rPr>
        <w:t>ібов</w:t>
      </w:r>
      <w:proofErr w:type="spellEnd"/>
    </w:p>
    <w:p w:rsidR="000C1CA8" w:rsidRDefault="00B5682F">
      <w:pPr>
        <w:pStyle w:val="aa"/>
        <w:spacing w:after="0"/>
        <w:jc w:val="both"/>
        <w:rPr>
          <w:rFonts w:ascii="Times New Roman" w:hAnsi="Times New Roman" w:cs="Times New Roman"/>
          <w:b/>
          <w:bCs/>
          <w:i/>
          <w:iCs w:val="0"/>
          <w:sz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 w:val="0"/>
          <w:sz w:val="24"/>
        </w:rPr>
        <w:t>Дніпровський</w:t>
      </w:r>
      <w:proofErr w:type="spellEnd"/>
      <w:r>
        <w:rPr>
          <w:rFonts w:ascii="Times New Roman" w:hAnsi="Times New Roman" w:cs="Times New Roman"/>
          <w:b/>
          <w:bCs/>
          <w:i/>
          <w:iCs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 w:val="0"/>
          <w:sz w:val="24"/>
        </w:rPr>
        <w:t>національний</w:t>
      </w:r>
      <w:proofErr w:type="spellEnd"/>
      <w:r>
        <w:rPr>
          <w:rFonts w:ascii="Times New Roman" w:hAnsi="Times New Roman" w:cs="Times New Roman"/>
          <w:b/>
          <w:bCs/>
          <w:i/>
          <w:iCs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 w:val="0"/>
          <w:sz w:val="24"/>
        </w:rPr>
        <w:t>університет</w:t>
      </w:r>
      <w:proofErr w:type="spellEnd"/>
      <w:r>
        <w:rPr>
          <w:rFonts w:ascii="Times New Roman" w:hAnsi="Times New Roman" w:cs="Times New Roman"/>
          <w:b/>
          <w:bCs/>
          <w:i/>
          <w:iCs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 w:val="0"/>
          <w:sz w:val="24"/>
        </w:rPr>
        <w:t>імені</w:t>
      </w:r>
      <w:proofErr w:type="spellEnd"/>
      <w:r>
        <w:rPr>
          <w:rFonts w:ascii="Times New Roman" w:hAnsi="Times New Roman" w:cs="Times New Roman"/>
          <w:b/>
          <w:bCs/>
          <w:i/>
          <w:iCs w:val="0"/>
          <w:sz w:val="24"/>
        </w:rPr>
        <w:t xml:space="preserve"> Олеся Гончара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</w:rPr>
        <w:t>49</w:t>
      </w:r>
      <w:r>
        <w:rPr>
          <w:rFonts w:ascii="Times New Roman" w:hAnsi="Times New Roman"/>
          <w:b/>
          <w:bCs/>
          <w:lang w:val="uk-UA"/>
        </w:rPr>
        <w:t xml:space="preserve"> ЧИСЕЛЬНЕ МОДЕЛЮВАННЯ НАПРУЖЕНО-ДЕФОРМОВАНОГО ТА МІКРОСТРУКТУРНОГО СТАНІВ </w:t>
      </w:r>
      <w:proofErr w:type="gramStart"/>
      <w:r>
        <w:rPr>
          <w:rFonts w:ascii="Times New Roman" w:hAnsi="Times New Roman"/>
          <w:b/>
          <w:bCs/>
          <w:lang w:val="uk-UA"/>
        </w:rPr>
        <w:t>П</w:t>
      </w:r>
      <w:proofErr w:type="gramEnd"/>
      <w:r>
        <w:rPr>
          <w:rFonts w:ascii="Times New Roman" w:hAnsi="Times New Roman"/>
          <w:b/>
          <w:bCs/>
          <w:lang w:val="uk-UA"/>
        </w:rPr>
        <w:t>ІВПРОСТОРУ ЗА УМОВ ТЕПЛОВОГО ОПРОМІНЕННЯ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Н. Д. Яковенко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lang w:val="uk-UA"/>
        </w:rPr>
      </w:pPr>
      <w:r>
        <w:rPr>
          <w:rFonts w:ascii="Times New Roman" w:hAnsi="Times New Roman"/>
          <w:b/>
          <w:bCs/>
          <w:i/>
          <w:iCs/>
          <w:lang w:val="uk-UA"/>
        </w:rPr>
        <w:t xml:space="preserve">Інститут механіки ім. С.П. </w:t>
      </w:r>
      <w:proofErr w:type="spellStart"/>
      <w:r>
        <w:rPr>
          <w:rFonts w:ascii="Times New Roman" w:hAnsi="Times New Roman"/>
          <w:b/>
          <w:bCs/>
          <w:i/>
          <w:iCs/>
          <w:lang w:val="uk-UA"/>
        </w:rPr>
        <w:t>Тимошенка</w:t>
      </w:r>
      <w:proofErr w:type="spellEnd"/>
      <w:r>
        <w:rPr>
          <w:rFonts w:ascii="Times New Roman" w:hAnsi="Times New Roman"/>
          <w:b/>
          <w:bCs/>
          <w:i/>
          <w:iCs/>
          <w:lang w:val="uk-UA"/>
        </w:rPr>
        <w:t xml:space="preserve"> НАН України</w:t>
      </w:r>
    </w:p>
    <w:p w:rsidR="000C1CA8" w:rsidRDefault="000C1CA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uk-UA"/>
        </w:rPr>
      </w:pP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50 </w:t>
      </w:r>
      <w:r>
        <w:rPr>
          <w:rFonts w:ascii="Times New Roman" w:hAnsi="Times New Roman"/>
          <w:b/>
          <w:sz w:val="24"/>
          <w:szCs w:val="24"/>
          <w:lang w:val="uk-UA"/>
        </w:rPr>
        <w:t>ДО ПИТАННЯ ЛІНІЙНИХ МЕТОДІВ  НАБЛИЖЕННЯ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О.М.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Давидчик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, І.О. Карпенко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Відокремлений структурний підрозділ «Дніпровський фаховий коледж інженерії та педагогіки Державного вищого навчального закладу «Українського державного університету науки і технологій»»</w:t>
      </w:r>
    </w:p>
    <w:p w:rsidR="000C1CA8" w:rsidRDefault="000C1CA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ФОРМУВАННЯ ПРОФЕСІЙНИХ КОМПЕТЕНТНОСТЕЙ ПРИ ВИВЧЕННІ ОСВІТНЬОЇ КОМПОНЕНТИ «ВИЩА ТА ПРИКЛАДНА МАТЕМАТИКА» ЗДОБУВАЧАМИ ВИЩОЇ ОСВІТИ НЕМАТЕМАТИЧНИХ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СПЕЦ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ІАЛЬНОСТЕЙ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Н.М. Волосова, С.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Гавріл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В. Дивак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Дніпровський державний технічний університет</w:t>
      </w:r>
    </w:p>
    <w:p w:rsidR="000C1CA8" w:rsidRDefault="000C1C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CA8" w:rsidRDefault="000C1C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 АНАЛІ</w:t>
      </w: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ОСОБЛИВОСТЕЙ РЕАЛІЗАЦІЇ КОМПЕТЕНТНІСНОГО ПІДХОДУ ПРИ НАВЧАННІ ДИФЕРЕНЦІАЛЬНИМ РІВНЯННЯМ СТУДЕНТІВ МЕХАНІЧНОГО НАПРЯМУ </w:t>
      </w:r>
    </w:p>
    <w:p w:rsidR="000C1CA8" w:rsidRDefault="00B568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Ж.В. Худа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Є.А. Тонконог</w:t>
      </w:r>
    </w:p>
    <w:p w:rsidR="000C1CA8" w:rsidRDefault="00B5682F">
      <w:pPr>
        <w:pStyle w:val="af0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державний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техн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>ічний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університет</w:t>
      </w:r>
      <w:proofErr w:type="spellEnd"/>
    </w:p>
    <w:p w:rsidR="000C1CA8" w:rsidRDefault="000C1CA8">
      <w:pPr>
        <w:pStyle w:val="af0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53 </w:t>
      </w:r>
      <w:r>
        <w:rPr>
          <w:rFonts w:ascii="Times New Roman" w:hAnsi="Times New Roman"/>
          <w:b/>
          <w:bCs/>
          <w:sz w:val="24"/>
          <w:szCs w:val="24"/>
        </w:rPr>
        <w:t>ВИКОРИСТАННЯ НАБОРІВ ДЛЯ САМОСТІЙНОЇ ЗБІРКИ ЯК ІНСТРУМЕНТУ ФОРМУВАННЯ БАЗОВИХ КОМПЕТЕНЦІЙ ІНЖЕНЕРА-ЕЛЕКТРОННИКА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Гулє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П.І.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Буланий</w:t>
      </w:r>
    </w:p>
    <w:p w:rsidR="000C1CA8" w:rsidRPr="0066266A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66266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Дніпровський державний технічний університет</w:t>
      </w:r>
    </w:p>
    <w:p w:rsidR="000C1CA8" w:rsidRDefault="000C1CA8">
      <w:pPr>
        <w:pStyle w:val="af0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0C1CA8" w:rsidRPr="0066266A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54 </w:t>
      </w:r>
      <w:r w:rsidRPr="0066266A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ЦИФРОВЕ МОДЕЛЮВАННЯ В ОСВІТІ: </w:t>
      </w:r>
      <w:r>
        <w:rPr>
          <w:rFonts w:ascii="Times New Roman" w:eastAsia="Times New Roman" w:hAnsi="Times New Roman"/>
          <w:b/>
          <w:bCs/>
          <w:sz w:val="24"/>
          <w:szCs w:val="24"/>
        </w:rPr>
        <w:t>LTSPICE</w:t>
      </w:r>
      <w:r w:rsidRPr="0066266A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ЯК КЛЮЧОВИЙ ІНСТРУМЕНТ ДЛЯ ІНЖЕНЕРНИХ ДИСЦИПЛІН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О.М.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Гулє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ша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М.О. Василенко 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Дніпровський державний технічний університет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55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ЗАСТОСУВАННЯ MATHCAD ДЛЯ МОДЕЛЮВАННЯ І АНАЛІЗУ ТЕХНІЧНИХ СИСТЕМ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О.М.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zh-CN"/>
        </w:rPr>
        <w:t>Гулєша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І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Кізенко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Дніпровський державний технічний університет</w:t>
      </w: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  <w:t xml:space="preserve">56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ЦИФРОВЕ МОДЕЛЮВАННЯ ЕЛЕКТРОННИХ СХЕМ З ВИКОРИСТАННЯМ COREL DRAW У НАВЧАЛЬНОМУ ПРОЦЕСІ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Гулє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, О.Г. Кривоносов</w:t>
      </w:r>
    </w:p>
    <w:p w:rsidR="000C1CA8" w:rsidRDefault="00B5682F">
      <w:pPr>
        <w:pStyle w:val="af0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державний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техн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ічний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університет</w:t>
      </w:r>
      <w:proofErr w:type="spellEnd"/>
    </w:p>
    <w:p w:rsidR="000C1CA8" w:rsidRDefault="000C1CA8">
      <w:pPr>
        <w:pStyle w:val="af0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C1CA8" w:rsidRPr="0066266A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57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MATLAB ЯК ЗАСІБ ІНТЕГРАЦІЇ СУЧАСНИХ ТЕХНОЛОГІЙ </w:t>
      </w:r>
    </w:p>
    <w:p w:rsidR="000C1CA8" w:rsidRDefault="00B568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 ОСВІТНІЙ ПРОЦЕС</w:t>
      </w:r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Гулє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Лубенець</w:t>
      </w:r>
      <w:proofErr w:type="spellEnd"/>
    </w:p>
    <w:p w:rsidR="000C1CA8" w:rsidRDefault="00B568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Дніпровський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державний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техн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ічний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університет</w:t>
      </w:r>
      <w:proofErr w:type="spellEnd"/>
    </w:p>
    <w:p w:rsidR="000C1CA8" w:rsidRDefault="000C1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C1CA8" w:rsidRPr="00CA1940" w:rsidRDefault="000C1CA8">
      <w:pPr>
        <w:pStyle w:val="af0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0C1CA8" w:rsidRPr="00CA1940" w:rsidRDefault="000C1CA8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CA1940" w:rsidRPr="00CA1940" w:rsidRDefault="00CA1940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0C1CA8" w:rsidRDefault="000C1CA8" w:rsidP="00294448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GoBack"/>
    </w:p>
    <w:bookmarkEnd w:id="0"/>
    <w:p w:rsidR="000C1CA8" w:rsidRDefault="000C1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C1CA8" w:rsidRDefault="000C1C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0C1CA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77" w:rsidRDefault="00727C77">
      <w:pPr>
        <w:spacing w:line="240" w:lineRule="auto"/>
      </w:pPr>
      <w:r>
        <w:separator/>
      </w:r>
    </w:p>
  </w:endnote>
  <w:endnote w:type="continuationSeparator" w:id="0">
    <w:p w:rsidR="00727C77" w:rsidRDefault="00727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NewRomanPS-BoldItalicMT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 New Roman;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77" w:rsidRDefault="00727C77">
      <w:pPr>
        <w:spacing w:after="0"/>
      </w:pPr>
      <w:r>
        <w:separator/>
      </w:r>
    </w:p>
  </w:footnote>
  <w:footnote w:type="continuationSeparator" w:id="0">
    <w:p w:rsidR="00727C77" w:rsidRDefault="00727C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C391E2"/>
    <w:multiLevelType w:val="singleLevel"/>
    <w:tmpl w:val="B2C391E2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A9FD1B2"/>
    <w:multiLevelType w:val="singleLevel"/>
    <w:tmpl w:val="6A9FD1B2"/>
    <w:lvl w:ilvl="0">
      <w:start w:val="14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ED"/>
    <w:rsid w:val="000717F2"/>
    <w:rsid w:val="000C1CA8"/>
    <w:rsid w:val="001670F7"/>
    <w:rsid w:val="001937C6"/>
    <w:rsid w:val="00294448"/>
    <w:rsid w:val="003A3ED4"/>
    <w:rsid w:val="003D1C2E"/>
    <w:rsid w:val="003D6D5A"/>
    <w:rsid w:val="005659C8"/>
    <w:rsid w:val="00644854"/>
    <w:rsid w:val="0066266A"/>
    <w:rsid w:val="00664F87"/>
    <w:rsid w:val="00727C77"/>
    <w:rsid w:val="00737EF9"/>
    <w:rsid w:val="007B64FB"/>
    <w:rsid w:val="00832FCB"/>
    <w:rsid w:val="00AD3783"/>
    <w:rsid w:val="00B06A07"/>
    <w:rsid w:val="00B5682F"/>
    <w:rsid w:val="00CA1940"/>
    <w:rsid w:val="00D83DED"/>
    <w:rsid w:val="01592DEB"/>
    <w:rsid w:val="016E4D66"/>
    <w:rsid w:val="01DF1BA2"/>
    <w:rsid w:val="01E30002"/>
    <w:rsid w:val="04945913"/>
    <w:rsid w:val="05785B85"/>
    <w:rsid w:val="06512228"/>
    <w:rsid w:val="06EE69EC"/>
    <w:rsid w:val="075117D9"/>
    <w:rsid w:val="07B12F40"/>
    <w:rsid w:val="0862654D"/>
    <w:rsid w:val="08AF3548"/>
    <w:rsid w:val="08F935C9"/>
    <w:rsid w:val="091F7F85"/>
    <w:rsid w:val="09BD6B8A"/>
    <w:rsid w:val="0A473D88"/>
    <w:rsid w:val="0D273323"/>
    <w:rsid w:val="0D6D6CBA"/>
    <w:rsid w:val="0D845C3B"/>
    <w:rsid w:val="0EBF2DF1"/>
    <w:rsid w:val="0EEB6487"/>
    <w:rsid w:val="10B9383C"/>
    <w:rsid w:val="12010F98"/>
    <w:rsid w:val="13553E48"/>
    <w:rsid w:val="13DA081E"/>
    <w:rsid w:val="145230FF"/>
    <w:rsid w:val="147F2267"/>
    <w:rsid w:val="17DA0D2E"/>
    <w:rsid w:val="191A63D8"/>
    <w:rsid w:val="199C0D97"/>
    <w:rsid w:val="1A865494"/>
    <w:rsid w:val="1BFB5EFE"/>
    <w:rsid w:val="1C4C5DC4"/>
    <w:rsid w:val="23153A93"/>
    <w:rsid w:val="2344756C"/>
    <w:rsid w:val="23C562A3"/>
    <w:rsid w:val="23F012C0"/>
    <w:rsid w:val="25290686"/>
    <w:rsid w:val="25780A1E"/>
    <w:rsid w:val="264F5247"/>
    <w:rsid w:val="28A07B6F"/>
    <w:rsid w:val="29015085"/>
    <w:rsid w:val="29533F58"/>
    <w:rsid w:val="296A3B7E"/>
    <w:rsid w:val="2A29653A"/>
    <w:rsid w:val="2A7D5FC4"/>
    <w:rsid w:val="2BC330A2"/>
    <w:rsid w:val="2C9D01BD"/>
    <w:rsid w:val="2E890288"/>
    <w:rsid w:val="2F513EA6"/>
    <w:rsid w:val="30C16C7F"/>
    <w:rsid w:val="30D90532"/>
    <w:rsid w:val="317C49C4"/>
    <w:rsid w:val="32863A70"/>
    <w:rsid w:val="33B75A5F"/>
    <w:rsid w:val="36BC445A"/>
    <w:rsid w:val="38313FBC"/>
    <w:rsid w:val="3AE94535"/>
    <w:rsid w:val="3AEE2BBB"/>
    <w:rsid w:val="3B8B370A"/>
    <w:rsid w:val="3C0F3B36"/>
    <w:rsid w:val="3C1813A4"/>
    <w:rsid w:val="3C217AB5"/>
    <w:rsid w:val="3CFB7418"/>
    <w:rsid w:val="3D85260F"/>
    <w:rsid w:val="3DC271E1"/>
    <w:rsid w:val="3EBE0458"/>
    <w:rsid w:val="3F8E0A56"/>
    <w:rsid w:val="40B21AB2"/>
    <w:rsid w:val="41B60E5C"/>
    <w:rsid w:val="440740A8"/>
    <w:rsid w:val="448B3A56"/>
    <w:rsid w:val="448E097C"/>
    <w:rsid w:val="44B4758D"/>
    <w:rsid w:val="47BB25EC"/>
    <w:rsid w:val="47C25906"/>
    <w:rsid w:val="486A20DE"/>
    <w:rsid w:val="4A7C3BA7"/>
    <w:rsid w:val="4CA36E15"/>
    <w:rsid w:val="4CE548B1"/>
    <w:rsid w:val="4D8E6ECD"/>
    <w:rsid w:val="4EC210D8"/>
    <w:rsid w:val="4F036A2F"/>
    <w:rsid w:val="4F5B70BD"/>
    <w:rsid w:val="50982348"/>
    <w:rsid w:val="51FB7710"/>
    <w:rsid w:val="545A5307"/>
    <w:rsid w:val="55260776"/>
    <w:rsid w:val="55EA316D"/>
    <w:rsid w:val="57BC65A3"/>
    <w:rsid w:val="58B82994"/>
    <w:rsid w:val="58F72300"/>
    <w:rsid w:val="59FB29AF"/>
    <w:rsid w:val="5ACD39D4"/>
    <w:rsid w:val="5B6C29FE"/>
    <w:rsid w:val="5B723495"/>
    <w:rsid w:val="5BEC0B30"/>
    <w:rsid w:val="5D49561A"/>
    <w:rsid w:val="5DE34FC5"/>
    <w:rsid w:val="5F456359"/>
    <w:rsid w:val="5F5D2E4C"/>
    <w:rsid w:val="610004E2"/>
    <w:rsid w:val="61FC0052"/>
    <w:rsid w:val="62E123C8"/>
    <w:rsid w:val="62FF1978"/>
    <w:rsid w:val="63055C5C"/>
    <w:rsid w:val="64837795"/>
    <w:rsid w:val="65BC0950"/>
    <w:rsid w:val="66AD6C0B"/>
    <w:rsid w:val="67CD705D"/>
    <w:rsid w:val="6B5D01B3"/>
    <w:rsid w:val="6C1156D8"/>
    <w:rsid w:val="6CC9071C"/>
    <w:rsid w:val="6D247B1F"/>
    <w:rsid w:val="702745B2"/>
    <w:rsid w:val="715E368C"/>
    <w:rsid w:val="73861D97"/>
    <w:rsid w:val="743C27BF"/>
    <w:rsid w:val="75963CF6"/>
    <w:rsid w:val="775A3F75"/>
    <w:rsid w:val="77C222EA"/>
    <w:rsid w:val="78632B8F"/>
    <w:rsid w:val="7A6717F4"/>
    <w:rsid w:val="7B187170"/>
    <w:rsid w:val="7C9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uiPriority="11" w:qFormat="1"/>
    <w:lsdException w:name="Body Text 2" w:qFormat="1"/>
    <w:lsdException w:name="Block Text" w:uiPriority="99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240" w:after="240" w:line="276" w:lineRule="auto"/>
      <w:outlineLvl w:val="0"/>
    </w:pPr>
    <w:rPr>
      <w:b/>
      <w:bCs/>
      <w:caps/>
      <w:sz w:val="30"/>
      <w:szCs w:val="28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qFormat/>
    <w:rPr>
      <w:rFonts w:ascii="Times New Roman" w:hAnsi="Times New Roman" w:cs="Times New Roman" w:hint="default"/>
      <w:b/>
      <w:bCs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ourier New" w:hAnsi="Courier New"/>
      <w:sz w:val="20"/>
      <w:szCs w:val="20"/>
    </w:r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Body Text Indent"/>
    <w:basedOn w:val="a"/>
    <w:qFormat/>
    <w:pPr>
      <w:ind w:firstLine="720"/>
      <w:jc w:val="both"/>
    </w:pPr>
    <w:rPr>
      <w:rFonts w:eastAsia="Calibri"/>
      <w:b/>
      <w:sz w:val="28"/>
      <w:lang w:val="uk-UA" w:eastAsia="en-GB"/>
    </w:rPr>
  </w:style>
  <w:style w:type="paragraph" w:styleId="a8">
    <w:name w:val="Title"/>
    <w:basedOn w:val="a"/>
    <w:next w:val="a"/>
    <w:uiPriority w:val="10"/>
    <w:qFormat/>
    <w:pPr>
      <w:spacing w:after="0" w:line="240" w:lineRule="auto"/>
      <w:contextualSpacing/>
    </w:pPr>
    <w:rPr>
      <w:rFonts w:ascii="Calibri Light" w:eastAsia="DengXian Light" w:hAnsi="Calibri Light"/>
      <w:spacing w:val="-10"/>
      <w:kern w:val="28"/>
      <w:sz w:val="56"/>
      <w:szCs w:val="56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a">
    <w:name w:val="Subtitle"/>
    <w:basedOn w:val="a"/>
    <w:next w:val="a"/>
    <w:uiPriority w:val="11"/>
    <w:qFormat/>
    <w:pPr>
      <w:spacing w:after="240"/>
      <w:contextualSpacing/>
      <w:jc w:val="center"/>
    </w:pPr>
    <w:rPr>
      <w:rFonts w:eastAsiaTheme="majorEastAsia" w:cstheme="majorBidi"/>
      <w:iCs/>
      <w:spacing w:val="15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Block Text"/>
    <w:basedOn w:val="a"/>
    <w:uiPriority w:val="99"/>
    <w:qFormat/>
    <w:pPr>
      <w:ind w:left="709" w:right="849"/>
      <w:jc w:val="center"/>
    </w:pPr>
    <w:rPr>
      <w:sz w:val="26"/>
      <w:lang w:val="uk-UA"/>
    </w:rPr>
  </w:style>
  <w:style w:type="paragraph" w:customStyle="1" w:styleId="NameAffiliation">
    <w:name w:val="Name Affiliation"/>
    <w:basedOn w:val="a"/>
    <w:uiPriority w:val="99"/>
    <w:qFormat/>
    <w:rPr>
      <w:rFonts w:eastAsia="Times New Roman"/>
      <w:b/>
      <w:sz w:val="26"/>
      <w:szCs w:val="18"/>
      <w:lang w:val="en-US"/>
    </w:rPr>
  </w:style>
  <w:style w:type="paragraph" w:customStyle="1" w:styleId="10">
    <w:name w:val="Без интервала1"/>
    <w:qFormat/>
    <w:rPr>
      <w:rFonts w:ascii="Calibri" w:hAnsi="Calibri"/>
      <w:sz w:val="22"/>
      <w:szCs w:val="22"/>
      <w:lang w:eastAsia="en-US"/>
    </w:rPr>
  </w:style>
  <w:style w:type="character" w:customStyle="1" w:styleId="y2iqfc">
    <w:name w:val="y2iqfc"/>
    <w:qFormat/>
  </w:style>
  <w:style w:type="paragraph" w:customStyle="1" w:styleId="CharChar">
    <w:name w:val="Char Знак Знак Char"/>
    <w:basedOn w:val="a"/>
    <w:qFormat/>
    <w:pPr>
      <w:spacing w:before="120" w:line="240" w:lineRule="exact"/>
      <w:ind w:firstLine="700"/>
      <w:jc w:val="both"/>
    </w:pPr>
    <w:rPr>
      <w:rFonts w:ascii="Verdana" w:hAnsi="Verdana" w:cs="Verdana"/>
      <w:sz w:val="20"/>
      <w:szCs w:val="20"/>
      <w:lang w:val="en-US" w:bidi="he-IL"/>
    </w:rPr>
  </w:style>
  <w:style w:type="paragraph" w:customStyle="1" w:styleId="3Avtor">
    <w:name w:val="3_Avtor"/>
    <w:basedOn w:val="05Text"/>
    <w:uiPriority w:val="99"/>
    <w:qFormat/>
    <w:pPr>
      <w:jc w:val="center"/>
    </w:pPr>
    <w:rPr>
      <w:b/>
    </w:rPr>
  </w:style>
  <w:style w:type="paragraph" w:customStyle="1" w:styleId="05Text">
    <w:name w:val="05_Text"/>
    <w:basedOn w:val="a"/>
    <w:qFormat/>
    <w:pPr>
      <w:widowControl w:val="0"/>
      <w:tabs>
        <w:tab w:val="left" w:pos="425"/>
      </w:tabs>
      <w:spacing w:after="0" w:line="240" w:lineRule="auto"/>
      <w:ind w:firstLine="425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customStyle="1" w:styleId="11">
    <w:name w:val="Обычный1"/>
    <w:qFormat/>
    <w:rPr>
      <w:rFonts w:eastAsia="Times New Roman"/>
      <w:sz w:val="24"/>
      <w:szCs w:val="24"/>
    </w:rPr>
  </w:style>
  <w:style w:type="paragraph" w:customStyle="1" w:styleId="4Organization">
    <w:name w:val="4_Organization"/>
    <w:basedOn w:val="05Text"/>
    <w:qFormat/>
    <w:pPr>
      <w:ind w:firstLine="0"/>
      <w:jc w:val="center"/>
    </w:pPr>
    <w:rPr>
      <w:i/>
      <w:sz w:val="18"/>
    </w:rPr>
  </w:style>
  <w:style w:type="paragraph" w:customStyle="1" w:styleId="31">
    <w:name w:val="Основной текст 31"/>
    <w:basedOn w:val="a"/>
    <w:qFormat/>
    <w:pPr>
      <w:suppressAutoHyphens/>
      <w:jc w:val="center"/>
    </w:pPr>
    <w:rPr>
      <w:b/>
      <w:sz w:val="28"/>
      <w:szCs w:val="20"/>
      <w:lang w:val="uk-UA" w:eastAsia="ar-SA"/>
    </w:rPr>
  </w:style>
  <w:style w:type="paragraph" w:customStyle="1" w:styleId="21">
    <w:name w:val="Основной текст с отступом 21"/>
    <w:basedOn w:val="a"/>
    <w:qFormat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ynqvb">
    <w:name w:val="rynqvb"/>
    <w:qFormat/>
  </w:style>
  <w:style w:type="character" w:customStyle="1" w:styleId="hwtze">
    <w:name w:val="hwtze"/>
    <w:qFormat/>
  </w:style>
  <w:style w:type="paragraph" w:customStyle="1" w:styleId="ac">
    <w:name w:val="Центр"/>
    <w:basedOn w:val="a"/>
    <w:next w:val="a"/>
    <w:qFormat/>
    <w:pPr>
      <w:jc w:val="center"/>
    </w:pPr>
  </w:style>
  <w:style w:type="character" w:customStyle="1" w:styleId="ad">
    <w:name w:val="Жирный"/>
    <w:qFormat/>
    <w:rPr>
      <w:b/>
      <w:sz w:val="24"/>
    </w:rPr>
  </w:style>
  <w:style w:type="paragraph" w:customStyle="1" w:styleId="8">
    <w:name w:val="Центр 8"/>
    <w:basedOn w:val="ac"/>
    <w:qFormat/>
    <w:rPr>
      <w:sz w:val="16"/>
      <w:szCs w:val="16"/>
    </w:rPr>
  </w:style>
  <w:style w:type="character" w:customStyle="1" w:styleId="ae">
    <w:name w:val="Индекс_низ"/>
    <w:qFormat/>
    <w:rPr>
      <w:vertAlign w:val="superscript"/>
      <w:lang w:val="uk-UA"/>
    </w:rPr>
  </w:style>
  <w:style w:type="character" w:customStyle="1" w:styleId="af">
    <w:name w:val="Курсив"/>
    <w:qFormat/>
    <w:rPr>
      <w:i/>
    </w:rPr>
  </w:style>
  <w:style w:type="paragraph" w:customStyle="1" w:styleId="2Nazva">
    <w:name w:val="2_Nazva"/>
    <w:basedOn w:val="05Text"/>
    <w:qFormat/>
    <w:pPr>
      <w:ind w:firstLine="0"/>
      <w:jc w:val="center"/>
    </w:pPr>
    <w:rPr>
      <w:b/>
      <w:caps/>
    </w:rPr>
  </w:style>
  <w:style w:type="paragraph" w:customStyle="1" w:styleId="Nazvanie">
    <w:name w:val="Nazvanie"/>
    <w:qFormat/>
    <w:pPr>
      <w:jc w:val="center"/>
    </w:pPr>
    <w:rPr>
      <w:rFonts w:ascii="Arial" w:eastAsia="Times New Roman" w:hAnsi="Arial"/>
      <w:b/>
      <w:caps/>
    </w:rPr>
  </w:style>
  <w:style w:type="character" w:customStyle="1" w:styleId="tlid-translationtranslation">
    <w:name w:val="tlid-translation translation"/>
    <w:qFormat/>
  </w:style>
  <w:style w:type="paragraph" w:customStyle="1" w:styleId="TitleAffilation">
    <w:name w:val="Title Affilation"/>
    <w:basedOn w:val="a"/>
    <w:qFormat/>
    <w:pPr>
      <w:spacing w:after="220"/>
    </w:pPr>
    <w:rPr>
      <w:i/>
      <w:lang w:val="en-US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paragraph" w:customStyle="1" w:styleId="12">
    <w:name w:val="1_Автор_организация_страна"/>
    <w:basedOn w:val="a"/>
    <w:qFormat/>
    <w:pPr>
      <w:spacing w:before="120" w:after="120" w:line="240" w:lineRule="auto"/>
      <w:jc w:val="center"/>
      <w:outlineLvl w:val="1"/>
    </w:pPr>
    <w:rPr>
      <w:rFonts w:ascii="Times New Roman" w:eastAsia="Calibri" w:hAnsi="Times New Roman"/>
      <w:sz w:val="24"/>
      <w:szCs w:val="24"/>
    </w:rPr>
  </w:style>
  <w:style w:type="paragraph" w:customStyle="1" w:styleId="miatext">
    <w:name w:val="mia_text"/>
    <w:basedOn w:val="20"/>
    <w:qFormat/>
    <w:pPr>
      <w:spacing w:after="0" w:line="240" w:lineRule="auto"/>
      <w:ind w:firstLine="284"/>
      <w:jc w:val="both"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5">
    <w:name w:val="15"/>
    <w:basedOn w:val="a0"/>
    <w:qFormat/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rFonts w:cs="Calibri"/>
      <w:sz w:val="24"/>
      <w:szCs w:val="24"/>
      <w:lang w:eastAsia="ru-RU"/>
    </w:rPr>
  </w:style>
  <w:style w:type="character" w:customStyle="1" w:styleId="16">
    <w:name w:val="16"/>
    <w:qFormat/>
    <w:rPr>
      <w:rFonts w:ascii="MS Mincho" w:eastAsia="MS Mincho" w:hAnsi="MS Mincho" w:hint="eastAsia"/>
      <w:i/>
    </w:rPr>
  </w:style>
  <w:style w:type="paragraph" w:customStyle="1" w:styleId="ListParagraph1">
    <w:name w:val="List Paragraph1"/>
    <w:basedOn w:val="a"/>
    <w:qFormat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paragraph" w:customStyle="1" w:styleId="14">
    <w:name w:val="Название1"/>
    <w:basedOn w:val="a"/>
    <w:qFormat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Author">
    <w:name w:val="Author"/>
    <w:basedOn w:val="a"/>
    <w:qFormat/>
    <w:pPr>
      <w:tabs>
        <w:tab w:val="left" w:pos="198"/>
      </w:tabs>
      <w:spacing w:after="120"/>
      <w:ind w:firstLine="198"/>
      <w:jc w:val="center"/>
    </w:pPr>
    <w:rPr>
      <w:szCs w:val="20"/>
    </w:rPr>
  </w:style>
  <w:style w:type="paragraph" w:customStyle="1" w:styleId="Affilation">
    <w:name w:val="Affilation"/>
    <w:basedOn w:val="Author"/>
    <w:qFormat/>
    <w:rPr>
      <w:sz w:val="18"/>
    </w:rPr>
  </w:style>
  <w:style w:type="paragraph" w:customStyle="1" w:styleId="adres">
    <w:name w:val="adres"/>
    <w:basedOn w:val="a"/>
    <w:next w:val="a"/>
    <w:qFormat/>
    <w:pPr>
      <w:spacing w:after="240"/>
      <w:jc w:val="center"/>
    </w:pPr>
    <w:rPr>
      <w:i/>
      <w:sz w:val="20"/>
      <w:szCs w:val="20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0"/>
      <w:szCs w:val="20"/>
    </w:rPr>
  </w:style>
  <w:style w:type="paragraph" w:customStyle="1" w:styleId="af1">
    <w:name w:val="Список лит"/>
    <w:basedOn w:val="a"/>
    <w:qFormat/>
    <w:pPr>
      <w:spacing w:line="212" w:lineRule="exact"/>
      <w:ind w:left="340" w:hanging="340"/>
    </w:pPr>
    <w:rPr>
      <w:rFonts w:ascii="Times New Roman" w:hAnsi="Times New Roman"/>
      <w:sz w:val="17"/>
      <w:szCs w:val="20"/>
      <w:lang w:eastAsia="ru-RU"/>
    </w:rPr>
  </w:style>
  <w:style w:type="paragraph" w:customStyle="1" w:styleId="af2">
    <w:name w:val="Шрифт тексту"/>
    <w:basedOn w:val="a"/>
    <w:qFormat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Body">
    <w:name w:val="Body"/>
    <w:basedOn w:val="a"/>
    <w:qFormat/>
    <w:pPr>
      <w:overflowPunct w:val="0"/>
      <w:autoSpaceDE w:val="0"/>
      <w:autoSpaceDN w:val="0"/>
      <w:adjustRightInd w:val="0"/>
      <w:spacing w:line="240" w:lineRule="atLeast"/>
      <w:ind w:firstLine="720"/>
      <w:jc w:val="both"/>
      <w:textAlignment w:val="baseline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uiPriority="11" w:qFormat="1"/>
    <w:lsdException w:name="Body Text 2" w:qFormat="1"/>
    <w:lsdException w:name="Block Text" w:uiPriority="99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240" w:after="240" w:line="276" w:lineRule="auto"/>
      <w:outlineLvl w:val="0"/>
    </w:pPr>
    <w:rPr>
      <w:b/>
      <w:bCs/>
      <w:caps/>
      <w:sz w:val="30"/>
      <w:szCs w:val="28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qFormat/>
    <w:rPr>
      <w:rFonts w:ascii="Times New Roman" w:hAnsi="Times New Roman" w:cs="Times New Roman" w:hint="default"/>
      <w:b/>
      <w:bCs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ourier New" w:hAnsi="Courier New"/>
      <w:sz w:val="20"/>
      <w:szCs w:val="20"/>
    </w:r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Body Text Indent"/>
    <w:basedOn w:val="a"/>
    <w:qFormat/>
    <w:pPr>
      <w:ind w:firstLine="720"/>
      <w:jc w:val="both"/>
    </w:pPr>
    <w:rPr>
      <w:rFonts w:eastAsia="Calibri"/>
      <w:b/>
      <w:sz w:val="28"/>
      <w:lang w:val="uk-UA" w:eastAsia="en-GB"/>
    </w:rPr>
  </w:style>
  <w:style w:type="paragraph" w:styleId="a8">
    <w:name w:val="Title"/>
    <w:basedOn w:val="a"/>
    <w:next w:val="a"/>
    <w:uiPriority w:val="10"/>
    <w:qFormat/>
    <w:pPr>
      <w:spacing w:after="0" w:line="240" w:lineRule="auto"/>
      <w:contextualSpacing/>
    </w:pPr>
    <w:rPr>
      <w:rFonts w:ascii="Calibri Light" w:eastAsia="DengXian Light" w:hAnsi="Calibri Light"/>
      <w:spacing w:val="-10"/>
      <w:kern w:val="28"/>
      <w:sz w:val="56"/>
      <w:szCs w:val="56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a">
    <w:name w:val="Subtitle"/>
    <w:basedOn w:val="a"/>
    <w:next w:val="a"/>
    <w:uiPriority w:val="11"/>
    <w:qFormat/>
    <w:pPr>
      <w:spacing w:after="240"/>
      <w:contextualSpacing/>
      <w:jc w:val="center"/>
    </w:pPr>
    <w:rPr>
      <w:rFonts w:eastAsiaTheme="majorEastAsia" w:cstheme="majorBidi"/>
      <w:iCs/>
      <w:spacing w:val="15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Block Text"/>
    <w:basedOn w:val="a"/>
    <w:uiPriority w:val="99"/>
    <w:qFormat/>
    <w:pPr>
      <w:ind w:left="709" w:right="849"/>
      <w:jc w:val="center"/>
    </w:pPr>
    <w:rPr>
      <w:sz w:val="26"/>
      <w:lang w:val="uk-UA"/>
    </w:rPr>
  </w:style>
  <w:style w:type="paragraph" w:customStyle="1" w:styleId="NameAffiliation">
    <w:name w:val="Name Affiliation"/>
    <w:basedOn w:val="a"/>
    <w:uiPriority w:val="99"/>
    <w:qFormat/>
    <w:rPr>
      <w:rFonts w:eastAsia="Times New Roman"/>
      <w:b/>
      <w:sz w:val="26"/>
      <w:szCs w:val="18"/>
      <w:lang w:val="en-US"/>
    </w:rPr>
  </w:style>
  <w:style w:type="paragraph" w:customStyle="1" w:styleId="10">
    <w:name w:val="Без интервала1"/>
    <w:qFormat/>
    <w:rPr>
      <w:rFonts w:ascii="Calibri" w:hAnsi="Calibri"/>
      <w:sz w:val="22"/>
      <w:szCs w:val="22"/>
      <w:lang w:eastAsia="en-US"/>
    </w:rPr>
  </w:style>
  <w:style w:type="character" w:customStyle="1" w:styleId="y2iqfc">
    <w:name w:val="y2iqfc"/>
    <w:qFormat/>
  </w:style>
  <w:style w:type="paragraph" w:customStyle="1" w:styleId="CharChar">
    <w:name w:val="Char Знак Знак Char"/>
    <w:basedOn w:val="a"/>
    <w:qFormat/>
    <w:pPr>
      <w:spacing w:before="120" w:line="240" w:lineRule="exact"/>
      <w:ind w:firstLine="700"/>
      <w:jc w:val="both"/>
    </w:pPr>
    <w:rPr>
      <w:rFonts w:ascii="Verdana" w:hAnsi="Verdana" w:cs="Verdana"/>
      <w:sz w:val="20"/>
      <w:szCs w:val="20"/>
      <w:lang w:val="en-US" w:bidi="he-IL"/>
    </w:rPr>
  </w:style>
  <w:style w:type="paragraph" w:customStyle="1" w:styleId="3Avtor">
    <w:name w:val="3_Avtor"/>
    <w:basedOn w:val="05Text"/>
    <w:uiPriority w:val="99"/>
    <w:qFormat/>
    <w:pPr>
      <w:jc w:val="center"/>
    </w:pPr>
    <w:rPr>
      <w:b/>
    </w:rPr>
  </w:style>
  <w:style w:type="paragraph" w:customStyle="1" w:styleId="05Text">
    <w:name w:val="05_Text"/>
    <w:basedOn w:val="a"/>
    <w:qFormat/>
    <w:pPr>
      <w:widowControl w:val="0"/>
      <w:tabs>
        <w:tab w:val="left" w:pos="425"/>
      </w:tabs>
      <w:spacing w:after="0" w:line="240" w:lineRule="auto"/>
      <w:ind w:firstLine="425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customStyle="1" w:styleId="11">
    <w:name w:val="Обычный1"/>
    <w:qFormat/>
    <w:rPr>
      <w:rFonts w:eastAsia="Times New Roman"/>
      <w:sz w:val="24"/>
      <w:szCs w:val="24"/>
    </w:rPr>
  </w:style>
  <w:style w:type="paragraph" w:customStyle="1" w:styleId="4Organization">
    <w:name w:val="4_Organization"/>
    <w:basedOn w:val="05Text"/>
    <w:qFormat/>
    <w:pPr>
      <w:ind w:firstLine="0"/>
      <w:jc w:val="center"/>
    </w:pPr>
    <w:rPr>
      <w:i/>
      <w:sz w:val="18"/>
    </w:rPr>
  </w:style>
  <w:style w:type="paragraph" w:customStyle="1" w:styleId="31">
    <w:name w:val="Основной текст 31"/>
    <w:basedOn w:val="a"/>
    <w:qFormat/>
    <w:pPr>
      <w:suppressAutoHyphens/>
      <w:jc w:val="center"/>
    </w:pPr>
    <w:rPr>
      <w:b/>
      <w:sz w:val="28"/>
      <w:szCs w:val="20"/>
      <w:lang w:val="uk-UA" w:eastAsia="ar-SA"/>
    </w:rPr>
  </w:style>
  <w:style w:type="paragraph" w:customStyle="1" w:styleId="21">
    <w:name w:val="Основной текст с отступом 21"/>
    <w:basedOn w:val="a"/>
    <w:qFormat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ynqvb">
    <w:name w:val="rynqvb"/>
    <w:qFormat/>
  </w:style>
  <w:style w:type="character" w:customStyle="1" w:styleId="hwtze">
    <w:name w:val="hwtze"/>
    <w:qFormat/>
  </w:style>
  <w:style w:type="paragraph" w:customStyle="1" w:styleId="ac">
    <w:name w:val="Центр"/>
    <w:basedOn w:val="a"/>
    <w:next w:val="a"/>
    <w:qFormat/>
    <w:pPr>
      <w:jc w:val="center"/>
    </w:pPr>
  </w:style>
  <w:style w:type="character" w:customStyle="1" w:styleId="ad">
    <w:name w:val="Жирный"/>
    <w:qFormat/>
    <w:rPr>
      <w:b/>
      <w:sz w:val="24"/>
    </w:rPr>
  </w:style>
  <w:style w:type="paragraph" w:customStyle="1" w:styleId="8">
    <w:name w:val="Центр 8"/>
    <w:basedOn w:val="ac"/>
    <w:qFormat/>
    <w:rPr>
      <w:sz w:val="16"/>
      <w:szCs w:val="16"/>
    </w:rPr>
  </w:style>
  <w:style w:type="character" w:customStyle="1" w:styleId="ae">
    <w:name w:val="Индекс_низ"/>
    <w:qFormat/>
    <w:rPr>
      <w:vertAlign w:val="superscript"/>
      <w:lang w:val="uk-UA"/>
    </w:rPr>
  </w:style>
  <w:style w:type="character" w:customStyle="1" w:styleId="af">
    <w:name w:val="Курсив"/>
    <w:qFormat/>
    <w:rPr>
      <w:i/>
    </w:rPr>
  </w:style>
  <w:style w:type="paragraph" w:customStyle="1" w:styleId="2Nazva">
    <w:name w:val="2_Nazva"/>
    <w:basedOn w:val="05Text"/>
    <w:qFormat/>
    <w:pPr>
      <w:ind w:firstLine="0"/>
      <w:jc w:val="center"/>
    </w:pPr>
    <w:rPr>
      <w:b/>
      <w:caps/>
    </w:rPr>
  </w:style>
  <w:style w:type="paragraph" w:customStyle="1" w:styleId="Nazvanie">
    <w:name w:val="Nazvanie"/>
    <w:qFormat/>
    <w:pPr>
      <w:jc w:val="center"/>
    </w:pPr>
    <w:rPr>
      <w:rFonts w:ascii="Arial" w:eastAsia="Times New Roman" w:hAnsi="Arial"/>
      <w:b/>
      <w:caps/>
    </w:rPr>
  </w:style>
  <w:style w:type="character" w:customStyle="1" w:styleId="tlid-translationtranslation">
    <w:name w:val="tlid-translation translation"/>
    <w:qFormat/>
  </w:style>
  <w:style w:type="paragraph" w:customStyle="1" w:styleId="TitleAffilation">
    <w:name w:val="Title Affilation"/>
    <w:basedOn w:val="a"/>
    <w:qFormat/>
    <w:pPr>
      <w:spacing w:after="220"/>
    </w:pPr>
    <w:rPr>
      <w:i/>
      <w:lang w:val="en-US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paragraph" w:customStyle="1" w:styleId="12">
    <w:name w:val="1_Автор_организация_страна"/>
    <w:basedOn w:val="a"/>
    <w:qFormat/>
    <w:pPr>
      <w:spacing w:before="120" w:after="120" w:line="240" w:lineRule="auto"/>
      <w:jc w:val="center"/>
      <w:outlineLvl w:val="1"/>
    </w:pPr>
    <w:rPr>
      <w:rFonts w:ascii="Times New Roman" w:eastAsia="Calibri" w:hAnsi="Times New Roman"/>
      <w:sz w:val="24"/>
      <w:szCs w:val="24"/>
    </w:rPr>
  </w:style>
  <w:style w:type="paragraph" w:customStyle="1" w:styleId="miatext">
    <w:name w:val="mia_text"/>
    <w:basedOn w:val="20"/>
    <w:qFormat/>
    <w:pPr>
      <w:spacing w:after="0" w:line="240" w:lineRule="auto"/>
      <w:ind w:firstLine="284"/>
      <w:jc w:val="both"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5">
    <w:name w:val="15"/>
    <w:basedOn w:val="a0"/>
    <w:qFormat/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rFonts w:cs="Calibri"/>
      <w:sz w:val="24"/>
      <w:szCs w:val="24"/>
      <w:lang w:eastAsia="ru-RU"/>
    </w:rPr>
  </w:style>
  <w:style w:type="character" w:customStyle="1" w:styleId="16">
    <w:name w:val="16"/>
    <w:qFormat/>
    <w:rPr>
      <w:rFonts w:ascii="MS Mincho" w:eastAsia="MS Mincho" w:hAnsi="MS Mincho" w:hint="eastAsia"/>
      <w:i/>
    </w:rPr>
  </w:style>
  <w:style w:type="paragraph" w:customStyle="1" w:styleId="ListParagraph1">
    <w:name w:val="List Paragraph1"/>
    <w:basedOn w:val="a"/>
    <w:qFormat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paragraph" w:customStyle="1" w:styleId="14">
    <w:name w:val="Название1"/>
    <w:basedOn w:val="a"/>
    <w:qFormat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Author">
    <w:name w:val="Author"/>
    <w:basedOn w:val="a"/>
    <w:qFormat/>
    <w:pPr>
      <w:tabs>
        <w:tab w:val="left" w:pos="198"/>
      </w:tabs>
      <w:spacing w:after="120"/>
      <w:ind w:firstLine="198"/>
      <w:jc w:val="center"/>
    </w:pPr>
    <w:rPr>
      <w:szCs w:val="20"/>
    </w:rPr>
  </w:style>
  <w:style w:type="paragraph" w:customStyle="1" w:styleId="Affilation">
    <w:name w:val="Affilation"/>
    <w:basedOn w:val="Author"/>
    <w:qFormat/>
    <w:rPr>
      <w:sz w:val="18"/>
    </w:rPr>
  </w:style>
  <w:style w:type="paragraph" w:customStyle="1" w:styleId="adres">
    <w:name w:val="adres"/>
    <w:basedOn w:val="a"/>
    <w:next w:val="a"/>
    <w:qFormat/>
    <w:pPr>
      <w:spacing w:after="240"/>
      <w:jc w:val="center"/>
    </w:pPr>
    <w:rPr>
      <w:i/>
      <w:sz w:val="20"/>
      <w:szCs w:val="20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0"/>
      <w:szCs w:val="20"/>
    </w:rPr>
  </w:style>
  <w:style w:type="paragraph" w:customStyle="1" w:styleId="af1">
    <w:name w:val="Список лит"/>
    <w:basedOn w:val="a"/>
    <w:qFormat/>
    <w:pPr>
      <w:spacing w:line="212" w:lineRule="exact"/>
      <w:ind w:left="340" w:hanging="340"/>
    </w:pPr>
    <w:rPr>
      <w:rFonts w:ascii="Times New Roman" w:hAnsi="Times New Roman"/>
      <w:sz w:val="17"/>
      <w:szCs w:val="20"/>
      <w:lang w:eastAsia="ru-RU"/>
    </w:rPr>
  </w:style>
  <w:style w:type="paragraph" w:customStyle="1" w:styleId="af2">
    <w:name w:val="Шрифт тексту"/>
    <w:basedOn w:val="a"/>
    <w:qFormat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Body">
    <w:name w:val="Body"/>
    <w:basedOn w:val="a"/>
    <w:qFormat/>
    <w:pPr>
      <w:overflowPunct w:val="0"/>
      <w:autoSpaceDE w:val="0"/>
      <w:autoSpaceDN w:val="0"/>
      <w:adjustRightInd w:val="0"/>
      <w:spacing w:line="240" w:lineRule="atLeast"/>
      <w:ind w:firstLine="72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nu.dp.ua/e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u.dp.ua/e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u.dp.ua/e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nu.dp.ua/eng" TargetMode="External"/><Relationship Id="rId10" Type="http://schemas.openxmlformats.org/officeDocument/2006/relationships/hyperlink" Target="http://www.dnu.dp.ua/e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dnu.dp.ua/e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  <customShpInfo spid="_x0000_s1030"/>
    <customShpInfo spid="_x0000_s1027"/>
    <customShpInfo spid="_x0000_s1037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3</cp:revision>
  <dcterms:created xsi:type="dcterms:W3CDTF">2025-04-16T10:02:00Z</dcterms:created>
  <dcterms:modified xsi:type="dcterms:W3CDTF">2025-04-16T10:03:00Z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34E9FF2E984142849B7689FF84C9614D_13</vt:lpwstr>
  </property>
</Properties>
</file>