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6B24F" w14:textId="77777777" w:rsidR="00132BDA" w:rsidRPr="00ED1FEA" w:rsidRDefault="00132BDA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52FCCE1" w14:textId="05DCE480" w:rsidR="00DA7D75" w:rsidRPr="00ED1FEA" w:rsidRDefault="00DA7D75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РІШЕННЯ</w:t>
      </w:r>
    </w:p>
    <w:p w14:paraId="55D3A4F6" w14:textId="77777777" w:rsidR="00DA7D75" w:rsidRPr="00ED1FEA" w:rsidRDefault="00DA7D75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вченої ради Дніпровського національного університету</w:t>
      </w:r>
    </w:p>
    <w:p w14:paraId="336C4750" w14:textId="2C14E9CD" w:rsidR="00DA7D75" w:rsidRPr="00ED1FEA" w:rsidRDefault="00DA7D75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імені Олеся Гончара від </w:t>
      </w:r>
      <w:r w:rsidR="000266D3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19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66D3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березня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0266D3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р.</w:t>
      </w:r>
    </w:p>
    <w:p w14:paraId="60E840B5" w14:textId="77777777" w:rsidR="004028B0" w:rsidRPr="00ED1FEA" w:rsidRDefault="004028B0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EE2A08" w14:textId="3C53B23C" w:rsidR="00CF16B7" w:rsidRPr="00ED1FEA" w:rsidRDefault="00DA7D75" w:rsidP="00F81D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Заслухавши та обговоривши доповідь головного бухгалтера </w:t>
      </w:r>
      <w:proofErr w:type="spellStart"/>
      <w:r w:rsidRPr="00ED1FEA">
        <w:rPr>
          <w:rFonts w:ascii="Times New Roman" w:eastAsia="Calibri" w:hAnsi="Times New Roman" w:cs="Times New Roman"/>
          <w:sz w:val="24"/>
          <w:szCs w:val="24"/>
        </w:rPr>
        <w:t>Лисакової</w:t>
      </w:r>
      <w:proofErr w:type="spellEnd"/>
      <w:r w:rsidR="00D1189A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Л.</w:t>
      </w:r>
      <w:r w:rsidR="006564F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І. «</w:t>
      </w:r>
      <w:r w:rsidR="00CC5BC0" w:rsidRPr="00ED1FEA">
        <w:rPr>
          <w:rFonts w:ascii="Times New Roman" w:eastAsia="Calibri" w:hAnsi="Times New Roman" w:cs="Times New Roman"/>
          <w:sz w:val="24"/>
          <w:szCs w:val="24"/>
        </w:rPr>
        <w:t>Ф</w:t>
      </w:r>
      <w:r w:rsidRPr="00ED1FEA">
        <w:rPr>
          <w:rFonts w:ascii="Times New Roman" w:eastAsia="Calibri" w:hAnsi="Times New Roman" w:cs="Times New Roman"/>
          <w:sz w:val="24"/>
          <w:szCs w:val="24"/>
        </w:rPr>
        <w:t>інансов</w:t>
      </w:r>
      <w:r w:rsidR="00CC5BC0" w:rsidRPr="00ED1FEA">
        <w:rPr>
          <w:rFonts w:ascii="Times New Roman" w:eastAsia="Calibri" w:hAnsi="Times New Roman" w:cs="Times New Roman"/>
          <w:sz w:val="24"/>
          <w:szCs w:val="24"/>
        </w:rPr>
        <w:t>ий звіт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університету за 202</w:t>
      </w:r>
      <w:r w:rsidR="00AB4447" w:rsidRPr="00ED1FEA">
        <w:rPr>
          <w:rFonts w:ascii="Times New Roman" w:eastAsia="Calibri" w:hAnsi="Times New Roman" w:cs="Times New Roman"/>
          <w:sz w:val="24"/>
          <w:szCs w:val="24"/>
        </w:rPr>
        <w:t>5</w:t>
      </w:r>
      <w:r w:rsidR="0091614C" w:rsidRPr="00ED1FEA">
        <w:rPr>
          <w:rFonts w:ascii="Times New Roman" w:eastAsia="Calibri" w:hAnsi="Times New Roman" w:cs="Times New Roman"/>
          <w:sz w:val="24"/>
          <w:szCs w:val="24"/>
        </w:rPr>
        <w:t xml:space="preserve"> рік», вчена рада </w:t>
      </w:r>
      <w:r w:rsidR="00D1189A" w:rsidRPr="00ED1FEA">
        <w:rPr>
          <w:rFonts w:ascii="Times New Roman" w:eastAsia="Calibri" w:hAnsi="Times New Roman" w:cs="Times New Roman"/>
          <w:sz w:val="24"/>
          <w:szCs w:val="24"/>
        </w:rPr>
        <w:t>від</w:t>
      </w:r>
      <w:r w:rsidRPr="00ED1FEA">
        <w:rPr>
          <w:rFonts w:ascii="Times New Roman" w:eastAsia="Calibri" w:hAnsi="Times New Roman" w:cs="Times New Roman"/>
          <w:sz w:val="24"/>
          <w:szCs w:val="24"/>
        </w:rPr>
        <w:t>значає</w:t>
      </w:r>
      <w:r w:rsidR="0033757A" w:rsidRPr="00ED1FEA">
        <w:rPr>
          <w:rFonts w:ascii="Times New Roman" w:eastAsia="Calibri" w:hAnsi="Times New Roman" w:cs="Times New Roman"/>
          <w:sz w:val="24"/>
          <w:szCs w:val="24"/>
        </w:rPr>
        <w:t xml:space="preserve">, що </w:t>
      </w:r>
      <w:r w:rsidR="00F77E4F">
        <w:rPr>
          <w:rFonts w:ascii="Times New Roman" w:eastAsia="Calibri" w:hAnsi="Times New Roman" w:cs="Times New Roman"/>
          <w:sz w:val="24"/>
          <w:szCs w:val="24"/>
        </w:rPr>
        <w:t>у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05041B" w:rsidRPr="00ED1FEA">
        <w:rPr>
          <w:rFonts w:ascii="Times New Roman" w:eastAsia="Calibri" w:hAnsi="Times New Roman" w:cs="Times New Roman"/>
          <w:sz w:val="24"/>
          <w:szCs w:val="24"/>
        </w:rPr>
        <w:t>5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році робота </w:t>
      </w:r>
      <w:r w:rsidR="00F81D1F" w:rsidRPr="00F81D1F">
        <w:rPr>
          <w:rFonts w:ascii="Times New Roman" w:eastAsia="Calibri" w:hAnsi="Times New Roman" w:cs="Times New Roman"/>
          <w:sz w:val="24"/>
          <w:szCs w:val="24"/>
        </w:rPr>
        <w:t>Дніпровського національного університету</w:t>
      </w:r>
      <w:r w:rsidR="00F81D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1D1F" w:rsidRPr="00F81D1F">
        <w:rPr>
          <w:rFonts w:ascii="Times New Roman" w:eastAsia="Calibri" w:hAnsi="Times New Roman" w:cs="Times New Roman"/>
          <w:sz w:val="24"/>
          <w:szCs w:val="24"/>
        </w:rPr>
        <w:t>імені Олеся Гончара</w:t>
      </w:r>
      <w:r w:rsidR="00CF16B7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1D1F">
        <w:rPr>
          <w:rFonts w:ascii="Times New Roman" w:eastAsia="Calibri" w:hAnsi="Times New Roman" w:cs="Times New Roman"/>
          <w:sz w:val="24"/>
          <w:szCs w:val="24"/>
        </w:rPr>
        <w:t xml:space="preserve">(далі – Університет) </w:t>
      </w:r>
      <w:r w:rsidR="007626B7" w:rsidRPr="00ED1FEA">
        <w:rPr>
          <w:rFonts w:ascii="Times New Roman" w:eastAsia="Calibri" w:hAnsi="Times New Roman" w:cs="Times New Roman"/>
          <w:sz w:val="24"/>
          <w:szCs w:val="24"/>
        </w:rPr>
        <w:t xml:space="preserve">була організована з урахуванням </w:t>
      </w:r>
      <w:r w:rsidR="00CC5796" w:rsidRPr="00ED1FEA">
        <w:rPr>
          <w:rFonts w:ascii="Times New Roman" w:eastAsia="Calibri" w:hAnsi="Times New Roman" w:cs="Times New Roman"/>
          <w:sz w:val="24"/>
          <w:szCs w:val="24"/>
        </w:rPr>
        <w:t>потреби</w:t>
      </w:r>
      <w:r w:rsidR="007626B7" w:rsidRPr="00ED1FEA">
        <w:rPr>
          <w:rFonts w:ascii="Times New Roman" w:eastAsia="Calibri" w:hAnsi="Times New Roman" w:cs="Times New Roman"/>
          <w:sz w:val="24"/>
          <w:szCs w:val="24"/>
        </w:rPr>
        <w:t xml:space="preserve"> ефективного та раціонального використання державних коштів для виконання статутних завдань.</w:t>
      </w:r>
    </w:p>
    <w:p w14:paraId="2A266FEC" w14:textId="6B994E1A" w:rsidR="000E7C0B" w:rsidRPr="00ED1FEA" w:rsidRDefault="00F77E4F" w:rsidP="000550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 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202</w:t>
      </w:r>
      <w:r w:rsidR="00037A90" w:rsidRPr="00ED1FEA">
        <w:rPr>
          <w:rFonts w:ascii="Times New Roman" w:eastAsia="Calibri" w:hAnsi="Times New Roman" w:cs="Times New Roman"/>
          <w:sz w:val="24"/>
          <w:szCs w:val="24"/>
        </w:rPr>
        <w:t>5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 xml:space="preserve"> році </w:t>
      </w:r>
      <w:r w:rsidR="00F81D1F">
        <w:rPr>
          <w:rFonts w:ascii="Times New Roman" w:eastAsia="Calibri" w:hAnsi="Times New Roman" w:cs="Times New Roman"/>
          <w:sz w:val="24"/>
          <w:szCs w:val="24"/>
        </w:rPr>
        <w:t>У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 xml:space="preserve">ніверситету були відкриті асигнування державного бюджету на підготовку кадрів 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2</w:t>
      </w:r>
      <w:r w:rsidR="00B56F53" w:rsidRPr="00ED1FEA">
        <w:rPr>
          <w:rFonts w:ascii="Times New Roman" w:eastAsia="Calibri" w:hAnsi="Times New Roman" w:cs="Times New Roman"/>
          <w:sz w:val="24"/>
          <w:szCs w:val="24"/>
        </w:rPr>
        <w:t>08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B56F53" w:rsidRPr="00ED1FEA">
        <w:rPr>
          <w:rFonts w:ascii="Times New Roman" w:eastAsia="Calibri" w:hAnsi="Times New Roman" w:cs="Times New Roman"/>
          <w:sz w:val="24"/>
          <w:szCs w:val="24"/>
        </w:rPr>
        <w:t>195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тис.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 xml:space="preserve">грн, виплату стипендій </w:t>
      </w:r>
      <w:r w:rsidR="00E81CEB" w:rsidRPr="00ED1FEA">
        <w:rPr>
          <w:rFonts w:ascii="Times New Roman" w:eastAsia="Calibri" w:hAnsi="Times New Roman" w:cs="Times New Roman"/>
          <w:sz w:val="24"/>
          <w:szCs w:val="24"/>
        </w:rPr>
        <w:t>–</w:t>
      </w:r>
      <w:r w:rsidR="00E81C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5</w:t>
      </w:r>
      <w:r w:rsidR="00700D7E" w:rsidRPr="00ED1FEA">
        <w:rPr>
          <w:rFonts w:ascii="Times New Roman" w:eastAsia="Calibri" w:hAnsi="Times New Roman" w:cs="Times New Roman"/>
          <w:sz w:val="24"/>
          <w:szCs w:val="24"/>
        </w:rPr>
        <w:t>8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700D7E" w:rsidRPr="00ED1FEA">
        <w:rPr>
          <w:rFonts w:ascii="Times New Roman" w:eastAsia="Calibri" w:hAnsi="Times New Roman" w:cs="Times New Roman"/>
          <w:sz w:val="24"/>
          <w:szCs w:val="24"/>
        </w:rPr>
        <w:t>789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тис.</w:t>
      </w:r>
      <w:r w:rsidR="005A686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 xml:space="preserve">грн, наукову </w:t>
      </w:r>
      <w:r w:rsidR="00184B32">
        <w:rPr>
          <w:rFonts w:ascii="Times New Roman" w:eastAsia="Calibri" w:hAnsi="Times New Roman" w:cs="Times New Roman"/>
          <w:sz w:val="24"/>
          <w:szCs w:val="24"/>
        </w:rPr>
        <w:t>й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 xml:space="preserve"> науково-технічну діяльність </w:t>
      </w:r>
      <w:r w:rsidR="00700D7E" w:rsidRPr="00ED1FEA">
        <w:rPr>
          <w:rFonts w:ascii="Times New Roman" w:eastAsia="Calibri" w:hAnsi="Times New Roman" w:cs="Times New Roman"/>
          <w:sz w:val="24"/>
          <w:szCs w:val="24"/>
        </w:rPr>
        <w:t>та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 xml:space="preserve"> підтримку пріоритетних напрямів наукових досліджень </w:t>
      </w:r>
      <w:r w:rsidR="00E81CEB" w:rsidRPr="00ED1FEA">
        <w:rPr>
          <w:rFonts w:ascii="Times New Roman" w:eastAsia="Calibri" w:hAnsi="Times New Roman" w:cs="Times New Roman"/>
          <w:sz w:val="24"/>
          <w:szCs w:val="24"/>
        </w:rPr>
        <w:t>–</w:t>
      </w:r>
      <w:r w:rsidR="00E81C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0D7E" w:rsidRPr="00ED1FEA">
        <w:rPr>
          <w:rFonts w:ascii="Times New Roman" w:eastAsia="Calibri" w:hAnsi="Times New Roman" w:cs="Times New Roman"/>
          <w:sz w:val="24"/>
          <w:szCs w:val="24"/>
        </w:rPr>
        <w:t>20 млн 311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тис.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 xml:space="preserve">грн, надання компенсації </w:t>
      </w:r>
      <w:r w:rsidR="00E81CEB" w:rsidRPr="00ED1FEA">
        <w:rPr>
          <w:rFonts w:ascii="Times New Roman" w:eastAsia="Calibri" w:hAnsi="Times New Roman" w:cs="Times New Roman"/>
          <w:sz w:val="24"/>
          <w:szCs w:val="24"/>
        </w:rPr>
        <w:t>–</w:t>
      </w:r>
      <w:r w:rsidR="00E81C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5964" w:rsidRPr="00ED1FEA">
        <w:rPr>
          <w:rFonts w:ascii="Times New Roman" w:eastAsia="Calibri" w:hAnsi="Times New Roman" w:cs="Times New Roman"/>
          <w:sz w:val="24"/>
          <w:szCs w:val="24"/>
        </w:rPr>
        <w:t>67 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>тис. грн</w:t>
      </w:r>
      <w:r w:rsidR="00666446" w:rsidRPr="00ED1FEA">
        <w:rPr>
          <w:rFonts w:ascii="Times New Roman" w:eastAsia="Calibri" w:hAnsi="Times New Roman" w:cs="Times New Roman"/>
          <w:sz w:val="24"/>
          <w:szCs w:val="24"/>
        </w:rPr>
        <w:t xml:space="preserve">. Крім того, 7 млн 825 тис. грн отримано додатково з державного бюджету для проведення цільових </w:t>
      </w:r>
      <w:proofErr w:type="spellStart"/>
      <w:r w:rsidR="00666446" w:rsidRPr="00ED1FEA">
        <w:rPr>
          <w:rFonts w:ascii="Times New Roman" w:eastAsia="Calibri" w:hAnsi="Times New Roman" w:cs="Times New Roman"/>
          <w:sz w:val="24"/>
          <w:szCs w:val="24"/>
        </w:rPr>
        <w:t>закупівель</w:t>
      </w:r>
      <w:proofErr w:type="spellEnd"/>
      <w:r w:rsidR="00666446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0550B3" w:rsidRPr="00ED1FEA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ласних надходжень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 як плат</w:t>
      </w:r>
      <w:r w:rsidR="00314CA4">
        <w:rPr>
          <w:rFonts w:ascii="Times New Roman" w:eastAsia="Calibri" w:hAnsi="Times New Roman" w:cs="Times New Roman"/>
          <w:sz w:val="24"/>
          <w:szCs w:val="24"/>
        </w:rPr>
        <w:t>и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 за послуги 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надійшло 1</w:t>
      </w:r>
      <w:r w:rsidR="007D24BF" w:rsidRPr="00ED1FEA">
        <w:rPr>
          <w:rFonts w:ascii="Times New Roman" w:eastAsia="Calibri" w:hAnsi="Times New Roman" w:cs="Times New Roman"/>
          <w:sz w:val="24"/>
          <w:szCs w:val="24"/>
        </w:rPr>
        <w:t>76 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7D24BF" w:rsidRPr="00ED1FEA">
        <w:rPr>
          <w:rFonts w:ascii="Times New Roman" w:eastAsia="Calibri" w:hAnsi="Times New Roman" w:cs="Times New Roman"/>
          <w:sz w:val="24"/>
          <w:szCs w:val="24"/>
        </w:rPr>
        <w:t> 62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2</w:t>
      </w:r>
      <w:r w:rsidR="007D24BF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тис.</w:t>
      </w:r>
      <w:r w:rsidR="007D24BF" w:rsidRPr="00ED1FEA">
        <w:rPr>
          <w:rFonts w:ascii="Times New Roman" w:eastAsia="Calibri" w:hAnsi="Times New Roman" w:cs="Times New Roman"/>
          <w:sz w:val="24"/>
          <w:szCs w:val="24"/>
        </w:rPr>
        <w:t xml:space="preserve"> грн. 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(програма</w:t>
      </w:r>
      <w:r w:rsidR="006E37AE" w:rsidRPr="00ED1FEA">
        <w:rPr>
          <w:rFonts w:ascii="Times New Roman" w:eastAsia="Calibri" w:hAnsi="Times New Roman" w:cs="Times New Roman"/>
          <w:sz w:val="24"/>
          <w:szCs w:val="24"/>
        </w:rPr>
        <w:t xml:space="preserve"> підготовки кадрів </w:t>
      </w:r>
      <w:r w:rsidR="001A39F0" w:rsidRPr="00ED1FEA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6E37AE" w:rsidRPr="00ED1FEA">
        <w:rPr>
          <w:rFonts w:ascii="Times New Roman" w:eastAsia="Calibri" w:hAnsi="Times New Roman" w:cs="Times New Roman"/>
          <w:sz w:val="24"/>
          <w:szCs w:val="24"/>
        </w:rPr>
        <w:t>1</w:t>
      </w:r>
      <w:r w:rsidR="007944C2" w:rsidRPr="00ED1FEA">
        <w:rPr>
          <w:rFonts w:ascii="Times New Roman" w:eastAsia="Calibri" w:hAnsi="Times New Roman" w:cs="Times New Roman"/>
          <w:sz w:val="24"/>
          <w:szCs w:val="24"/>
        </w:rPr>
        <w:t>73 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7944C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6E37AE" w:rsidRPr="00ED1FEA">
        <w:rPr>
          <w:rFonts w:ascii="Times New Roman" w:eastAsia="Calibri" w:hAnsi="Times New Roman" w:cs="Times New Roman"/>
          <w:sz w:val="24"/>
          <w:szCs w:val="24"/>
        </w:rPr>
        <w:t>2</w:t>
      </w:r>
      <w:r w:rsidR="007944C2" w:rsidRPr="00ED1FEA">
        <w:rPr>
          <w:rFonts w:ascii="Times New Roman" w:eastAsia="Calibri" w:hAnsi="Times New Roman" w:cs="Times New Roman"/>
          <w:sz w:val="24"/>
          <w:szCs w:val="24"/>
        </w:rPr>
        <w:t>00 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E50BEA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7944C2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грн, науков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а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 і науково-технічн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а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 діяльн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ість</w:t>
      </w:r>
      <w:r w:rsidR="00CB4A2F" w:rsidRPr="00ED1FEA">
        <w:rPr>
          <w:rFonts w:ascii="Times New Roman" w:eastAsia="Calibri" w:hAnsi="Times New Roman" w:cs="Times New Roman"/>
          <w:sz w:val="24"/>
          <w:szCs w:val="24"/>
        </w:rPr>
        <w:t xml:space="preserve"> та підтримка пріоритетних напрямів наукових досліджень </w:t>
      </w:r>
      <w:r w:rsidR="001A39F0" w:rsidRPr="00ED1FEA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CB4A2F" w:rsidRPr="00ED1FEA">
        <w:rPr>
          <w:rFonts w:ascii="Times New Roman" w:eastAsia="Calibri" w:hAnsi="Times New Roman" w:cs="Times New Roman"/>
          <w:sz w:val="24"/>
          <w:szCs w:val="24"/>
        </w:rPr>
        <w:t>3</w:t>
      </w:r>
      <w:r w:rsidR="00232319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232319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CB4A2F" w:rsidRPr="00ED1FEA">
        <w:rPr>
          <w:rFonts w:ascii="Times New Roman" w:eastAsia="Calibri" w:hAnsi="Times New Roman" w:cs="Times New Roman"/>
          <w:sz w:val="24"/>
          <w:szCs w:val="24"/>
        </w:rPr>
        <w:t>422</w:t>
      </w:r>
      <w:r w:rsidR="002352AE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E50BEA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2352AE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грн</w:t>
      </w:r>
      <w:r w:rsidR="004D70A4" w:rsidRPr="00ED1FEA">
        <w:rPr>
          <w:rFonts w:ascii="Times New Roman" w:eastAsia="Calibri" w:hAnsi="Times New Roman" w:cs="Times New Roman"/>
          <w:sz w:val="24"/>
          <w:szCs w:val="24"/>
        </w:rPr>
        <w:t>)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, з інших джерел власних надходжень (спонсорська допомога, </w:t>
      </w:r>
      <w:r w:rsidR="002352AE" w:rsidRPr="00ED1FEA">
        <w:rPr>
          <w:rFonts w:ascii="Times New Roman" w:eastAsia="Calibri" w:hAnsi="Times New Roman" w:cs="Times New Roman"/>
          <w:sz w:val="24"/>
          <w:szCs w:val="24"/>
        </w:rPr>
        <w:t xml:space="preserve">гранти, </w:t>
      </w:r>
      <w:proofErr w:type="spellStart"/>
      <w:r w:rsidR="00DA7D75" w:rsidRPr="00ED1FEA">
        <w:rPr>
          <w:rFonts w:ascii="Times New Roman" w:eastAsia="Calibri" w:hAnsi="Times New Roman" w:cs="Times New Roman"/>
          <w:sz w:val="24"/>
          <w:szCs w:val="24"/>
        </w:rPr>
        <w:t>проєкти</w:t>
      </w:r>
      <w:proofErr w:type="spellEnd"/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352AE" w:rsidRPr="00F77E4F">
        <w:rPr>
          <w:rFonts w:ascii="Times New Roman" w:eastAsia="Calibri" w:hAnsi="Times New Roman" w:cs="Times New Roman"/>
          <w:sz w:val="24"/>
          <w:szCs w:val="24"/>
        </w:rPr>
        <w:t>34</w:t>
      </w:r>
      <w:r w:rsidR="00232319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896CEA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232319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2352AE" w:rsidRPr="00F77E4F">
        <w:rPr>
          <w:rFonts w:ascii="Times New Roman" w:eastAsia="Calibri" w:hAnsi="Times New Roman" w:cs="Times New Roman"/>
          <w:sz w:val="24"/>
          <w:szCs w:val="24"/>
        </w:rPr>
        <w:t>238</w:t>
      </w:r>
      <w:r w:rsidR="002352AE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896CEA" w:rsidRPr="00ED1FEA">
        <w:rPr>
          <w:rFonts w:ascii="Times New Roman" w:eastAsia="Calibri" w:hAnsi="Times New Roman" w:cs="Times New Roman"/>
          <w:sz w:val="24"/>
          <w:szCs w:val="24"/>
        </w:rPr>
        <w:t>тис.</w:t>
      </w:r>
      <w:r w:rsidR="0066693B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2352AE" w:rsidRPr="00F77E4F">
        <w:rPr>
          <w:rFonts w:ascii="Times New Roman" w:eastAsia="Calibri" w:hAnsi="Times New Roman" w:cs="Times New Roman"/>
          <w:sz w:val="24"/>
          <w:szCs w:val="24"/>
        </w:rPr>
        <w:t>грн</w:t>
      </w:r>
      <w:r w:rsidR="00896CEA" w:rsidRPr="00ED1FE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1A39F0" w:rsidRPr="00ED1FEA">
        <w:rPr>
          <w:rFonts w:ascii="Times New Roman" w:eastAsia="Calibri" w:hAnsi="Times New Roman" w:cs="Times New Roman"/>
          <w:sz w:val="24"/>
          <w:szCs w:val="24"/>
        </w:rPr>
        <w:t xml:space="preserve">програми основної діяльності – </w:t>
      </w:r>
      <w:r w:rsidR="006341F5" w:rsidRPr="00F77E4F">
        <w:rPr>
          <w:rFonts w:ascii="Times New Roman" w:eastAsia="Calibri" w:hAnsi="Times New Roman" w:cs="Times New Roman"/>
          <w:sz w:val="24"/>
          <w:szCs w:val="24"/>
        </w:rPr>
        <w:t>25</w:t>
      </w:r>
      <w:r w:rsidR="006341F5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6341F5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6341F5" w:rsidRPr="00F77E4F">
        <w:rPr>
          <w:rFonts w:ascii="Times New Roman" w:eastAsia="Calibri" w:hAnsi="Times New Roman" w:cs="Times New Roman"/>
          <w:sz w:val="24"/>
          <w:szCs w:val="24"/>
        </w:rPr>
        <w:t>52</w:t>
      </w:r>
      <w:r w:rsidR="00E50BEA" w:rsidRPr="00ED1FEA">
        <w:rPr>
          <w:rFonts w:ascii="Times New Roman" w:eastAsia="Calibri" w:hAnsi="Times New Roman" w:cs="Times New Roman"/>
          <w:sz w:val="24"/>
          <w:szCs w:val="24"/>
        </w:rPr>
        <w:t>3</w:t>
      </w:r>
      <w:r w:rsidR="001A39F0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E50BEA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1A39F0" w:rsidRPr="00ED1FEA">
        <w:rPr>
          <w:rFonts w:ascii="Times New Roman" w:eastAsia="Calibri" w:hAnsi="Times New Roman" w:cs="Times New Roman"/>
          <w:sz w:val="24"/>
          <w:szCs w:val="24"/>
        </w:rPr>
        <w:t> грн,</w:t>
      </w:r>
      <w:r w:rsidR="006E37AE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9F0" w:rsidRPr="00ED1FEA">
        <w:rPr>
          <w:rFonts w:ascii="Times New Roman" w:eastAsia="Calibri" w:hAnsi="Times New Roman" w:cs="Times New Roman"/>
          <w:sz w:val="24"/>
          <w:szCs w:val="24"/>
        </w:rPr>
        <w:t xml:space="preserve">програми наукової діяльності </w:t>
      </w:r>
      <w:r w:rsidR="00C2768B" w:rsidRPr="00ED1FEA">
        <w:rPr>
          <w:rFonts w:ascii="Times New Roman" w:eastAsia="Calibri" w:hAnsi="Times New Roman" w:cs="Times New Roman"/>
          <w:sz w:val="24"/>
          <w:szCs w:val="24"/>
        </w:rPr>
        <w:t>–</w:t>
      </w:r>
      <w:r w:rsidR="006341F5" w:rsidRPr="00F77E4F">
        <w:rPr>
          <w:rFonts w:ascii="Times New Roman" w:eastAsia="Calibri" w:hAnsi="Times New Roman" w:cs="Times New Roman"/>
          <w:sz w:val="24"/>
          <w:szCs w:val="24"/>
        </w:rPr>
        <w:t xml:space="preserve"> 8</w:t>
      </w:r>
      <w:r w:rsidR="006341F5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6E37AE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7101F6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6341F5" w:rsidRPr="00F77E4F">
        <w:rPr>
          <w:rFonts w:ascii="Times New Roman" w:eastAsia="Calibri" w:hAnsi="Times New Roman" w:cs="Times New Roman"/>
          <w:sz w:val="24"/>
          <w:szCs w:val="24"/>
        </w:rPr>
        <w:t>715</w:t>
      </w:r>
      <w:r w:rsidR="007101F6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6E37AE"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E50BEA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7101F6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="006E37AE" w:rsidRPr="00ED1FEA">
        <w:rPr>
          <w:rFonts w:ascii="Times New Roman" w:eastAsia="Calibri" w:hAnsi="Times New Roman" w:cs="Times New Roman"/>
          <w:sz w:val="24"/>
          <w:szCs w:val="24"/>
        </w:rPr>
        <w:t>грн</w:t>
      </w:r>
      <w:r w:rsidR="00896CEA" w:rsidRPr="00ED1FEA">
        <w:rPr>
          <w:rFonts w:ascii="Times New Roman" w:eastAsia="Calibri" w:hAnsi="Times New Roman" w:cs="Times New Roman"/>
          <w:sz w:val="24"/>
          <w:szCs w:val="24"/>
        </w:rPr>
        <w:t>)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150E48C" w14:textId="739A06BB" w:rsidR="004E50BA" w:rsidRPr="00ED1FEA" w:rsidRDefault="00DA7D75" w:rsidP="004E50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Видатків здійснено на загальну суму </w:t>
      </w:r>
      <w:r w:rsidR="00276253" w:rsidRPr="00ED1FEA">
        <w:rPr>
          <w:rFonts w:ascii="Times New Roman" w:eastAsia="Calibri" w:hAnsi="Times New Roman" w:cs="Times New Roman"/>
          <w:sz w:val="24"/>
          <w:szCs w:val="24"/>
        </w:rPr>
        <w:t>4</w:t>
      </w:r>
      <w:r w:rsidR="001C251E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92 </w:t>
      </w:r>
      <w:r w:rsidR="00DD0826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1C251E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598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276253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1C251E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грн, а саме: з держ</w:t>
      </w:r>
      <w:r w:rsidR="00F55ED6" w:rsidRPr="00ED1FEA">
        <w:rPr>
          <w:rFonts w:ascii="Times New Roman" w:eastAsia="Calibri" w:hAnsi="Times New Roman" w:cs="Times New Roman"/>
          <w:sz w:val="24"/>
          <w:szCs w:val="24"/>
        </w:rPr>
        <w:t>авного бюджету пр</w:t>
      </w:r>
      <w:r w:rsidR="00276253" w:rsidRPr="00ED1FEA">
        <w:rPr>
          <w:rFonts w:ascii="Times New Roman" w:eastAsia="Calibri" w:hAnsi="Times New Roman" w:cs="Times New Roman"/>
          <w:sz w:val="24"/>
          <w:szCs w:val="24"/>
        </w:rPr>
        <w:t xml:space="preserve">офінансовано </w:t>
      </w:r>
      <w:r w:rsidR="001C251E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295 </w:t>
      </w:r>
      <w:r w:rsidR="002A528F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251E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169</w:t>
      </w:r>
      <w:r w:rsidR="00622860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276253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622860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5D51F5">
        <w:rPr>
          <w:rFonts w:ascii="Times New Roman" w:eastAsia="Calibri" w:hAnsi="Times New Roman" w:cs="Times New Roman"/>
          <w:sz w:val="24"/>
          <w:szCs w:val="24"/>
        </w:rPr>
        <w:t>грн;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за рахунок плати за послуги</w:t>
      </w:r>
      <w:r w:rsidR="00F55ED6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2860" w:rsidRPr="00ED1FEA">
        <w:rPr>
          <w:rFonts w:ascii="Times New Roman" w:eastAsia="Calibri" w:hAnsi="Times New Roman" w:cs="Times New Roman"/>
          <w:sz w:val="24"/>
          <w:szCs w:val="24"/>
        </w:rPr>
        <w:t xml:space="preserve">за програмами </w:t>
      </w:r>
      <w:r w:rsidR="00F55ED6" w:rsidRPr="00ED1FEA">
        <w:rPr>
          <w:rFonts w:ascii="Times New Roman" w:eastAsia="Calibri" w:hAnsi="Times New Roman" w:cs="Times New Roman"/>
          <w:sz w:val="24"/>
          <w:szCs w:val="24"/>
        </w:rPr>
        <w:t>підготовки кадрів та наукових і науково-дослідних робіт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2860" w:rsidRPr="00ED1FEA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D1FEA">
        <w:rPr>
          <w:rFonts w:ascii="Times New Roman" w:eastAsia="Calibri" w:hAnsi="Times New Roman" w:cs="Times New Roman"/>
          <w:sz w:val="24"/>
          <w:szCs w:val="24"/>
        </w:rPr>
        <w:t>1</w:t>
      </w:r>
      <w:r w:rsidR="00326287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66</w:t>
      </w:r>
      <w:r w:rsidR="00622860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622860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326287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016</w:t>
      </w:r>
      <w:r w:rsidR="00622860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D2327D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622860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грн, </w:t>
      </w:r>
      <w:r w:rsidR="00F55ED6" w:rsidRPr="00ED1FEA">
        <w:rPr>
          <w:rFonts w:ascii="Times New Roman" w:eastAsia="Calibri" w:hAnsi="Times New Roman" w:cs="Times New Roman"/>
          <w:sz w:val="24"/>
          <w:szCs w:val="24"/>
        </w:rPr>
        <w:t>за рахунок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інших надходжень – </w:t>
      </w:r>
      <w:r w:rsidR="00A81689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31</w:t>
      </w:r>
      <w:r w:rsidR="00232319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232319" w:rsidRPr="00ED1FEA">
        <w:t> </w:t>
      </w:r>
      <w:r w:rsidR="00A81689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413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тис грн.</w:t>
      </w:r>
      <w:r w:rsidR="004E50BA" w:rsidRPr="00ED1FEA">
        <w:rPr>
          <w:rFonts w:ascii="Times New Roman" w:eastAsia="Calibri" w:hAnsi="Times New Roman" w:cs="Times New Roman"/>
          <w:sz w:val="24"/>
          <w:szCs w:val="24"/>
        </w:rPr>
        <w:t xml:space="preserve"> У 2025 році своєчасно та в повному обсязі здійснювалося фінансування видатків на заробітну плату, господарську діяльність, заходів, спрямованих на забезпечення освітньої та наукової діяльності.</w:t>
      </w:r>
    </w:p>
    <w:p w14:paraId="20DCC27C" w14:textId="19753966" w:rsidR="00AC7151" w:rsidRPr="00ED1FEA" w:rsidRDefault="00D04972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Бюдж</w:t>
      </w:r>
      <w:r w:rsidR="008B74E0" w:rsidRPr="00ED1FEA">
        <w:rPr>
          <w:rFonts w:ascii="Times New Roman" w:eastAsia="Calibri" w:hAnsi="Times New Roman" w:cs="Times New Roman"/>
          <w:sz w:val="24"/>
          <w:szCs w:val="24"/>
        </w:rPr>
        <w:t>е</w:t>
      </w:r>
      <w:r w:rsidRPr="00ED1FEA">
        <w:rPr>
          <w:rFonts w:ascii="Times New Roman" w:eastAsia="Calibri" w:hAnsi="Times New Roman" w:cs="Times New Roman"/>
          <w:sz w:val="24"/>
          <w:szCs w:val="24"/>
        </w:rPr>
        <w:t>тні асигнування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 спрямовані:</w:t>
      </w:r>
    </w:p>
    <w:p w14:paraId="207170F4" w14:textId="64FF0118" w:rsidR="00AC7151" w:rsidRPr="00ED1FEA" w:rsidRDefault="00AC7151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212D24" w:rsidRPr="00ED1FEA">
        <w:rPr>
          <w:rFonts w:ascii="Times New Roman" w:eastAsia="Calibri" w:hAnsi="Times New Roman" w:cs="Times New Roman"/>
          <w:sz w:val="24"/>
          <w:szCs w:val="24"/>
        </w:rPr>
        <w:t>на виплату заробітної плати</w:t>
      </w:r>
      <w:r w:rsidR="0088696B" w:rsidRPr="00ED1FEA">
        <w:rPr>
          <w:rFonts w:ascii="Times New Roman" w:eastAsia="Calibri" w:hAnsi="Times New Roman" w:cs="Times New Roman"/>
          <w:sz w:val="24"/>
          <w:szCs w:val="24"/>
        </w:rPr>
        <w:t xml:space="preserve"> і ЄСВ</w:t>
      </w:r>
      <w:r w:rsidR="00212D24" w:rsidRPr="00ED1FEA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5620EF" w:rsidRPr="00ED1FEA">
        <w:rPr>
          <w:rFonts w:ascii="Times New Roman" w:eastAsia="Calibri" w:hAnsi="Times New Roman" w:cs="Times New Roman"/>
          <w:sz w:val="24"/>
          <w:szCs w:val="24"/>
        </w:rPr>
        <w:t>67</w:t>
      </w:r>
      <w:r w:rsidR="005903EF" w:rsidRPr="00ED1FEA">
        <w:rPr>
          <w:rFonts w:ascii="Times New Roman" w:eastAsia="Calibri" w:hAnsi="Times New Roman" w:cs="Times New Roman"/>
          <w:sz w:val="24"/>
          <w:szCs w:val="24"/>
        </w:rPr>
        <w:t>,</w:t>
      </w:r>
      <w:r w:rsidR="005620EF" w:rsidRPr="00ED1FEA">
        <w:rPr>
          <w:rFonts w:ascii="Times New Roman" w:eastAsia="Calibri" w:hAnsi="Times New Roman" w:cs="Times New Roman"/>
          <w:sz w:val="24"/>
          <w:szCs w:val="24"/>
        </w:rPr>
        <w:t>5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%</w:t>
      </w:r>
      <w:r w:rsidRPr="00ED1FE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1D78F1A" w14:textId="4C24882E" w:rsidR="00AC7151" w:rsidRPr="00ED1FEA" w:rsidRDefault="00AC7151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2) </w:t>
      </w:r>
      <w:r w:rsidR="00DA7D75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на виплату стипендій студентам, аспірантам, докторантам</w:t>
      </w:r>
      <w:r w:rsidR="00D67CD0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– </w:t>
      </w:r>
      <w:r w:rsidR="00E45F85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20</w:t>
      </w:r>
      <w:r w:rsidR="005903EF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,</w:t>
      </w:r>
      <w:r w:rsidR="00E45F85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7</w:t>
      </w:r>
      <w:r w:rsidR="00DA7D75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%</w:t>
      </w: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;</w:t>
      </w:r>
    </w:p>
    <w:p w14:paraId="2014D527" w14:textId="094C4AC8" w:rsidR="00AC7151" w:rsidRPr="00ED1FEA" w:rsidRDefault="00AC7151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на оплату комуна</w:t>
      </w:r>
      <w:r w:rsidR="00D67CD0" w:rsidRPr="00ED1FEA">
        <w:rPr>
          <w:rFonts w:ascii="Times New Roman" w:eastAsia="Calibri" w:hAnsi="Times New Roman" w:cs="Times New Roman"/>
          <w:sz w:val="24"/>
          <w:szCs w:val="24"/>
        </w:rPr>
        <w:t>льних послуг та енергоносіїв – 8</w:t>
      </w:r>
      <w:r w:rsidR="005903EF" w:rsidRPr="00ED1FEA">
        <w:rPr>
          <w:rFonts w:ascii="Times New Roman" w:eastAsia="Calibri" w:hAnsi="Times New Roman" w:cs="Times New Roman"/>
          <w:sz w:val="24"/>
          <w:szCs w:val="24"/>
        </w:rPr>
        <w:t>,</w:t>
      </w:r>
      <w:r w:rsidR="00420476" w:rsidRPr="00ED1FEA">
        <w:rPr>
          <w:rFonts w:ascii="Times New Roman" w:eastAsia="Calibri" w:hAnsi="Times New Roman" w:cs="Times New Roman"/>
          <w:sz w:val="24"/>
          <w:szCs w:val="24"/>
        </w:rPr>
        <w:t>3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%</w:t>
      </w:r>
      <w:r w:rsidRPr="00ED1FE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E77189C" w14:textId="6E6C4140" w:rsidR="00350CC7" w:rsidRPr="00ED1FEA" w:rsidRDefault="00AC7151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903EF" w:rsidRPr="00ED1FEA">
        <w:rPr>
          <w:rFonts w:ascii="Times New Roman" w:eastAsia="Calibri" w:hAnsi="Times New Roman" w:cs="Times New Roman"/>
          <w:sz w:val="24"/>
          <w:szCs w:val="24"/>
        </w:rPr>
        <w:t>соціальні виплати і допомог</w:t>
      </w:r>
      <w:r w:rsidRPr="00ED1FEA">
        <w:rPr>
          <w:rFonts w:ascii="Times New Roman" w:eastAsia="Calibri" w:hAnsi="Times New Roman" w:cs="Times New Roman"/>
          <w:sz w:val="24"/>
          <w:szCs w:val="24"/>
        </w:rPr>
        <w:t>у</w:t>
      </w:r>
      <w:r w:rsidR="005903EF" w:rsidRPr="00ED1FEA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EF31DC" w:rsidRPr="00ED1FEA">
        <w:rPr>
          <w:rFonts w:ascii="Times New Roman" w:eastAsia="Calibri" w:hAnsi="Times New Roman" w:cs="Times New Roman"/>
          <w:sz w:val="24"/>
          <w:szCs w:val="24"/>
        </w:rPr>
        <w:t>3</w:t>
      </w:r>
      <w:r w:rsidR="005903EF" w:rsidRPr="00ED1FEA">
        <w:rPr>
          <w:rFonts w:ascii="Times New Roman" w:eastAsia="Calibri" w:hAnsi="Times New Roman" w:cs="Times New Roman"/>
          <w:sz w:val="24"/>
          <w:szCs w:val="24"/>
        </w:rPr>
        <w:t>,</w:t>
      </w:r>
      <w:r w:rsidR="00EF31DC" w:rsidRPr="00ED1FEA">
        <w:rPr>
          <w:rFonts w:ascii="Times New Roman" w:eastAsia="Calibri" w:hAnsi="Times New Roman" w:cs="Times New Roman"/>
          <w:sz w:val="24"/>
          <w:szCs w:val="24"/>
        </w:rPr>
        <w:t>3</w:t>
      </w:r>
      <w:r w:rsidR="00D67CD0" w:rsidRPr="00ED1FEA">
        <w:rPr>
          <w:rFonts w:ascii="Times New Roman" w:eastAsia="Calibri" w:hAnsi="Times New Roman" w:cs="Times New Roman"/>
          <w:sz w:val="24"/>
          <w:szCs w:val="24"/>
        </w:rPr>
        <w:t>%</w:t>
      </w:r>
      <w:r w:rsidR="00350CC7" w:rsidRPr="00ED1FE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DC32E12" w14:textId="721CD4A4" w:rsidR="00350CC7" w:rsidRPr="00ED1FEA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="005903EF" w:rsidRPr="00ED1FEA">
        <w:rPr>
          <w:rFonts w:ascii="Times New Roman" w:eastAsia="Calibri" w:hAnsi="Times New Roman" w:cs="Times New Roman"/>
          <w:sz w:val="24"/>
          <w:szCs w:val="24"/>
        </w:rPr>
        <w:t>на придбання обладнання – 0,</w:t>
      </w:r>
      <w:r w:rsidR="008A4EF2" w:rsidRPr="00ED1FEA">
        <w:rPr>
          <w:rFonts w:ascii="Times New Roman" w:eastAsia="Calibri" w:hAnsi="Times New Roman" w:cs="Times New Roman"/>
          <w:sz w:val="24"/>
          <w:szCs w:val="24"/>
        </w:rPr>
        <w:t>2</w:t>
      </w:r>
      <w:r w:rsidR="005903EF" w:rsidRPr="00ED1FEA">
        <w:rPr>
          <w:rFonts w:ascii="Times New Roman" w:eastAsia="Calibri" w:hAnsi="Times New Roman" w:cs="Times New Roman"/>
          <w:sz w:val="24"/>
          <w:szCs w:val="24"/>
        </w:rPr>
        <w:t>%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FD68A8" w14:textId="313CFA1C" w:rsidR="00350CC7" w:rsidRPr="00ED1FEA" w:rsidRDefault="00DA7D75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Доходи від власних та інших надходжень спрямовані:</w:t>
      </w:r>
    </w:p>
    <w:p w14:paraId="4B09963D" w14:textId="4015B887" w:rsidR="00350CC7" w:rsidRPr="00ED1FEA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на виплату заробітної плати та опл</w:t>
      </w:r>
      <w:r w:rsidR="008D28CE" w:rsidRPr="00ED1FEA">
        <w:rPr>
          <w:rFonts w:ascii="Times New Roman" w:eastAsia="Calibri" w:hAnsi="Times New Roman" w:cs="Times New Roman"/>
          <w:sz w:val="24"/>
          <w:szCs w:val="24"/>
        </w:rPr>
        <w:t xml:space="preserve">ату обов’язкових нарахувань – </w:t>
      </w:r>
      <w:r w:rsidR="002633E3" w:rsidRPr="00ED1FEA">
        <w:rPr>
          <w:rFonts w:ascii="Times New Roman" w:eastAsia="Calibri" w:hAnsi="Times New Roman" w:cs="Times New Roman"/>
          <w:sz w:val="24"/>
          <w:szCs w:val="24"/>
        </w:rPr>
        <w:t>59</w:t>
      </w:r>
      <w:r w:rsidR="00B523A0" w:rsidRPr="00ED1FEA">
        <w:rPr>
          <w:rFonts w:ascii="Times New Roman" w:eastAsia="Calibri" w:hAnsi="Times New Roman" w:cs="Times New Roman"/>
          <w:sz w:val="24"/>
          <w:szCs w:val="24"/>
        </w:rPr>
        <w:t>,</w:t>
      </w:r>
      <w:r w:rsidR="002633E3" w:rsidRPr="00ED1FEA">
        <w:rPr>
          <w:rFonts w:ascii="Times New Roman" w:eastAsia="Calibri" w:hAnsi="Times New Roman" w:cs="Times New Roman"/>
          <w:sz w:val="24"/>
          <w:szCs w:val="24"/>
        </w:rPr>
        <w:t>9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%</w:t>
      </w:r>
      <w:r w:rsidRPr="00ED1FE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5A2F96B" w14:textId="7C181E5E" w:rsidR="00350CC7" w:rsidRPr="00ED1FEA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на оплату комуна</w:t>
      </w:r>
      <w:r w:rsidR="00F80247" w:rsidRPr="00ED1FEA">
        <w:rPr>
          <w:rFonts w:ascii="Times New Roman" w:eastAsia="Calibri" w:hAnsi="Times New Roman" w:cs="Times New Roman"/>
          <w:sz w:val="24"/>
          <w:szCs w:val="24"/>
        </w:rPr>
        <w:t xml:space="preserve">льних послуг та енергоносіїв – </w:t>
      </w:r>
      <w:r w:rsidR="00BC3DB5" w:rsidRPr="00ED1FEA">
        <w:rPr>
          <w:rFonts w:ascii="Times New Roman" w:eastAsia="Calibri" w:hAnsi="Times New Roman" w:cs="Times New Roman"/>
          <w:sz w:val="24"/>
          <w:szCs w:val="24"/>
        </w:rPr>
        <w:t>20</w:t>
      </w:r>
      <w:r w:rsidR="00E22FB4" w:rsidRPr="00ED1FEA">
        <w:rPr>
          <w:rFonts w:ascii="Times New Roman" w:eastAsia="Calibri" w:hAnsi="Times New Roman" w:cs="Times New Roman"/>
          <w:sz w:val="24"/>
          <w:szCs w:val="24"/>
        </w:rPr>
        <w:t>,</w:t>
      </w:r>
      <w:r w:rsidR="00BC3DB5" w:rsidRPr="00ED1FEA">
        <w:rPr>
          <w:rFonts w:ascii="Times New Roman" w:eastAsia="Calibri" w:hAnsi="Times New Roman" w:cs="Times New Roman"/>
          <w:sz w:val="24"/>
          <w:szCs w:val="24"/>
        </w:rPr>
        <w:t>2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%</w:t>
      </w:r>
      <w:r w:rsidRPr="00ED1FE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7850E23" w14:textId="21F65204" w:rsidR="00350CC7" w:rsidRPr="00ED1FEA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E22FB4" w:rsidRPr="00ED1FEA">
        <w:rPr>
          <w:rFonts w:ascii="Times New Roman" w:eastAsia="Calibri" w:hAnsi="Times New Roman" w:cs="Times New Roman"/>
          <w:sz w:val="24"/>
          <w:szCs w:val="24"/>
        </w:rPr>
        <w:t xml:space="preserve">на виплату </w:t>
      </w:r>
      <w:r w:rsidR="000F7625" w:rsidRPr="00ED1FEA">
        <w:rPr>
          <w:rFonts w:ascii="Times New Roman" w:eastAsia="Calibri" w:hAnsi="Times New Roman" w:cs="Times New Roman"/>
          <w:sz w:val="24"/>
          <w:szCs w:val="24"/>
        </w:rPr>
        <w:t xml:space="preserve">стипендій і </w:t>
      </w:r>
      <w:r w:rsidR="00E22FB4" w:rsidRPr="00ED1FEA">
        <w:rPr>
          <w:rFonts w:ascii="Times New Roman" w:eastAsia="Calibri" w:hAnsi="Times New Roman" w:cs="Times New Roman"/>
          <w:sz w:val="24"/>
          <w:szCs w:val="24"/>
        </w:rPr>
        <w:t>допомог</w:t>
      </w:r>
      <w:r w:rsidR="000F7625" w:rsidRPr="00ED1FEA">
        <w:rPr>
          <w:rFonts w:ascii="Times New Roman" w:eastAsia="Calibri" w:hAnsi="Times New Roman" w:cs="Times New Roman"/>
          <w:sz w:val="24"/>
          <w:szCs w:val="24"/>
        </w:rPr>
        <w:t>и</w:t>
      </w:r>
      <w:r w:rsidR="00E22FB4" w:rsidRPr="00ED1FEA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0F7625" w:rsidRPr="00ED1FEA">
        <w:rPr>
          <w:rFonts w:ascii="Times New Roman" w:eastAsia="Calibri" w:hAnsi="Times New Roman" w:cs="Times New Roman"/>
          <w:sz w:val="24"/>
          <w:szCs w:val="24"/>
        </w:rPr>
        <w:t>2</w:t>
      </w:r>
      <w:r w:rsidR="00B523A0" w:rsidRPr="00ED1FEA">
        <w:rPr>
          <w:rFonts w:ascii="Times New Roman" w:eastAsia="Calibri" w:hAnsi="Times New Roman" w:cs="Times New Roman"/>
          <w:sz w:val="24"/>
          <w:szCs w:val="24"/>
        </w:rPr>
        <w:t>,</w:t>
      </w:r>
      <w:r w:rsidR="000F7625" w:rsidRPr="00ED1FEA">
        <w:rPr>
          <w:rFonts w:ascii="Times New Roman" w:eastAsia="Calibri" w:hAnsi="Times New Roman" w:cs="Times New Roman"/>
          <w:sz w:val="24"/>
          <w:szCs w:val="24"/>
        </w:rPr>
        <w:t>8</w:t>
      </w:r>
      <w:r w:rsidR="00B5554C" w:rsidRPr="00ED1FEA">
        <w:rPr>
          <w:rFonts w:ascii="Times New Roman" w:eastAsia="Calibri" w:hAnsi="Times New Roman" w:cs="Times New Roman"/>
          <w:sz w:val="24"/>
          <w:szCs w:val="24"/>
        </w:rPr>
        <w:t>%</w:t>
      </w:r>
      <w:r w:rsidRPr="00ED1FE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94E3A1F" w14:textId="6D67728E" w:rsidR="0033105C" w:rsidRPr="00ED1FEA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4) </w:t>
      </w:r>
      <w:r w:rsidR="00DA7D75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на </w:t>
      </w:r>
      <w:r w:rsidR="00EF6E5E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придбання товарів</w:t>
      </w:r>
      <w:r w:rsidR="0033105C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="0033105C" w:rsidRPr="00ED1FEA">
        <w:rPr>
          <w:rFonts w:ascii="Times New Roman" w:eastAsia="Calibri" w:hAnsi="Times New Roman" w:cs="Times New Roman"/>
          <w:sz w:val="24"/>
          <w:szCs w:val="24"/>
        </w:rPr>
        <w:t>– 10,2%;</w:t>
      </w:r>
    </w:p>
    <w:p w14:paraId="75AB69F5" w14:textId="23B0CE35" w:rsidR="00305FF5" w:rsidRPr="00ED1FEA" w:rsidRDefault="00305FF5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5) на </w:t>
      </w:r>
      <w:r w:rsidR="00EF6E5E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оплату послуг</w:t>
      </w: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ED1FEA">
        <w:rPr>
          <w:rFonts w:ascii="Times New Roman" w:eastAsia="Calibri" w:hAnsi="Times New Roman" w:cs="Times New Roman"/>
          <w:sz w:val="24"/>
          <w:szCs w:val="24"/>
        </w:rPr>
        <w:t>– 6,2%;</w:t>
      </w:r>
    </w:p>
    <w:p w14:paraId="123641DE" w14:textId="293E8660" w:rsidR="00513CFA" w:rsidRPr="00ED1FEA" w:rsidRDefault="00513CFA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6) на відрядження </w:t>
      </w:r>
      <w:r w:rsidRPr="00ED1FEA">
        <w:rPr>
          <w:rFonts w:ascii="Times New Roman" w:eastAsia="Calibri" w:hAnsi="Times New Roman" w:cs="Times New Roman"/>
          <w:sz w:val="24"/>
          <w:szCs w:val="24"/>
        </w:rPr>
        <w:t>– 0,2%;</w:t>
      </w:r>
    </w:p>
    <w:p w14:paraId="689F382C" w14:textId="58480BAD" w:rsidR="00DA7D75" w:rsidRPr="00ED1FEA" w:rsidRDefault="00513CFA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7) на </w:t>
      </w:r>
      <w:r w:rsidR="00F80247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податкові пл</w:t>
      </w:r>
      <w:r w:rsidR="00E22FB4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атежі – </w:t>
      </w: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0</w:t>
      </w:r>
      <w:r w:rsidR="00B523A0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,</w:t>
      </w:r>
      <w:r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5</w:t>
      </w:r>
      <w:r w:rsidR="00DA7D75" w:rsidRPr="00ED1FEA">
        <w:rPr>
          <w:rFonts w:ascii="Times New Roman" w:eastAsia="Calibri" w:hAnsi="Times New Roman" w:cs="Times New Roman"/>
          <w:spacing w:val="-2"/>
          <w:sz w:val="24"/>
          <w:szCs w:val="24"/>
        </w:rPr>
        <w:t>%.</w:t>
      </w:r>
    </w:p>
    <w:p w14:paraId="3F3AD118" w14:textId="24FD0BE3" w:rsidR="00DA7D75" w:rsidRPr="00ED1FEA" w:rsidRDefault="000B1AAB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Залишок коштів на 1 січня 202</w:t>
      </w:r>
      <w:r w:rsidR="00707FD1" w:rsidRPr="00ED1FEA">
        <w:rPr>
          <w:rFonts w:ascii="Times New Roman" w:eastAsia="Calibri" w:hAnsi="Times New Roman" w:cs="Times New Roman"/>
          <w:sz w:val="24"/>
          <w:szCs w:val="24"/>
        </w:rPr>
        <w:t>6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року склав </w:t>
      </w:r>
      <w:r w:rsidR="00707FD1" w:rsidRPr="00ED1FEA">
        <w:rPr>
          <w:rFonts w:ascii="Times New Roman" w:eastAsia="Calibri" w:hAnsi="Times New Roman" w:cs="Times New Roman"/>
          <w:sz w:val="24"/>
          <w:szCs w:val="24"/>
        </w:rPr>
        <w:t>54 </w:t>
      </w:r>
      <w:r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707FD1" w:rsidRPr="00ED1FEA">
        <w:rPr>
          <w:rFonts w:ascii="Times New Roman" w:eastAsia="Calibri" w:hAnsi="Times New Roman" w:cs="Times New Roman"/>
          <w:sz w:val="24"/>
          <w:szCs w:val="24"/>
        </w:rPr>
        <w:t> 645 </w:t>
      </w:r>
      <w:r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8134B0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707FD1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грн, з них </w:t>
      </w:r>
      <w:r w:rsidR="00707FD1" w:rsidRPr="00ED1FEA">
        <w:rPr>
          <w:rFonts w:ascii="Times New Roman" w:eastAsia="Calibri" w:hAnsi="Times New Roman" w:cs="Times New Roman"/>
          <w:sz w:val="24"/>
          <w:szCs w:val="24"/>
        </w:rPr>
        <w:t>4</w:t>
      </w:r>
      <w:r w:rsidR="00920646" w:rsidRPr="00ED1FEA">
        <w:rPr>
          <w:rFonts w:ascii="Times New Roman" w:eastAsia="Calibri" w:hAnsi="Times New Roman" w:cs="Times New Roman"/>
          <w:sz w:val="24"/>
          <w:szCs w:val="24"/>
        </w:rPr>
        <w:t>7</w:t>
      </w:r>
      <w:r w:rsidR="00707FD1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 xml:space="preserve">млн </w:t>
      </w:r>
      <w:r w:rsidR="00707FD1" w:rsidRPr="00ED1FEA">
        <w:rPr>
          <w:rFonts w:ascii="Times New Roman" w:eastAsia="Calibri" w:hAnsi="Times New Roman" w:cs="Times New Roman"/>
          <w:sz w:val="24"/>
          <w:szCs w:val="24"/>
        </w:rPr>
        <w:t>581 </w:t>
      </w:r>
      <w:r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920646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– на реєстраційному рахунку основної діяльності, </w:t>
      </w:r>
      <w:r w:rsidR="00920646" w:rsidRPr="00ED1FEA">
        <w:rPr>
          <w:rFonts w:ascii="Times New Roman" w:eastAsia="Calibri" w:hAnsi="Times New Roman" w:cs="Times New Roman"/>
          <w:sz w:val="24"/>
          <w:szCs w:val="24"/>
        </w:rPr>
        <w:t>1</w:t>
      </w:r>
      <w:r w:rsidR="009B43DE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920646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9B43DE" w:rsidRPr="00ED1FEA">
        <w:rPr>
          <w:rFonts w:ascii="Times New Roman" w:eastAsia="Calibri" w:hAnsi="Times New Roman" w:cs="Times New Roman"/>
          <w:sz w:val="24"/>
          <w:szCs w:val="24"/>
        </w:rPr>
        <w:t> 274 </w:t>
      </w:r>
      <w:r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920646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9B43DE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грн – на реєстраційному рахунку платних послуг</w:t>
      </w:r>
      <w:r w:rsidRPr="00ED1FEA">
        <w:rPr>
          <w:sz w:val="24"/>
          <w:szCs w:val="24"/>
        </w:rPr>
        <w:t xml:space="preserve"> </w:t>
      </w:r>
      <w:r w:rsidRPr="00ED1FEA">
        <w:rPr>
          <w:rFonts w:ascii="Times New Roman" w:eastAsia="Calibri" w:hAnsi="Times New Roman" w:cs="Times New Roman"/>
          <w:sz w:val="24"/>
          <w:szCs w:val="24"/>
        </w:rPr>
        <w:t>наукової і науково-технічної діяльності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F1DB6" w:rsidRPr="00ED1FEA">
        <w:rPr>
          <w:rFonts w:ascii="Times New Roman" w:eastAsia="Calibri" w:hAnsi="Times New Roman" w:cs="Times New Roman"/>
          <w:sz w:val="24"/>
          <w:szCs w:val="24"/>
        </w:rPr>
        <w:t>447 </w:t>
      </w:r>
      <w:r w:rsidRPr="00ED1FEA">
        <w:rPr>
          <w:rFonts w:ascii="Times New Roman" w:eastAsia="Calibri" w:hAnsi="Times New Roman" w:cs="Times New Roman"/>
          <w:sz w:val="24"/>
          <w:szCs w:val="24"/>
        </w:rPr>
        <w:t>тис</w:t>
      </w:r>
      <w:r w:rsidR="003035F3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6F1DB6" w:rsidRPr="00ED1FEA">
        <w:rPr>
          <w:rFonts w:ascii="Times New Roman" w:eastAsia="Calibri" w:hAnsi="Times New Roman" w:cs="Times New Roman"/>
          <w:sz w:val="24"/>
          <w:szCs w:val="24"/>
        </w:rPr>
        <w:t> грн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 xml:space="preserve">і </w:t>
      </w:r>
      <w:r w:rsidR="006F1DB6" w:rsidRPr="00ED1FEA">
        <w:rPr>
          <w:rFonts w:ascii="Times New Roman" w:eastAsia="Calibri" w:hAnsi="Times New Roman" w:cs="Times New Roman"/>
          <w:sz w:val="24"/>
          <w:szCs w:val="24"/>
        </w:rPr>
        <w:t>5 </w:t>
      </w:r>
      <w:r w:rsidR="00920646" w:rsidRPr="00ED1FEA">
        <w:rPr>
          <w:rFonts w:ascii="Times New Roman" w:eastAsia="Calibri" w:hAnsi="Times New Roman" w:cs="Times New Roman"/>
          <w:sz w:val="24"/>
          <w:szCs w:val="24"/>
        </w:rPr>
        <w:t>млн</w:t>
      </w:r>
      <w:r w:rsidR="006F1DB6" w:rsidRPr="00ED1FEA">
        <w:rPr>
          <w:rFonts w:ascii="Times New Roman" w:eastAsia="Calibri" w:hAnsi="Times New Roman" w:cs="Times New Roman"/>
          <w:sz w:val="24"/>
          <w:szCs w:val="24"/>
        </w:rPr>
        <w:t> 318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3035F3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– на рахунках 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>інших джерел власних на</w:t>
      </w:r>
      <w:r w:rsidR="00C724AE" w:rsidRPr="00ED1FEA">
        <w:rPr>
          <w:rFonts w:ascii="Times New Roman" w:eastAsia="Calibri" w:hAnsi="Times New Roman" w:cs="Times New Roman"/>
          <w:sz w:val="24"/>
          <w:szCs w:val="24"/>
        </w:rPr>
        <w:t>д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 xml:space="preserve">ходжень підготовки кадрів і </w:t>
      </w:r>
      <w:r w:rsidR="006F1DB6" w:rsidRPr="00ED1FEA">
        <w:rPr>
          <w:rFonts w:ascii="Times New Roman" w:eastAsia="Calibri" w:hAnsi="Times New Roman" w:cs="Times New Roman"/>
          <w:sz w:val="24"/>
          <w:szCs w:val="24"/>
        </w:rPr>
        <w:t xml:space="preserve">підтримки 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 xml:space="preserve">наукової діяльності </w:t>
      </w:r>
      <w:r w:rsidR="00BC4B80">
        <w:rPr>
          <w:rFonts w:ascii="Times New Roman" w:eastAsia="Calibri" w:hAnsi="Times New Roman" w:cs="Times New Roman"/>
          <w:sz w:val="24"/>
          <w:szCs w:val="24"/>
        </w:rPr>
        <w:t>У</w:t>
      </w:r>
      <w:r w:rsidRPr="00ED1FEA">
        <w:rPr>
          <w:rFonts w:ascii="Times New Roman" w:eastAsia="Calibri" w:hAnsi="Times New Roman" w:cs="Times New Roman"/>
          <w:sz w:val="24"/>
          <w:szCs w:val="24"/>
        </w:rPr>
        <w:t>ніверситету</w:t>
      </w:r>
      <w:r w:rsidR="007853BB" w:rsidRPr="00ED1FEA">
        <w:rPr>
          <w:rFonts w:ascii="Times New Roman" w:eastAsia="Calibri" w:hAnsi="Times New Roman" w:cs="Times New Roman"/>
          <w:sz w:val="24"/>
          <w:szCs w:val="24"/>
        </w:rPr>
        <w:t xml:space="preserve"> відповідно</w:t>
      </w:r>
      <w:r w:rsidR="001515E8" w:rsidRPr="00ED1FEA">
        <w:rPr>
          <w:rFonts w:ascii="Times New Roman" w:eastAsia="Calibri" w:hAnsi="Times New Roman" w:cs="Times New Roman"/>
          <w:sz w:val="24"/>
          <w:szCs w:val="24"/>
        </w:rPr>
        <w:t>, 25 тис. грн – депонована стипендія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D183B1" w14:textId="05992E20" w:rsidR="00992989" w:rsidRPr="00ED1FEA" w:rsidRDefault="00992989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На підставі викладеного</w:t>
      </w:r>
    </w:p>
    <w:p w14:paraId="1C9D5546" w14:textId="77777777" w:rsidR="00356AD5" w:rsidRPr="00ED1FEA" w:rsidRDefault="00356AD5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4E7448C7" w14:textId="29B606A9" w:rsidR="00DA7D75" w:rsidRPr="00ED1FEA" w:rsidRDefault="0080195F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ВЧЕНА РАДА УХВА</w:t>
      </w:r>
      <w:r w:rsidR="00146304" w:rsidRPr="00ED1FEA">
        <w:rPr>
          <w:rFonts w:ascii="Times New Roman" w:eastAsia="Calibri" w:hAnsi="Times New Roman" w:cs="Times New Roman"/>
          <w:sz w:val="24"/>
          <w:szCs w:val="24"/>
        </w:rPr>
        <w:t>Л</w:t>
      </w:r>
      <w:r w:rsidR="00A4425A" w:rsidRPr="00ED1FEA">
        <w:rPr>
          <w:rFonts w:ascii="Times New Roman" w:eastAsia="Calibri" w:hAnsi="Times New Roman" w:cs="Times New Roman"/>
          <w:sz w:val="24"/>
          <w:szCs w:val="24"/>
        </w:rPr>
        <w:t>ЮЄ</w:t>
      </w:r>
      <w:r w:rsidRPr="00ED1FEA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C7ED335" w14:textId="77777777" w:rsidR="000106D0" w:rsidRPr="00ED1FEA" w:rsidRDefault="000106D0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0E1D9104" w14:textId="2F3230CA" w:rsidR="0056062B" w:rsidRPr="00ED1FEA" w:rsidRDefault="0056062B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1.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Інформацію головного бухгалтера щодо фінансового звіту </w:t>
      </w:r>
      <w:r w:rsidR="002470FD">
        <w:rPr>
          <w:rFonts w:ascii="Times New Roman" w:eastAsia="Calibri" w:hAnsi="Times New Roman" w:cs="Times New Roman"/>
          <w:sz w:val="24"/>
          <w:szCs w:val="24"/>
        </w:rPr>
        <w:t>У</w:t>
      </w:r>
      <w:r w:rsidRPr="00ED1FEA">
        <w:rPr>
          <w:rFonts w:ascii="Times New Roman" w:eastAsia="Calibri" w:hAnsi="Times New Roman" w:cs="Times New Roman"/>
          <w:sz w:val="24"/>
          <w:szCs w:val="24"/>
        </w:rPr>
        <w:t>ніверситету за</w:t>
      </w:r>
      <w:r w:rsidR="000106D0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1FEA">
        <w:rPr>
          <w:rFonts w:ascii="Times New Roman" w:eastAsia="Calibri" w:hAnsi="Times New Roman" w:cs="Times New Roman"/>
          <w:sz w:val="24"/>
          <w:szCs w:val="24"/>
        </w:rPr>
        <w:t>202</w:t>
      </w:r>
      <w:r w:rsidR="00C44C6A" w:rsidRPr="00ED1FEA">
        <w:rPr>
          <w:rFonts w:ascii="Times New Roman" w:eastAsia="Calibri" w:hAnsi="Times New Roman" w:cs="Times New Roman"/>
          <w:sz w:val="24"/>
          <w:szCs w:val="24"/>
        </w:rPr>
        <w:t>5</w:t>
      </w:r>
      <w:r w:rsidR="000106D0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Pr="00ED1FEA">
        <w:rPr>
          <w:rFonts w:ascii="Times New Roman" w:eastAsia="Calibri" w:hAnsi="Times New Roman" w:cs="Times New Roman"/>
          <w:sz w:val="24"/>
          <w:szCs w:val="24"/>
        </w:rPr>
        <w:t>рік взяти до уваги.</w:t>
      </w:r>
    </w:p>
    <w:p w14:paraId="5E18E9EF" w14:textId="34E1D8BD" w:rsidR="00DA7D75" w:rsidRPr="00ED1FEA" w:rsidRDefault="0056062B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2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Фінансовий звіт </w:t>
      </w:r>
      <w:r w:rsidR="009B00EC">
        <w:rPr>
          <w:rFonts w:ascii="Times New Roman" w:eastAsia="Calibri" w:hAnsi="Times New Roman" w:cs="Times New Roman"/>
          <w:sz w:val="24"/>
          <w:szCs w:val="24"/>
        </w:rPr>
        <w:t>У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ніверситету за 202</w:t>
      </w:r>
      <w:r w:rsidR="00C44C6A" w:rsidRPr="00ED1FEA">
        <w:rPr>
          <w:rFonts w:ascii="Times New Roman" w:eastAsia="Calibri" w:hAnsi="Times New Roman" w:cs="Times New Roman"/>
          <w:sz w:val="24"/>
          <w:szCs w:val="24"/>
        </w:rPr>
        <w:t>5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 рік </w:t>
      </w:r>
      <w:proofErr w:type="spellStart"/>
      <w:r w:rsidR="00782FAF" w:rsidRPr="00ED1FEA">
        <w:rPr>
          <w:rFonts w:ascii="Times New Roman" w:eastAsia="Calibri" w:hAnsi="Times New Roman" w:cs="Times New Roman"/>
          <w:sz w:val="24"/>
          <w:szCs w:val="24"/>
        </w:rPr>
        <w:t>c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хвалити</w:t>
      </w:r>
      <w:proofErr w:type="spellEnd"/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FE7DF5" w14:textId="0EEDFF9A" w:rsidR="00132BDA" w:rsidRPr="00ED1FEA" w:rsidRDefault="00132BDA" w:rsidP="00132B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 Під час проведення прямих (або допорогових) </w:t>
      </w:r>
      <w:proofErr w:type="spellStart"/>
      <w:r w:rsidRPr="00EE1130">
        <w:rPr>
          <w:rFonts w:ascii="Times New Roman" w:eastAsia="Calibri" w:hAnsi="Times New Roman" w:cs="Times New Roman"/>
          <w:sz w:val="24"/>
          <w:szCs w:val="24"/>
        </w:rPr>
        <w:t>закупівель</w:t>
      </w:r>
      <w:proofErr w:type="spellEnd"/>
      <w:r w:rsidRPr="00EE1130">
        <w:rPr>
          <w:rFonts w:ascii="Times New Roman" w:eastAsia="Calibri" w:hAnsi="Times New Roman" w:cs="Times New Roman"/>
          <w:sz w:val="24"/>
          <w:szCs w:val="24"/>
        </w:rPr>
        <w:t xml:space="preserve"> без використання електронної системи продовжити практику отримання не менше </w:t>
      </w:r>
      <w:r w:rsidR="00AC1D2E" w:rsidRPr="00EE1130">
        <w:rPr>
          <w:rFonts w:ascii="Times New Roman" w:eastAsia="Calibri" w:hAnsi="Times New Roman" w:cs="Times New Roman"/>
          <w:sz w:val="24"/>
          <w:szCs w:val="24"/>
        </w:rPr>
        <w:t>трьох</w:t>
      </w:r>
      <w:r w:rsidRPr="00EE113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E1130">
        <w:rPr>
          <w:rFonts w:ascii="Times New Roman" w:eastAsia="Calibri" w:hAnsi="Times New Roman" w:cs="Times New Roman"/>
          <w:sz w:val="24"/>
          <w:szCs w:val="24"/>
        </w:rPr>
        <w:t>письмових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цінових пропозицій,</w:t>
      </w:r>
      <w:r w:rsidRPr="00ED1FEA">
        <w:rPr>
          <w:sz w:val="24"/>
          <w:szCs w:val="24"/>
        </w:rPr>
        <w:t xml:space="preserve"> </w:t>
      </w:r>
      <w:r w:rsidRPr="00ED1FEA">
        <w:rPr>
          <w:rFonts w:ascii="Times New Roman" w:eastAsia="Calibri" w:hAnsi="Times New Roman" w:cs="Times New Roman"/>
          <w:sz w:val="24"/>
          <w:szCs w:val="24"/>
        </w:rPr>
        <w:t>забезпечити чітке дотримання конкурсних та прозорих засад відповідно до вимог чинного законодавства.</w:t>
      </w:r>
    </w:p>
    <w:p w14:paraId="5833199D" w14:textId="4880D7AD" w:rsidR="00132BDA" w:rsidRPr="00ED1FEA" w:rsidRDefault="00132BDA" w:rsidP="00132BDA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Відп</w:t>
      </w:r>
      <w:r w:rsidR="00B17D8E">
        <w:rPr>
          <w:rFonts w:ascii="Times New Roman" w:eastAsia="Calibri" w:hAnsi="Times New Roman" w:cs="Times New Roman"/>
          <w:sz w:val="24"/>
          <w:szCs w:val="24"/>
        </w:rPr>
        <w:t>овідальні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: відділ </w:t>
      </w:r>
      <w:proofErr w:type="spellStart"/>
      <w:r w:rsidRPr="00ED1FEA">
        <w:rPr>
          <w:rFonts w:ascii="Times New Roman" w:eastAsia="Calibri" w:hAnsi="Times New Roman" w:cs="Times New Roman"/>
          <w:sz w:val="24"/>
          <w:szCs w:val="24"/>
        </w:rPr>
        <w:t>закупівель</w:t>
      </w:r>
      <w:proofErr w:type="spellEnd"/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та постачання, провідний фахівець з публічних </w:t>
      </w:r>
      <w:proofErr w:type="spellStart"/>
      <w:r w:rsidRPr="00ED1FEA">
        <w:rPr>
          <w:rFonts w:ascii="Times New Roman" w:eastAsia="Calibri" w:hAnsi="Times New Roman" w:cs="Times New Roman"/>
          <w:sz w:val="24"/>
          <w:szCs w:val="24"/>
        </w:rPr>
        <w:t>закупівель</w:t>
      </w:r>
      <w:proofErr w:type="spellEnd"/>
      <w:r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141E073" w14:textId="3B6A6E4F" w:rsidR="00132BDA" w:rsidRPr="00F77E4F" w:rsidRDefault="00132BDA" w:rsidP="00132BDA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Термін виконання: постійно.</w:t>
      </w:r>
    </w:p>
    <w:p w14:paraId="23A09846" w14:textId="77777777" w:rsidR="00132BDA" w:rsidRPr="00F77E4F" w:rsidRDefault="00132BDA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6D8108" w14:textId="22030CBC" w:rsidR="00AC0008" w:rsidRPr="00310700" w:rsidRDefault="00AC0008" w:rsidP="00AC000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4</w:t>
      </w:r>
      <w:r w:rsidR="00310700">
        <w:rPr>
          <w:rFonts w:ascii="Times New Roman" w:eastAsia="Calibri" w:hAnsi="Times New Roman" w:cs="Times New Roman"/>
          <w:sz w:val="24"/>
          <w:szCs w:val="24"/>
        </w:rPr>
        <w:t>. </w:t>
      </w:r>
      <w:r w:rsidR="0047623F" w:rsidRPr="00310700">
        <w:rPr>
          <w:rFonts w:ascii="Times New Roman" w:eastAsia="Calibri" w:hAnsi="Times New Roman" w:cs="Times New Roman"/>
          <w:sz w:val="24"/>
          <w:szCs w:val="24"/>
        </w:rPr>
        <w:t>Р</w:t>
      </w:r>
      <w:r w:rsidRPr="00310700">
        <w:rPr>
          <w:rFonts w:ascii="Times New Roman" w:eastAsia="Calibri" w:hAnsi="Times New Roman" w:cs="Times New Roman"/>
          <w:sz w:val="24"/>
          <w:szCs w:val="24"/>
        </w:rPr>
        <w:t xml:space="preserve">озробити </w:t>
      </w:r>
      <w:r w:rsidRPr="00ED1FEA">
        <w:rPr>
          <w:rFonts w:ascii="Times New Roman" w:eastAsia="Calibri" w:hAnsi="Times New Roman" w:cs="Times New Roman"/>
          <w:sz w:val="24"/>
          <w:szCs w:val="24"/>
        </w:rPr>
        <w:t>та впровадити механізми оптимізації витрат</w:t>
      </w:r>
      <w:r w:rsidR="003107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054EE">
        <w:rPr>
          <w:rFonts w:ascii="Times New Roman" w:eastAsia="Calibri" w:hAnsi="Times New Roman" w:cs="Times New Roman"/>
          <w:sz w:val="24"/>
          <w:szCs w:val="24"/>
        </w:rPr>
        <w:t xml:space="preserve">на належне 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забезпечення життєдіяльності </w:t>
      </w:r>
      <w:r w:rsidR="000D516E">
        <w:rPr>
          <w:rFonts w:ascii="Times New Roman" w:eastAsia="Calibri" w:hAnsi="Times New Roman" w:cs="Times New Roman"/>
          <w:sz w:val="24"/>
          <w:szCs w:val="24"/>
        </w:rPr>
        <w:t>У</w:t>
      </w:r>
      <w:r w:rsidRPr="00310700">
        <w:rPr>
          <w:rFonts w:ascii="Times New Roman" w:eastAsia="Calibri" w:hAnsi="Times New Roman" w:cs="Times New Roman"/>
          <w:sz w:val="24"/>
          <w:szCs w:val="24"/>
        </w:rPr>
        <w:t>ніверситету</w:t>
      </w:r>
      <w:r w:rsidR="0047623F" w:rsidRPr="00310700">
        <w:rPr>
          <w:rFonts w:ascii="Times New Roman" w:eastAsia="Calibri" w:hAnsi="Times New Roman" w:cs="Times New Roman"/>
          <w:sz w:val="24"/>
          <w:szCs w:val="24"/>
        </w:rPr>
        <w:t xml:space="preserve"> з огляду на зростання вартості комунальних послуг, заробітної плати та інших видатків</w:t>
      </w:r>
      <w:r w:rsidRPr="0031070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CB504C" w14:textId="1FB91EE5" w:rsidR="00AC0008" w:rsidRPr="00ED1FEA" w:rsidRDefault="00B17D8E" w:rsidP="00AC0008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Відповідальні</w:t>
      </w:r>
      <w:r w:rsidR="00AC0008" w:rsidRPr="00ED1FE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D24DA7" w:rsidRPr="00ED1FEA">
        <w:rPr>
          <w:rFonts w:ascii="Times New Roman" w:eastAsia="Calibri" w:hAnsi="Times New Roman" w:cs="Times New Roman"/>
          <w:sz w:val="24"/>
          <w:szCs w:val="24"/>
        </w:rPr>
        <w:t xml:space="preserve">керівники </w:t>
      </w:r>
      <w:r w:rsidR="001C2A30">
        <w:rPr>
          <w:rFonts w:ascii="Times New Roman" w:eastAsia="Calibri" w:hAnsi="Times New Roman" w:cs="Times New Roman"/>
          <w:sz w:val="24"/>
          <w:szCs w:val="24"/>
        </w:rPr>
        <w:t xml:space="preserve">відповідних </w:t>
      </w:r>
      <w:r w:rsidR="00D24DA7" w:rsidRPr="00ED1FEA">
        <w:rPr>
          <w:rFonts w:ascii="Times New Roman" w:eastAsia="Calibri" w:hAnsi="Times New Roman" w:cs="Times New Roman"/>
          <w:sz w:val="24"/>
          <w:szCs w:val="24"/>
        </w:rPr>
        <w:t>структурних підрозділів</w:t>
      </w:r>
      <w:r w:rsidR="00AC0008" w:rsidRPr="00ED1FEA">
        <w:rPr>
          <w:rFonts w:ascii="Times New Roman" w:eastAsia="Calibri" w:hAnsi="Times New Roman" w:cs="Times New Roman"/>
          <w:sz w:val="24"/>
          <w:szCs w:val="24"/>
        </w:rPr>
        <w:t>, бухгалтерська служба.</w:t>
      </w:r>
    </w:p>
    <w:p w14:paraId="3AB33977" w14:textId="410FD299" w:rsidR="009054EE" w:rsidRPr="00310700" w:rsidRDefault="00AC0008" w:rsidP="009054EE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310700" w:rsidRPr="00310700">
        <w:rPr>
          <w:rFonts w:ascii="Times New Roman" w:eastAsia="Calibri" w:hAnsi="Times New Roman" w:cs="Times New Roman"/>
          <w:sz w:val="24"/>
          <w:szCs w:val="24"/>
        </w:rPr>
        <w:t>травень 2026 р.</w:t>
      </w:r>
    </w:p>
    <w:p w14:paraId="43F194B2" w14:textId="1B19753C" w:rsidR="00AC0008" w:rsidRPr="00ED1FEA" w:rsidRDefault="00AC0008" w:rsidP="00AC0008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3FF4D1" w14:textId="77777777" w:rsidR="00AC0008" w:rsidRPr="00F77E4F" w:rsidRDefault="00AC0008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D36863" w14:textId="6CBB68CE" w:rsidR="007365D4" w:rsidRDefault="00E9258C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5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310700" w:rsidRPr="00310700">
        <w:rPr>
          <w:rFonts w:ascii="Times New Roman" w:eastAsia="Calibri" w:hAnsi="Times New Roman" w:cs="Times New Roman"/>
          <w:sz w:val="24"/>
          <w:szCs w:val="24"/>
        </w:rPr>
        <w:t xml:space="preserve">Продовжувати здійснювати аналіз ефективності використання </w:t>
      </w:r>
      <w:proofErr w:type="spellStart"/>
      <w:r w:rsidR="00310700" w:rsidRPr="00310700">
        <w:rPr>
          <w:rFonts w:ascii="Times New Roman" w:eastAsia="Calibri" w:hAnsi="Times New Roman" w:cs="Times New Roman"/>
          <w:sz w:val="24"/>
          <w:szCs w:val="24"/>
        </w:rPr>
        <w:t>енерго</w:t>
      </w:r>
      <w:proofErr w:type="spellEnd"/>
      <w:r w:rsidR="00310700" w:rsidRPr="00310700">
        <w:rPr>
          <w:rFonts w:ascii="Times New Roman" w:eastAsia="Calibri" w:hAnsi="Times New Roman" w:cs="Times New Roman"/>
          <w:sz w:val="24"/>
          <w:szCs w:val="24"/>
        </w:rPr>
        <w:t>- та інших ресурсів за результатами регулярного моніторингу їхнього споживання на підставі наявних приладів обліку (за потреби – встановити додаткові). За результатами моніторингу вживати конкретн</w:t>
      </w:r>
      <w:r w:rsidR="00650833">
        <w:rPr>
          <w:rFonts w:ascii="Times New Roman" w:eastAsia="Calibri" w:hAnsi="Times New Roman" w:cs="Times New Roman"/>
          <w:sz w:val="24"/>
          <w:szCs w:val="24"/>
        </w:rPr>
        <w:t>і</w:t>
      </w:r>
      <w:r w:rsidR="00310700" w:rsidRPr="00310700">
        <w:rPr>
          <w:rFonts w:ascii="Times New Roman" w:eastAsia="Calibri" w:hAnsi="Times New Roman" w:cs="Times New Roman"/>
          <w:sz w:val="24"/>
          <w:szCs w:val="24"/>
        </w:rPr>
        <w:t xml:space="preserve"> заход</w:t>
      </w:r>
      <w:r w:rsidR="00650833">
        <w:rPr>
          <w:rFonts w:ascii="Times New Roman" w:eastAsia="Calibri" w:hAnsi="Times New Roman" w:cs="Times New Roman"/>
          <w:sz w:val="24"/>
          <w:szCs w:val="24"/>
        </w:rPr>
        <w:t>и</w:t>
      </w:r>
      <w:r w:rsidR="00310700" w:rsidRPr="00310700">
        <w:rPr>
          <w:rFonts w:ascii="Times New Roman" w:eastAsia="Calibri" w:hAnsi="Times New Roman" w:cs="Times New Roman"/>
          <w:sz w:val="24"/>
          <w:szCs w:val="24"/>
        </w:rPr>
        <w:t xml:space="preserve"> щодо </w:t>
      </w:r>
      <w:r w:rsidR="0004676E">
        <w:rPr>
          <w:rFonts w:ascii="Times New Roman" w:eastAsia="Calibri" w:hAnsi="Times New Roman" w:cs="Times New Roman"/>
          <w:sz w:val="24"/>
          <w:szCs w:val="24"/>
        </w:rPr>
        <w:t xml:space="preserve">можливого </w:t>
      </w:r>
      <w:r w:rsidR="00310700" w:rsidRPr="00310700">
        <w:rPr>
          <w:rFonts w:ascii="Times New Roman" w:eastAsia="Calibri" w:hAnsi="Times New Roman" w:cs="Times New Roman"/>
          <w:sz w:val="24"/>
          <w:szCs w:val="24"/>
        </w:rPr>
        <w:t>зменшення споживання ресурсів.</w:t>
      </w:r>
    </w:p>
    <w:p w14:paraId="555893C0" w14:textId="429653BF" w:rsidR="00DA7D75" w:rsidRPr="00ED1FEA" w:rsidRDefault="00B17D8E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Відповідальні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A65B6C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в.</w:t>
      </w:r>
      <w:r w:rsidR="00EE1130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A65B6C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о.</w:t>
      </w:r>
      <w:r w:rsidR="00EE1130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9137BE" w:rsidRPr="00ED1FEA">
        <w:rPr>
          <w:rFonts w:ascii="Times New Roman" w:eastAsia="Calibri" w:hAnsi="Times New Roman" w:cs="Times New Roman"/>
          <w:sz w:val="24"/>
          <w:szCs w:val="24"/>
        </w:rPr>
        <w:t>проректор</w:t>
      </w:r>
      <w:r w:rsidR="00A65B6C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а</w:t>
      </w:r>
      <w:r w:rsidR="009137BE" w:rsidRPr="00ED1FEA">
        <w:rPr>
          <w:rFonts w:ascii="Times New Roman" w:eastAsia="Calibri" w:hAnsi="Times New Roman" w:cs="Times New Roman"/>
          <w:sz w:val="24"/>
          <w:szCs w:val="24"/>
        </w:rPr>
        <w:t xml:space="preserve"> з адміністративно-господарчої роботи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 та керівники </w:t>
      </w:r>
      <w:r w:rsidR="008008D1" w:rsidRPr="00ED1FEA">
        <w:rPr>
          <w:rFonts w:ascii="Times New Roman" w:eastAsia="Calibri" w:hAnsi="Times New Roman" w:cs="Times New Roman"/>
          <w:sz w:val="24"/>
          <w:szCs w:val="24"/>
        </w:rPr>
        <w:t xml:space="preserve">підпорядкованих 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йому підрозділів.</w:t>
      </w:r>
    </w:p>
    <w:p w14:paraId="42291B45" w14:textId="62B5A004" w:rsidR="00DA7D75" w:rsidRPr="00ED1FEA" w:rsidRDefault="008A0108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201E4B" w:rsidRPr="00ED1FEA">
        <w:rPr>
          <w:rFonts w:ascii="Times New Roman" w:eastAsia="Calibri" w:hAnsi="Times New Roman" w:cs="Times New Roman"/>
          <w:sz w:val="24"/>
          <w:szCs w:val="24"/>
        </w:rPr>
        <w:t>впродовж року</w:t>
      </w:r>
      <w:r w:rsidR="00356AD5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154B63" w14:textId="77777777" w:rsidR="00AC0008" w:rsidRPr="00ED1FEA" w:rsidRDefault="00AC0008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41A2D2" w14:textId="55AB8BFB" w:rsidR="003A4479" w:rsidRPr="00B17D8E" w:rsidRDefault="00114F86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6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B87261" w:rsidRPr="00ED1FEA">
        <w:rPr>
          <w:rFonts w:ascii="Times New Roman" w:eastAsia="Calibri" w:hAnsi="Times New Roman" w:cs="Times New Roman"/>
          <w:sz w:val="24"/>
          <w:szCs w:val="24"/>
        </w:rPr>
        <w:t>Під час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 xml:space="preserve"> формуванн</w:t>
      </w:r>
      <w:r w:rsidR="00B87261" w:rsidRPr="00ED1FEA">
        <w:rPr>
          <w:rFonts w:ascii="Times New Roman" w:eastAsia="Calibri" w:hAnsi="Times New Roman" w:cs="Times New Roman"/>
          <w:sz w:val="24"/>
          <w:szCs w:val="24"/>
        </w:rPr>
        <w:t>я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5A07" w:rsidRPr="00ED1FEA">
        <w:rPr>
          <w:rFonts w:ascii="Times New Roman" w:eastAsia="Calibri" w:hAnsi="Times New Roman" w:cs="Times New Roman"/>
          <w:sz w:val="24"/>
          <w:szCs w:val="24"/>
        </w:rPr>
        <w:t>проєктів</w:t>
      </w:r>
      <w:proofErr w:type="spellEnd"/>
      <w:r w:rsidR="00A95A07" w:rsidRPr="00ED1FEA">
        <w:rPr>
          <w:rFonts w:ascii="Times New Roman" w:eastAsia="Calibri" w:hAnsi="Times New Roman" w:cs="Times New Roman"/>
          <w:sz w:val="24"/>
          <w:szCs w:val="24"/>
        </w:rPr>
        <w:t xml:space="preserve"> рішень щодо матеріально-технічного та фінансового забезпечення діяльності </w:t>
      </w:r>
      <w:r w:rsidR="002D1394">
        <w:rPr>
          <w:rFonts w:ascii="Times New Roman" w:eastAsia="Calibri" w:hAnsi="Times New Roman" w:cs="Times New Roman"/>
          <w:sz w:val="24"/>
          <w:szCs w:val="24"/>
        </w:rPr>
        <w:t>У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 xml:space="preserve">ніверситету 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неухильно 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 xml:space="preserve">керуватися принципами раціонального використання коштів </w:t>
      </w:r>
      <w:r w:rsidR="0088130C" w:rsidRPr="00ED1FEA">
        <w:rPr>
          <w:rFonts w:ascii="Times New Roman" w:eastAsia="Calibri" w:hAnsi="Times New Roman" w:cs="Times New Roman"/>
          <w:sz w:val="24"/>
          <w:szCs w:val="24"/>
        </w:rPr>
        <w:t>з урахуванням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реальних </w:t>
      </w:r>
      <w:r w:rsidR="00A95A07" w:rsidRPr="00ED1FEA">
        <w:rPr>
          <w:rFonts w:ascii="Times New Roman" w:eastAsia="Calibri" w:hAnsi="Times New Roman" w:cs="Times New Roman"/>
          <w:sz w:val="24"/>
          <w:szCs w:val="24"/>
        </w:rPr>
        <w:t>фіна</w:t>
      </w:r>
      <w:r w:rsidR="0088130C" w:rsidRPr="00ED1FEA">
        <w:rPr>
          <w:rFonts w:ascii="Times New Roman" w:eastAsia="Calibri" w:hAnsi="Times New Roman" w:cs="Times New Roman"/>
          <w:sz w:val="24"/>
          <w:szCs w:val="24"/>
        </w:rPr>
        <w:t>нсових можливостей</w:t>
      </w:r>
      <w:r w:rsidR="003215B9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F3E" w:rsidRPr="00310700">
        <w:rPr>
          <w:rFonts w:ascii="Times New Roman" w:eastAsia="Calibri" w:hAnsi="Times New Roman" w:cs="Times New Roman"/>
          <w:sz w:val="24"/>
          <w:szCs w:val="24"/>
        </w:rPr>
        <w:t xml:space="preserve">Пріоритет надавати витратам, безпосередньо спрямованим на забезпечення безперебійної життєдіяльності </w:t>
      </w:r>
      <w:r w:rsidR="008753BA">
        <w:rPr>
          <w:rFonts w:ascii="Times New Roman" w:eastAsia="Calibri" w:hAnsi="Times New Roman" w:cs="Times New Roman"/>
          <w:sz w:val="24"/>
          <w:szCs w:val="24"/>
        </w:rPr>
        <w:t>У</w:t>
      </w:r>
      <w:r w:rsidR="004C3F3E" w:rsidRPr="00310700">
        <w:rPr>
          <w:rFonts w:ascii="Times New Roman" w:eastAsia="Calibri" w:hAnsi="Times New Roman" w:cs="Times New Roman"/>
          <w:sz w:val="24"/>
          <w:szCs w:val="24"/>
        </w:rPr>
        <w:t xml:space="preserve">ніверситету; фінансування інших видатків здійснювати </w:t>
      </w:r>
      <w:r w:rsidR="002A10CA">
        <w:rPr>
          <w:rFonts w:ascii="Times New Roman" w:eastAsia="Calibri" w:hAnsi="Times New Roman" w:cs="Times New Roman"/>
          <w:sz w:val="24"/>
          <w:szCs w:val="24"/>
        </w:rPr>
        <w:t>винятково</w:t>
      </w:r>
      <w:r w:rsidR="004C3F3E" w:rsidRPr="00310700">
        <w:rPr>
          <w:rFonts w:ascii="Times New Roman" w:eastAsia="Calibri" w:hAnsi="Times New Roman" w:cs="Times New Roman"/>
          <w:sz w:val="24"/>
          <w:szCs w:val="24"/>
        </w:rPr>
        <w:t xml:space="preserve"> за наявності відповідних фінансових можливостей.</w:t>
      </w:r>
    </w:p>
    <w:p w14:paraId="1E1014FA" w14:textId="4F905815" w:rsidR="00DA7D75" w:rsidRPr="00ED1FEA" w:rsidRDefault="00B17D8E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Відповідальні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430C1" w:rsidRPr="00ED1FEA">
        <w:rPr>
          <w:rFonts w:ascii="Times New Roman" w:eastAsia="Calibri" w:hAnsi="Times New Roman" w:cs="Times New Roman"/>
          <w:sz w:val="24"/>
          <w:szCs w:val="24"/>
        </w:rPr>
        <w:t>проректор</w:t>
      </w:r>
      <w:r w:rsidR="0088130C" w:rsidRPr="00ED1FEA">
        <w:rPr>
          <w:rFonts w:ascii="Times New Roman" w:eastAsia="Calibri" w:hAnsi="Times New Roman" w:cs="Times New Roman"/>
          <w:sz w:val="24"/>
          <w:szCs w:val="24"/>
        </w:rPr>
        <w:t>и</w:t>
      </w:r>
      <w:r w:rsidR="00C06D4C" w:rsidRPr="00ED1FEA">
        <w:rPr>
          <w:rFonts w:ascii="Times New Roman" w:eastAsia="Calibri" w:hAnsi="Times New Roman" w:cs="Times New Roman"/>
          <w:sz w:val="24"/>
          <w:szCs w:val="24"/>
        </w:rPr>
        <w:t>,</w:t>
      </w:r>
      <w:r w:rsidR="0088130C" w:rsidRPr="00ED1FEA">
        <w:rPr>
          <w:rFonts w:ascii="Times New Roman" w:eastAsia="Calibri" w:hAnsi="Times New Roman" w:cs="Times New Roman"/>
          <w:sz w:val="24"/>
          <w:szCs w:val="24"/>
        </w:rPr>
        <w:t xml:space="preserve"> декани, директори науково-дослідних інститутів,</w:t>
      </w:r>
      <w:r w:rsidR="00C06D4C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4F86" w:rsidRPr="00ED1FEA">
        <w:rPr>
          <w:rFonts w:ascii="Times New Roman" w:eastAsia="Calibri" w:hAnsi="Times New Roman" w:cs="Times New Roman"/>
          <w:sz w:val="24"/>
          <w:szCs w:val="24"/>
        </w:rPr>
        <w:t>бухгалтерська служба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01879F" w14:textId="21580D7A" w:rsidR="00DA7D75" w:rsidRPr="00ED1FEA" w:rsidRDefault="00DA7D75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Термін виконання: впродовж року</w:t>
      </w:r>
      <w:r w:rsidR="00356AD5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0A1FAE" w14:textId="77777777" w:rsidR="003A1460" w:rsidRPr="00ED1FEA" w:rsidRDefault="003A1460" w:rsidP="003A14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159B3D" w14:textId="208A88CC" w:rsidR="003A1460" w:rsidRDefault="00A93C9C" w:rsidP="003A14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7</w:t>
      </w:r>
      <w:r w:rsidR="003A1460" w:rsidRPr="00ED1FEA">
        <w:rPr>
          <w:rFonts w:ascii="Times New Roman" w:eastAsia="Calibri" w:hAnsi="Times New Roman" w:cs="Times New Roman"/>
          <w:sz w:val="24"/>
          <w:szCs w:val="24"/>
        </w:rPr>
        <w:t>. </w:t>
      </w:r>
      <w:r w:rsidR="006D7C84">
        <w:rPr>
          <w:rFonts w:ascii="Times New Roman" w:eastAsia="Calibri" w:hAnsi="Times New Roman" w:cs="Times New Roman"/>
          <w:sz w:val="24"/>
          <w:szCs w:val="24"/>
        </w:rPr>
        <w:t>Для</w:t>
      </w:r>
      <w:r w:rsidR="00EE1130" w:rsidRPr="00EE1130">
        <w:rPr>
          <w:rFonts w:ascii="Times New Roman" w:eastAsia="Calibri" w:hAnsi="Times New Roman" w:cs="Times New Roman"/>
          <w:sz w:val="24"/>
          <w:szCs w:val="24"/>
        </w:rPr>
        <w:t xml:space="preserve"> залучення додаткового фінансування </w:t>
      </w:r>
      <w:r w:rsidR="006D7C84">
        <w:rPr>
          <w:rFonts w:ascii="Times New Roman" w:eastAsia="Calibri" w:hAnsi="Times New Roman" w:cs="Times New Roman"/>
          <w:sz w:val="24"/>
          <w:szCs w:val="24"/>
        </w:rPr>
        <w:t>процесу</w:t>
      </w:r>
      <w:r w:rsidR="00EE1130" w:rsidRPr="00EE1130">
        <w:rPr>
          <w:rFonts w:ascii="Times New Roman" w:eastAsia="Calibri" w:hAnsi="Times New Roman" w:cs="Times New Roman"/>
          <w:sz w:val="24"/>
          <w:szCs w:val="24"/>
        </w:rPr>
        <w:t xml:space="preserve"> модернізації освітніх просторів та оновлення матеріально-технічної бази </w:t>
      </w:r>
      <w:r w:rsidR="006D7C84">
        <w:rPr>
          <w:rFonts w:ascii="Times New Roman" w:eastAsia="Calibri" w:hAnsi="Times New Roman" w:cs="Times New Roman"/>
          <w:sz w:val="24"/>
          <w:szCs w:val="24"/>
        </w:rPr>
        <w:t>У</w:t>
      </w:r>
      <w:r w:rsidR="00EE1130" w:rsidRPr="00EE1130">
        <w:rPr>
          <w:rFonts w:ascii="Times New Roman" w:eastAsia="Calibri" w:hAnsi="Times New Roman" w:cs="Times New Roman"/>
          <w:sz w:val="24"/>
          <w:szCs w:val="24"/>
        </w:rPr>
        <w:t xml:space="preserve">ніверситету підготувати </w:t>
      </w:r>
      <w:proofErr w:type="spellStart"/>
      <w:r w:rsidR="00EE1130" w:rsidRPr="00EE1130">
        <w:rPr>
          <w:rFonts w:ascii="Times New Roman" w:eastAsia="Calibri" w:hAnsi="Times New Roman" w:cs="Times New Roman"/>
          <w:sz w:val="24"/>
          <w:szCs w:val="24"/>
        </w:rPr>
        <w:t>проєктні</w:t>
      </w:r>
      <w:proofErr w:type="spellEnd"/>
      <w:r w:rsidR="00EE1130" w:rsidRPr="00EE1130">
        <w:rPr>
          <w:rFonts w:ascii="Times New Roman" w:eastAsia="Calibri" w:hAnsi="Times New Roman" w:cs="Times New Roman"/>
          <w:sz w:val="24"/>
          <w:szCs w:val="24"/>
        </w:rPr>
        <w:t xml:space="preserve"> пропозиції, розмістити їх на порталі управління відновленням України (державна екосистема DREAM) та вжити практичних заходів щодо їхньої реалізації.</w:t>
      </w:r>
    </w:p>
    <w:p w14:paraId="55F136E5" w14:textId="7F6EFB46" w:rsidR="003A1460" w:rsidRPr="00ED1FEA" w:rsidRDefault="00B17D8E" w:rsidP="003A146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Відповідальні</w:t>
      </w:r>
      <w:r w:rsidR="003A1460" w:rsidRPr="00ED1FE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A65B6C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в.</w:t>
      </w:r>
      <w:r w:rsidR="0047623F">
        <w:rPr>
          <w:rFonts w:ascii="Times New Roman" w:eastAsia="Calibri" w:hAnsi="Times New Roman" w:cs="Times New Roman"/>
          <w:sz w:val="24"/>
          <w:szCs w:val="24"/>
          <w:lang w:val="ru-RU"/>
        </w:rPr>
        <w:t> о. </w:t>
      </w:r>
      <w:r w:rsidR="007602A2" w:rsidRPr="00ED1FEA">
        <w:rPr>
          <w:rFonts w:ascii="Times New Roman" w:eastAsia="Calibri" w:hAnsi="Times New Roman" w:cs="Times New Roman"/>
          <w:sz w:val="24"/>
          <w:szCs w:val="24"/>
        </w:rPr>
        <w:t>проректор</w:t>
      </w:r>
      <w:r w:rsidR="00A65B6C" w:rsidRPr="00ED1FEA">
        <w:rPr>
          <w:rFonts w:ascii="Times New Roman" w:eastAsia="Calibri" w:hAnsi="Times New Roman" w:cs="Times New Roman"/>
          <w:sz w:val="24"/>
          <w:szCs w:val="24"/>
          <w:lang w:val="ru-RU"/>
        </w:rPr>
        <w:t>а</w:t>
      </w:r>
      <w:r w:rsidR="007602A2" w:rsidRPr="00ED1FEA">
        <w:rPr>
          <w:rFonts w:ascii="Times New Roman" w:eastAsia="Calibri" w:hAnsi="Times New Roman" w:cs="Times New Roman"/>
          <w:sz w:val="24"/>
          <w:szCs w:val="24"/>
        </w:rPr>
        <w:t xml:space="preserve"> з адміністративно-господарчої роботи</w:t>
      </w:r>
      <w:r w:rsidR="003A1460" w:rsidRPr="00ED1F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602A2" w:rsidRPr="00ED1FEA">
        <w:rPr>
          <w:rFonts w:ascii="Times New Roman" w:eastAsia="Calibri" w:hAnsi="Times New Roman" w:cs="Times New Roman"/>
          <w:sz w:val="24"/>
          <w:szCs w:val="24"/>
        </w:rPr>
        <w:t>бухгалтерська служба</w:t>
      </w:r>
      <w:r w:rsidR="003A1460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D3D0D3" w14:textId="1ECFA669" w:rsidR="003A1460" w:rsidRPr="00EE1130" w:rsidRDefault="003A1460" w:rsidP="003A146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EE1130" w:rsidRPr="00310700">
        <w:rPr>
          <w:rFonts w:ascii="Times New Roman" w:eastAsia="Calibri" w:hAnsi="Times New Roman" w:cs="Times New Roman"/>
          <w:sz w:val="24"/>
          <w:szCs w:val="24"/>
        </w:rPr>
        <w:t>травень 2026 р.</w:t>
      </w:r>
    </w:p>
    <w:p w14:paraId="510F744A" w14:textId="77777777" w:rsidR="0088130C" w:rsidRPr="00ED1FEA" w:rsidRDefault="0088130C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BC499E" w14:textId="2669EA3E" w:rsidR="00DA7D75" w:rsidRPr="00B17D8E" w:rsidRDefault="004A4AD5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F77E4F">
        <w:rPr>
          <w:rFonts w:ascii="Times New Roman" w:eastAsia="Calibri" w:hAnsi="Times New Roman" w:cs="Times New Roman"/>
          <w:sz w:val="24"/>
          <w:szCs w:val="24"/>
        </w:rPr>
        <w:t>8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88130C" w:rsidRPr="00ED1FEA">
        <w:rPr>
          <w:rFonts w:ascii="Times New Roman" w:eastAsia="Calibri" w:hAnsi="Times New Roman" w:cs="Times New Roman"/>
          <w:sz w:val="24"/>
          <w:szCs w:val="24"/>
        </w:rPr>
        <w:t> </w:t>
      </w:r>
      <w:r w:rsidR="00E91B39" w:rsidRPr="009B1FA0">
        <w:rPr>
          <w:rFonts w:ascii="Times New Roman" w:eastAsia="Calibri" w:hAnsi="Times New Roman" w:cs="Times New Roman"/>
          <w:sz w:val="24"/>
          <w:szCs w:val="24"/>
        </w:rPr>
        <w:t xml:space="preserve">Продовжити роботу зі зменшення кредиторської та дебіторської заборгованості, не допускати виникнення простроченої заборгованості, своєчасно проводити претензійно-позовну роботу щодо </w:t>
      </w:r>
      <w:r w:rsidR="005D56DB" w:rsidRPr="009B1FA0">
        <w:rPr>
          <w:rFonts w:ascii="Times New Roman" w:eastAsia="Calibri" w:hAnsi="Times New Roman" w:cs="Times New Roman"/>
          <w:sz w:val="24"/>
          <w:szCs w:val="24"/>
        </w:rPr>
        <w:t>порушників договірних</w:t>
      </w:r>
      <w:r w:rsidR="00E91B39" w:rsidRPr="009B1FA0">
        <w:rPr>
          <w:rFonts w:ascii="Times New Roman" w:eastAsia="Calibri" w:hAnsi="Times New Roman" w:cs="Times New Roman"/>
          <w:sz w:val="24"/>
          <w:szCs w:val="24"/>
        </w:rPr>
        <w:t xml:space="preserve"> зобов'язан</w:t>
      </w:r>
      <w:r w:rsidR="005D56DB" w:rsidRPr="009B1FA0">
        <w:rPr>
          <w:rFonts w:ascii="Times New Roman" w:eastAsia="Calibri" w:hAnsi="Times New Roman" w:cs="Times New Roman"/>
          <w:sz w:val="24"/>
          <w:szCs w:val="24"/>
        </w:rPr>
        <w:t>ь</w:t>
      </w:r>
      <w:r w:rsidR="00DA7D75" w:rsidRPr="009B1FA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60F77B" w14:textId="306BA316" w:rsidR="00EB37A1" w:rsidRPr="00ED1FEA" w:rsidRDefault="00B17D8E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Відповідальні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B37A1" w:rsidRPr="00ED1FEA">
        <w:rPr>
          <w:rFonts w:ascii="Times New Roman" w:eastAsia="Calibri" w:hAnsi="Times New Roman" w:cs="Times New Roman"/>
          <w:sz w:val="24"/>
          <w:szCs w:val="24"/>
        </w:rPr>
        <w:t>проректор з правов</w:t>
      </w:r>
      <w:r w:rsidR="00B87261" w:rsidRPr="00ED1FEA">
        <w:rPr>
          <w:rFonts w:ascii="Times New Roman" w:eastAsia="Calibri" w:hAnsi="Times New Roman" w:cs="Times New Roman"/>
          <w:sz w:val="24"/>
          <w:szCs w:val="24"/>
        </w:rPr>
        <w:t>их</w:t>
      </w:r>
      <w:r w:rsidR="00EB37A1" w:rsidRPr="00ED1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7542" w:rsidRPr="00ED1FEA">
        <w:rPr>
          <w:rFonts w:ascii="Times New Roman" w:eastAsia="Calibri" w:hAnsi="Times New Roman" w:cs="Times New Roman"/>
          <w:sz w:val="24"/>
          <w:szCs w:val="24"/>
        </w:rPr>
        <w:t>питань та розвитку</w:t>
      </w:r>
      <w:r w:rsidR="00EB37A1" w:rsidRPr="00ED1F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24DF1" w:rsidRPr="00ED1FEA">
        <w:rPr>
          <w:rFonts w:ascii="Times New Roman" w:eastAsia="Calibri" w:hAnsi="Times New Roman" w:cs="Times New Roman"/>
          <w:sz w:val="24"/>
          <w:szCs w:val="24"/>
        </w:rPr>
        <w:t>юридичний відділ</w:t>
      </w:r>
      <w:r w:rsidR="00DA7D75" w:rsidRPr="00ED1F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B37A1" w:rsidRPr="00ED1FEA">
        <w:rPr>
          <w:rFonts w:ascii="Times New Roman" w:eastAsia="Calibri" w:hAnsi="Times New Roman" w:cs="Times New Roman"/>
          <w:sz w:val="24"/>
          <w:szCs w:val="24"/>
        </w:rPr>
        <w:t xml:space="preserve">договірний відділ, </w:t>
      </w:r>
      <w:r w:rsidR="0088130C" w:rsidRPr="00ED1FEA">
        <w:rPr>
          <w:rFonts w:ascii="Times New Roman" w:eastAsia="Calibri" w:hAnsi="Times New Roman" w:cs="Times New Roman"/>
          <w:sz w:val="24"/>
          <w:szCs w:val="24"/>
        </w:rPr>
        <w:t xml:space="preserve">директор студентського містечка, </w:t>
      </w:r>
      <w:r w:rsidR="006D1F91" w:rsidRPr="00ED1FEA">
        <w:rPr>
          <w:rFonts w:ascii="Times New Roman" w:eastAsia="Calibri" w:hAnsi="Times New Roman" w:cs="Times New Roman"/>
          <w:sz w:val="24"/>
          <w:szCs w:val="24"/>
        </w:rPr>
        <w:t>бухгалтерська служба</w:t>
      </w:r>
      <w:r w:rsidR="00EB37A1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B0315A7" w14:textId="7D966ADF" w:rsidR="00DA7D75" w:rsidRPr="00ED1FEA" w:rsidRDefault="00DA7D75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>Термін виконання: впродовж року</w:t>
      </w:r>
      <w:r w:rsidR="00356AD5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AD5991F" w14:textId="03B4F627" w:rsidR="00E74513" w:rsidRPr="0084042B" w:rsidRDefault="00430642" w:rsidP="0043064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42B">
        <w:rPr>
          <w:rFonts w:ascii="Times New Roman" w:eastAsia="Calibri" w:hAnsi="Times New Roman" w:cs="Times New Roman"/>
          <w:sz w:val="24"/>
          <w:szCs w:val="24"/>
        </w:rPr>
        <w:lastRenderedPageBreak/>
        <w:t>9. </w:t>
      </w:r>
      <w:r w:rsidR="00B71632" w:rsidRPr="0084042B">
        <w:rPr>
          <w:rFonts w:ascii="Times New Roman" w:eastAsia="Calibri" w:hAnsi="Times New Roman" w:cs="Times New Roman"/>
          <w:sz w:val="24"/>
          <w:szCs w:val="24"/>
        </w:rPr>
        <w:t xml:space="preserve">Підготувати пропозиції щодо встановлення економічно обґрунтованої вартості додаткових платних послуг та запровадження нових перспективних напрямів їх надання за результатами аналізу відповідності </w:t>
      </w:r>
      <w:r w:rsidR="003E184B">
        <w:rPr>
          <w:rFonts w:ascii="Times New Roman" w:eastAsia="Calibri" w:hAnsi="Times New Roman" w:cs="Times New Roman"/>
          <w:sz w:val="24"/>
          <w:szCs w:val="24"/>
        </w:rPr>
        <w:t>чинних</w:t>
      </w:r>
      <w:r w:rsidR="00125FC1" w:rsidRPr="0084042B">
        <w:rPr>
          <w:rFonts w:ascii="Times New Roman" w:eastAsia="Calibri" w:hAnsi="Times New Roman" w:cs="Times New Roman"/>
          <w:sz w:val="24"/>
          <w:szCs w:val="24"/>
        </w:rPr>
        <w:t xml:space="preserve"> платних послуг ринковим цінам та фактичним витратам на їх надання</w:t>
      </w:r>
      <w:r w:rsidR="0084042B" w:rsidRPr="0084042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40F8BF" w14:textId="69CA7DF1" w:rsidR="00430642" w:rsidRPr="00546CD0" w:rsidRDefault="00B17D8E" w:rsidP="00430642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Відповідальні</w:t>
      </w:r>
      <w:r w:rsidR="00430642" w:rsidRPr="00ED1FEA">
        <w:rPr>
          <w:rFonts w:ascii="Times New Roman" w:eastAsia="Calibri" w:hAnsi="Times New Roman" w:cs="Times New Roman"/>
          <w:sz w:val="24"/>
          <w:szCs w:val="24"/>
        </w:rPr>
        <w:t xml:space="preserve">: керівники структурних підрозділів, що надають додаткові платні послуги, бухгалтерська </w:t>
      </w:r>
      <w:r w:rsidR="00430642" w:rsidRPr="00546CD0">
        <w:rPr>
          <w:rFonts w:ascii="Times New Roman" w:eastAsia="Calibri" w:hAnsi="Times New Roman" w:cs="Times New Roman"/>
          <w:sz w:val="24"/>
          <w:szCs w:val="24"/>
        </w:rPr>
        <w:t>служба.</w:t>
      </w:r>
    </w:p>
    <w:p w14:paraId="6F030E56" w14:textId="7C9C504B" w:rsidR="00430642" w:rsidRPr="00546CD0" w:rsidRDefault="00430642" w:rsidP="00430642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6CD0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B17D8E" w:rsidRPr="00546CD0">
        <w:rPr>
          <w:rFonts w:ascii="Times New Roman" w:eastAsia="Calibri" w:hAnsi="Times New Roman" w:cs="Times New Roman"/>
          <w:sz w:val="24"/>
          <w:szCs w:val="24"/>
        </w:rPr>
        <w:t>червень 2026 р.</w:t>
      </w:r>
    </w:p>
    <w:p w14:paraId="43E52A23" w14:textId="77777777" w:rsidR="00430642" w:rsidRPr="00546CD0" w:rsidRDefault="00430642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629E0D" w14:textId="6E3B17BE" w:rsidR="00DA7D75" w:rsidRPr="00546CD0" w:rsidRDefault="001D5627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03A">
        <w:rPr>
          <w:rFonts w:ascii="Times New Roman" w:eastAsia="Calibri" w:hAnsi="Times New Roman" w:cs="Times New Roman"/>
          <w:sz w:val="24"/>
          <w:szCs w:val="24"/>
          <w:lang w:val="ru-RU"/>
        </w:rPr>
        <w:t>10</w:t>
      </w:r>
      <w:r w:rsidR="00DA7D75" w:rsidRPr="00A5203A">
        <w:rPr>
          <w:rFonts w:ascii="Times New Roman" w:eastAsia="Calibri" w:hAnsi="Times New Roman" w:cs="Times New Roman"/>
          <w:sz w:val="24"/>
          <w:szCs w:val="24"/>
        </w:rPr>
        <w:t>.</w:t>
      </w:r>
      <w:r w:rsidR="0088130C" w:rsidRPr="00A5203A">
        <w:rPr>
          <w:rFonts w:ascii="Times New Roman" w:eastAsia="Calibri" w:hAnsi="Times New Roman" w:cs="Times New Roman"/>
          <w:sz w:val="24"/>
          <w:szCs w:val="24"/>
        </w:rPr>
        <w:t> </w:t>
      </w:r>
      <w:r w:rsidR="005C4C1B">
        <w:rPr>
          <w:rFonts w:ascii="Times New Roman" w:eastAsia="Calibri" w:hAnsi="Times New Roman" w:cs="Times New Roman"/>
          <w:sz w:val="24"/>
          <w:szCs w:val="24"/>
        </w:rPr>
        <w:t>П</w:t>
      </w:r>
      <w:r w:rsidRPr="00A5203A">
        <w:rPr>
          <w:rFonts w:ascii="Times New Roman" w:eastAsia="Calibri" w:hAnsi="Times New Roman" w:cs="Times New Roman"/>
          <w:sz w:val="24"/>
          <w:szCs w:val="24"/>
        </w:rPr>
        <w:t xml:space="preserve">роводити виважену та конкурентоспроможну цінову політику </w:t>
      </w:r>
      <w:r w:rsidR="005C4C1B">
        <w:rPr>
          <w:rFonts w:ascii="Times New Roman" w:eastAsia="Calibri" w:hAnsi="Times New Roman" w:cs="Times New Roman"/>
          <w:sz w:val="24"/>
          <w:szCs w:val="24"/>
        </w:rPr>
        <w:t>під час</w:t>
      </w:r>
      <w:r w:rsidRPr="00A5203A">
        <w:rPr>
          <w:rFonts w:ascii="Times New Roman" w:eastAsia="Calibri" w:hAnsi="Times New Roman" w:cs="Times New Roman"/>
          <w:sz w:val="24"/>
          <w:szCs w:val="24"/>
        </w:rPr>
        <w:t xml:space="preserve"> визначен</w:t>
      </w:r>
      <w:r w:rsidR="00281697">
        <w:rPr>
          <w:rFonts w:ascii="Times New Roman" w:eastAsia="Calibri" w:hAnsi="Times New Roman" w:cs="Times New Roman"/>
          <w:sz w:val="24"/>
          <w:szCs w:val="24"/>
        </w:rPr>
        <w:t>н</w:t>
      </w:r>
      <w:r w:rsidR="005C4C1B">
        <w:rPr>
          <w:rFonts w:ascii="Times New Roman" w:eastAsia="Calibri" w:hAnsi="Times New Roman" w:cs="Times New Roman"/>
          <w:sz w:val="24"/>
          <w:szCs w:val="24"/>
        </w:rPr>
        <w:t>я</w:t>
      </w:r>
      <w:r w:rsidRPr="00A5203A">
        <w:rPr>
          <w:rFonts w:ascii="Times New Roman" w:eastAsia="Calibri" w:hAnsi="Times New Roman" w:cs="Times New Roman"/>
          <w:sz w:val="24"/>
          <w:szCs w:val="24"/>
        </w:rPr>
        <w:t xml:space="preserve"> розміру плати за навчання</w:t>
      </w:r>
      <w:r w:rsidR="005C4C1B">
        <w:rPr>
          <w:rFonts w:ascii="Times New Roman" w:eastAsia="Calibri" w:hAnsi="Times New Roman" w:cs="Times New Roman"/>
          <w:sz w:val="24"/>
          <w:szCs w:val="24"/>
        </w:rPr>
        <w:t xml:space="preserve"> здобувачів вищої освіти</w:t>
      </w:r>
      <w:r w:rsidR="00A5203A" w:rsidRPr="00A5203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25658A1" w14:textId="1EDDBC07" w:rsidR="00DA7D75" w:rsidRPr="00546CD0" w:rsidRDefault="00B17D8E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6CD0">
        <w:rPr>
          <w:rFonts w:ascii="Times New Roman" w:eastAsia="Calibri" w:hAnsi="Times New Roman" w:cs="Times New Roman"/>
          <w:sz w:val="24"/>
          <w:szCs w:val="24"/>
        </w:rPr>
        <w:t>Відповідальні</w:t>
      </w:r>
      <w:r w:rsidR="00DA7D75" w:rsidRPr="00546CD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782B84" w:rsidRPr="00546CD0">
        <w:rPr>
          <w:rFonts w:ascii="Times New Roman" w:eastAsia="Calibri" w:hAnsi="Times New Roman" w:cs="Times New Roman"/>
          <w:sz w:val="24"/>
          <w:szCs w:val="24"/>
        </w:rPr>
        <w:t>приймальна комісія</w:t>
      </w:r>
      <w:r w:rsidR="00DD55B9" w:rsidRPr="00546C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D5627" w:rsidRPr="00546CD0">
        <w:rPr>
          <w:rFonts w:ascii="Times New Roman" w:eastAsia="Calibri" w:hAnsi="Times New Roman" w:cs="Times New Roman"/>
          <w:sz w:val="24"/>
          <w:szCs w:val="24"/>
        </w:rPr>
        <w:t>бухгалтерська служба.</w:t>
      </w:r>
    </w:p>
    <w:p w14:paraId="1592CE5D" w14:textId="2F6C99FF" w:rsidR="00DA7D75" w:rsidRPr="00546CD0" w:rsidRDefault="00DA7D75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6CD0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BE05A0" w:rsidRPr="00546CD0">
        <w:rPr>
          <w:rFonts w:ascii="Times New Roman" w:eastAsia="Calibri" w:hAnsi="Times New Roman" w:cs="Times New Roman"/>
          <w:sz w:val="24"/>
          <w:szCs w:val="24"/>
        </w:rPr>
        <w:t>квітень-серпень 2026 р.</w:t>
      </w:r>
    </w:p>
    <w:p w14:paraId="5AA1A255" w14:textId="77777777" w:rsidR="0088130C" w:rsidRPr="00546CD0" w:rsidRDefault="0088130C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534839" w14:textId="6835AC1F" w:rsidR="00877AE7" w:rsidRPr="004D5E29" w:rsidRDefault="00877AE7" w:rsidP="00877A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E29">
        <w:rPr>
          <w:rFonts w:ascii="Times New Roman" w:eastAsia="Calibri" w:hAnsi="Times New Roman" w:cs="Times New Roman"/>
          <w:sz w:val="24"/>
          <w:szCs w:val="24"/>
        </w:rPr>
        <w:t>11. </w:t>
      </w:r>
      <w:r w:rsidR="004D5E29" w:rsidRPr="004D5E29">
        <w:rPr>
          <w:rFonts w:ascii="Times New Roman" w:eastAsia="Calibri" w:hAnsi="Times New Roman" w:cs="Times New Roman"/>
          <w:sz w:val="24"/>
          <w:szCs w:val="24"/>
        </w:rPr>
        <w:t xml:space="preserve">Здійснити аналіз і підготувати обґрунтовані </w:t>
      </w:r>
      <w:r w:rsidR="001C2A30">
        <w:rPr>
          <w:rFonts w:ascii="Times New Roman" w:eastAsia="Calibri" w:hAnsi="Times New Roman" w:cs="Times New Roman"/>
          <w:sz w:val="24"/>
          <w:szCs w:val="24"/>
        </w:rPr>
        <w:t xml:space="preserve">пропозиції </w:t>
      </w:r>
      <w:r w:rsidR="00D65BD7">
        <w:rPr>
          <w:rFonts w:ascii="Times New Roman" w:eastAsia="Calibri" w:hAnsi="Times New Roman" w:cs="Times New Roman"/>
          <w:sz w:val="24"/>
          <w:szCs w:val="24"/>
        </w:rPr>
        <w:t>щодо</w:t>
      </w:r>
      <w:r w:rsidR="004D5E29" w:rsidRPr="004D5E29">
        <w:rPr>
          <w:rFonts w:ascii="Times New Roman" w:eastAsia="Calibri" w:hAnsi="Times New Roman" w:cs="Times New Roman"/>
          <w:sz w:val="24"/>
          <w:szCs w:val="24"/>
        </w:rPr>
        <w:t xml:space="preserve"> доступних програм грантового фінансування та можливостей залучення благодійної допомоги для реалізації </w:t>
      </w:r>
      <w:proofErr w:type="spellStart"/>
      <w:r w:rsidR="004D5E29" w:rsidRPr="004D5E29">
        <w:rPr>
          <w:rFonts w:ascii="Times New Roman" w:eastAsia="Calibri" w:hAnsi="Times New Roman" w:cs="Times New Roman"/>
          <w:sz w:val="24"/>
          <w:szCs w:val="24"/>
        </w:rPr>
        <w:t>проєктів</w:t>
      </w:r>
      <w:proofErr w:type="spellEnd"/>
      <w:r w:rsidR="004D5E29" w:rsidRPr="004D5E29">
        <w:rPr>
          <w:rFonts w:ascii="Times New Roman" w:eastAsia="Calibri" w:hAnsi="Times New Roman" w:cs="Times New Roman"/>
          <w:sz w:val="24"/>
          <w:szCs w:val="24"/>
        </w:rPr>
        <w:t xml:space="preserve"> з модернізації та розвитку матеріально-технічної бази </w:t>
      </w:r>
      <w:r w:rsidR="009B00EC">
        <w:rPr>
          <w:rFonts w:ascii="Times New Roman" w:eastAsia="Calibri" w:hAnsi="Times New Roman" w:cs="Times New Roman"/>
          <w:sz w:val="24"/>
          <w:szCs w:val="24"/>
        </w:rPr>
        <w:t>У</w:t>
      </w:r>
      <w:r w:rsidR="004D5E29" w:rsidRPr="004D5E29">
        <w:rPr>
          <w:rFonts w:ascii="Times New Roman" w:eastAsia="Calibri" w:hAnsi="Times New Roman" w:cs="Times New Roman"/>
          <w:sz w:val="24"/>
          <w:szCs w:val="24"/>
        </w:rPr>
        <w:t>ніверситету</w:t>
      </w:r>
      <w:r w:rsidR="009B00EC">
        <w:rPr>
          <w:rFonts w:ascii="Times New Roman" w:eastAsia="Calibri" w:hAnsi="Times New Roman" w:cs="Times New Roman"/>
          <w:sz w:val="24"/>
          <w:szCs w:val="24"/>
        </w:rPr>
        <w:t xml:space="preserve"> та</w:t>
      </w:r>
      <w:r w:rsidR="004D5E29" w:rsidRPr="004D5E29">
        <w:rPr>
          <w:rFonts w:ascii="Times New Roman" w:eastAsia="Calibri" w:hAnsi="Times New Roman" w:cs="Times New Roman"/>
          <w:sz w:val="24"/>
          <w:szCs w:val="24"/>
        </w:rPr>
        <w:t xml:space="preserve"> механізм</w:t>
      </w:r>
      <w:r w:rsidR="009B00EC">
        <w:rPr>
          <w:rFonts w:ascii="Times New Roman" w:eastAsia="Calibri" w:hAnsi="Times New Roman" w:cs="Times New Roman"/>
          <w:sz w:val="24"/>
          <w:szCs w:val="24"/>
        </w:rPr>
        <w:t>ів</w:t>
      </w:r>
      <w:r w:rsidR="004D5E29" w:rsidRPr="004D5E29">
        <w:rPr>
          <w:rFonts w:ascii="Times New Roman" w:eastAsia="Calibri" w:hAnsi="Times New Roman" w:cs="Times New Roman"/>
          <w:sz w:val="24"/>
          <w:szCs w:val="24"/>
        </w:rPr>
        <w:t xml:space="preserve"> залучення таких коштів.</w:t>
      </w:r>
    </w:p>
    <w:p w14:paraId="100684AF" w14:textId="3BC2DB1A" w:rsidR="00877AE7" w:rsidRPr="00ED1FEA" w:rsidRDefault="00B17D8E" w:rsidP="00877AE7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Відповідальні</w:t>
      </w:r>
      <w:r w:rsidR="00877AE7" w:rsidRPr="00ED1FEA">
        <w:rPr>
          <w:rFonts w:ascii="Times New Roman" w:eastAsia="Calibri" w:hAnsi="Times New Roman" w:cs="Times New Roman"/>
          <w:sz w:val="24"/>
          <w:szCs w:val="24"/>
        </w:rPr>
        <w:t>: проректори</w:t>
      </w:r>
      <w:r w:rsidR="00840E6C">
        <w:rPr>
          <w:rFonts w:ascii="Times New Roman" w:eastAsia="Calibri" w:hAnsi="Times New Roman" w:cs="Times New Roman"/>
          <w:sz w:val="24"/>
          <w:szCs w:val="24"/>
        </w:rPr>
        <w:t xml:space="preserve"> за напрямами діяльності</w:t>
      </w:r>
      <w:r w:rsidR="009B00EC">
        <w:rPr>
          <w:rFonts w:ascii="Times New Roman" w:eastAsia="Calibri" w:hAnsi="Times New Roman" w:cs="Times New Roman"/>
          <w:sz w:val="24"/>
          <w:szCs w:val="24"/>
        </w:rPr>
        <w:t>, головний бухгалтер</w:t>
      </w:r>
      <w:r w:rsidR="00877AE7" w:rsidRPr="00ED1FE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EDE596" w14:textId="7AB48EFB" w:rsidR="00877AE7" w:rsidRPr="00310700" w:rsidRDefault="00877AE7" w:rsidP="00877AE7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ED1FEA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4D5E29" w:rsidRPr="00310700">
        <w:rPr>
          <w:rFonts w:ascii="Times New Roman" w:eastAsia="Calibri" w:hAnsi="Times New Roman" w:cs="Times New Roman"/>
          <w:sz w:val="24"/>
          <w:szCs w:val="24"/>
        </w:rPr>
        <w:t>травень 2026 р.</w:t>
      </w:r>
    </w:p>
    <w:p w14:paraId="5051F344" w14:textId="77777777" w:rsidR="00877AE7" w:rsidRPr="00310700" w:rsidRDefault="00877AE7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0EEB70" w14:textId="17682CE3" w:rsidR="00840E6C" w:rsidRPr="009B7679" w:rsidRDefault="00A65B6C" w:rsidP="00A07E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4B2">
        <w:rPr>
          <w:rFonts w:ascii="Times New Roman" w:hAnsi="Times New Roman" w:cs="Times New Roman"/>
          <w:sz w:val="24"/>
          <w:szCs w:val="24"/>
        </w:rPr>
        <w:t>12</w:t>
      </w:r>
      <w:r w:rsidR="00A07EE0" w:rsidRPr="00B564B2">
        <w:rPr>
          <w:rFonts w:ascii="Times New Roman" w:hAnsi="Times New Roman" w:cs="Times New Roman"/>
          <w:sz w:val="24"/>
          <w:szCs w:val="24"/>
        </w:rPr>
        <w:t>.</w:t>
      </w:r>
      <w:r w:rsidR="003A1460" w:rsidRPr="00B564B2">
        <w:rPr>
          <w:rFonts w:ascii="Times New Roman" w:hAnsi="Times New Roman" w:cs="Times New Roman"/>
          <w:sz w:val="24"/>
          <w:szCs w:val="24"/>
        </w:rPr>
        <w:t> </w:t>
      </w:r>
      <w:r w:rsidRPr="00B564B2">
        <w:rPr>
          <w:rFonts w:ascii="Times New Roman" w:hAnsi="Times New Roman" w:cs="Times New Roman"/>
          <w:sz w:val="24"/>
          <w:szCs w:val="24"/>
        </w:rPr>
        <w:t xml:space="preserve">Продовжувати </w:t>
      </w:r>
      <w:r w:rsidR="008D1F89" w:rsidRPr="00B564B2">
        <w:rPr>
          <w:rFonts w:ascii="Times New Roman" w:hAnsi="Times New Roman" w:cs="Times New Roman"/>
          <w:sz w:val="24"/>
          <w:szCs w:val="24"/>
        </w:rPr>
        <w:t xml:space="preserve">систематичну </w:t>
      </w:r>
      <w:r w:rsidRPr="00B564B2">
        <w:rPr>
          <w:rFonts w:ascii="Times New Roman" w:hAnsi="Times New Roman" w:cs="Times New Roman"/>
          <w:sz w:val="24"/>
          <w:szCs w:val="24"/>
        </w:rPr>
        <w:t>роботу щодо комерціалізації результатів наукової</w:t>
      </w:r>
      <w:r w:rsidR="00840E6C" w:rsidRPr="00B564B2">
        <w:rPr>
          <w:rFonts w:ascii="Times New Roman" w:hAnsi="Times New Roman" w:cs="Times New Roman"/>
          <w:sz w:val="24"/>
          <w:szCs w:val="24"/>
        </w:rPr>
        <w:t>,</w:t>
      </w:r>
      <w:r w:rsidRPr="00B564B2">
        <w:rPr>
          <w:rFonts w:ascii="Times New Roman" w:hAnsi="Times New Roman" w:cs="Times New Roman"/>
          <w:sz w:val="24"/>
          <w:szCs w:val="24"/>
        </w:rPr>
        <w:t xml:space="preserve"> науково-технічної</w:t>
      </w:r>
      <w:r w:rsidR="00840E6C" w:rsidRPr="00B564B2">
        <w:rPr>
          <w:rFonts w:ascii="Times New Roman" w:hAnsi="Times New Roman" w:cs="Times New Roman"/>
          <w:sz w:val="24"/>
          <w:szCs w:val="24"/>
        </w:rPr>
        <w:t xml:space="preserve"> та інноваційної</w:t>
      </w:r>
      <w:r w:rsidRPr="00B564B2">
        <w:rPr>
          <w:rFonts w:ascii="Times New Roman" w:hAnsi="Times New Roman" w:cs="Times New Roman"/>
          <w:sz w:val="24"/>
          <w:szCs w:val="24"/>
        </w:rPr>
        <w:t xml:space="preserve"> діяльності </w:t>
      </w:r>
      <w:r w:rsidR="009B00EC">
        <w:rPr>
          <w:rFonts w:ascii="Times New Roman" w:hAnsi="Times New Roman" w:cs="Times New Roman"/>
          <w:sz w:val="24"/>
          <w:szCs w:val="24"/>
        </w:rPr>
        <w:t>У</w:t>
      </w:r>
      <w:r w:rsidRPr="00B564B2">
        <w:rPr>
          <w:rFonts w:ascii="Times New Roman" w:hAnsi="Times New Roman" w:cs="Times New Roman"/>
          <w:sz w:val="24"/>
          <w:szCs w:val="24"/>
        </w:rPr>
        <w:t xml:space="preserve">ніверситету через </w:t>
      </w:r>
      <w:r w:rsidR="00840E6C" w:rsidRPr="00B564B2">
        <w:rPr>
          <w:rFonts w:ascii="Times New Roman" w:hAnsi="Times New Roman" w:cs="Times New Roman"/>
          <w:sz w:val="24"/>
          <w:szCs w:val="24"/>
        </w:rPr>
        <w:t xml:space="preserve">налагодження </w:t>
      </w:r>
      <w:r w:rsidRPr="00B564B2">
        <w:rPr>
          <w:rFonts w:ascii="Times New Roman" w:hAnsi="Times New Roman" w:cs="Times New Roman"/>
          <w:sz w:val="24"/>
          <w:szCs w:val="24"/>
        </w:rPr>
        <w:t xml:space="preserve">співпраці з підприємствами регіону, </w:t>
      </w:r>
      <w:r w:rsidR="00840E6C" w:rsidRPr="00B564B2">
        <w:rPr>
          <w:rFonts w:ascii="Times New Roman" w:hAnsi="Times New Roman" w:cs="Times New Roman"/>
          <w:sz w:val="24"/>
          <w:szCs w:val="24"/>
        </w:rPr>
        <w:t xml:space="preserve">створення </w:t>
      </w:r>
      <w:r w:rsidRPr="00B564B2">
        <w:rPr>
          <w:rFonts w:ascii="Times New Roman" w:hAnsi="Times New Roman" w:cs="Times New Roman"/>
          <w:sz w:val="24"/>
          <w:szCs w:val="24"/>
        </w:rPr>
        <w:t xml:space="preserve">спільних науково-виробничих структур, активізацію трансферу технологій та </w:t>
      </w:r>
      <w:r w:rsidR="0022692F" w:rsidRPr="00B564B2">
        <w:rPr>
          <w:rFonts w:ascii="Times New Roman" w:hAnsi="Times New Roman" w:cs="Times New Roman"/>
          <w:sz w:val="24"/>
          <w:szCs w:val="24"/>
        </w:rPr>
        <w:t>забезпечення належного захисту об’єктів інтелектуальної власності</w:t>
      </w:r>
      <w:r w:rsidRPr="00B564B2">
        <w:rPr>
          <w:rFonts w:ascii="Times New Roman" w:hAnsi="Times New Roman" w:cs="Times New Roman"/>
          <w:sz w:val="24"/>
          <w:szCs w:val="24"/>
        </w:rPr>
        <w:t>.</w:t>
      </w:r>
    </w:p>
    <w:p w14:paraId="00642DAE" w14:textId="04718953" w:rsidR="00A65B6C" w:rsidRPr="00ED1FEA" w:rsidRDefault="00B17D8E" w:rsidP="00A65B6C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овідальні</w:t>
      </w:r>
      <w:r w:rsidR="00A65B6C" w:rsidRPr="00B564B2">
        <w:rPr>
          <w:rFonts w:ascii="Times New Roman" w:hAnsi="Times New Roman" w:cs="Times New Roman"/>
          <w:sz w:val="24"/>
          <w:szCs w:val="24"/>
        </w:rPr>
        <w:t xml:space="preserve">: </w:t>
      </w:r>
      <w:r w:rsidR="009B7679" w:rsidRPr="00B564B2">
        <w:rPr>
          <w:rFonts w:ascii="Times New Roman" w:hAnsi="Times New Roman" w:cs="Times New Roman"/>
          <w:sz w:val="24"/>
          <w:szCs w:val="24"/>
        </w:rPr>
        <w:t>проректори за напрям</w:t>
      </w:r>
      <w:r w:rsidR="009B00EC">
        <w:rPr>
          <w:rFonts w:ascii="Times New Roman" w:hAnsi="Times New Roman" w:cs="Times New Roman"/>
          <w:sz w:val="24"/>
          <w:szCs w:val="24"/>
        </w:rPr>
        <w:t>ами</w:t>
      </w:r>
      <w:r w:rsidR="009B7679" w:rsidRPr="00B564B2">
        <w:rPr>
          <w:rFonts w:ascii="Times New Roman" w:hAnsi="Times New Roman" w:cs="Times New Roman"/>
          <w:sz w:val="24"/>
          <w:szCs w:val="24"/>
        </w:rPr>
        <w:t xml:space="preserve"> діяльності</w:t>
      </w:r>
      <w:r w:rsidR="009B7679" w:rsidRPr="00B564B2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A65B6C" w:rsidRPr="00B564B2">
        <w:rPr>
          <w:rFonts w:ascii="Times New Roman" w:hAnsi="Times New Roman" w:cs="Times New Roman"/>
          <w:sz w:val="24"/>
          <w:szCs w:val="24"/>
        </w:rPr>
        <w:t>декани, директори науково</w:t>
      </w:r>
      <w:r w:rsidR="00A65B6C" w:rsidRPr="00ED1FEA">
        <w:rPr>
          <w:rFonts w:ascii="Times New Roman" w:hAnsi="Times New Roman" w:cs="Times New Roman"/>
          <w:sz w:val="24"/>
          <w:szCs w:val="24"/>
        </w:rPr>
        <w:t>-дослідних інститутів</w:t>
      </w:r>
      <w:r w:rsidR="009B00EC">
        <w:rPr>
          <w:rFonts w:ascii="Times New Roman" w:hAnsi="Times New Roman" w:cs="Times New Roman"/>
          <w:sz w:val="24"/>
          <w:szCs w:val="24"/>
        </w:rPr>
        <w:t xml:space="preserve">, </w:t>
      </w:r>
      <w:r w:rsidR="009B00EC">
        <w:rPr>
          <w:rFonts w:ascii="Times New Roman" w:eastAsia="Calibri" w:hAnsi="Times New Roman" w:cs="Times New Roman"/>
          <w:sz w:val="24"/>
          <w:szCs w:val="24"/>
        </w:rPr>
        <w:t>головний бухгалтер</w:t>
      </w:r>
      <w:r w:rsidR="009B00EC" w:rsidRPr="00ED1FEA">
        <w:rPr>
          <w:rFonts w:ascii="Times New Roman" w:eastAsia="Calibri" w:hAnsi="Times New Roman" w:cs="Times New Roman"/>
          <w:sz w:val="24"/>
          <w:szCs w:val="24"/>
        </w:rPr>
        <w:t>.</w:t>
      </w:r>
      <w:r w:rsidR="00A65B6C" w:rsidRPr="00ED1FEA">
        <w:rPr>
          <w:rFonts w:ascii="Times New Roman" w:hAnsi="Times New Roman" w:cs="Times New Roman"/>
          <w:sz w:val="24"/>
          <w:szCs w:val="24"/>
        </w:rPr>
        <w:t>.</w:t>
      </w:r>
    </w:p>
    <w:p w14:paraId="6608348A" w14:textId="69530FE2" w:rsidR="00A65B6C" w:rsidRPr="00F77E4F" w:rsidRDefault="00A65B6C" w:rsidP="00A65B6C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1FEA">
        <w:rPr>
          <w:rFonts w:ascii="Times New Roman" w:hAnsi="Times New Roman" w:cs="Times New Roman"/>
          <w:sz w:val="24"/>
          <w:szCs w:val="24"/>
        </w:rPr>
        <w:t>Термін виконання: постійно.</w:t>
      </w:r>
    </w:p>
    <w:p w14:paraId="560B1E7E" w14:textId="77777777" w:rsidR="003A1460" w:rsidRPr="00ED1FEA" w:rsidRDefault="003A1460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4F97BCF4" w14:textId="72B34D57" w:rsidR="00DC66FC" w:rsidRPr="00ED1FEA" w:rsidRDefault="009D6472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ED1FEA">
        <w:rPr>
          <w:rFonts w:ascii="Times New Roman" w:hAnsi="Times New Roman" w:cs="Times New Roman"/>
          <w:spacing w:val="2"/>
          <w:sz w:val="24"/>
          <w:szCs w:val="24"/>
        </w:rPr>
        <w:t>1</w:t>
      </w:r>
      <w:r w:rsidR="00A65B6C" w:rsidRPr="00ED1FEA">
        <w:rPr>
          <w:rFonts w:ascii="Times New Roman" w:hAnsi="Times New Roman" w:cs="Times New Roman"/>
          <w:spacing w:val="2"/>
          <w:sz w:val="24"/>
          <w:szCs w:val="24"/>
        </w:rPr>
        <w:t>3</w:t>
      </w:r>
      <w:r w:rsidR="00DC66FC" w:rsidRPr="00ED1FEA">
        <w:rPr>
          <w:rFonts w:ascii="Times New Roman" w:hAnsi="Times New Roman" w:cs="Times New Roman"/>
          <w:spacing w:val="2"/>
          <w:sz w:val="24"/>
          <w:szCs w:val="24"/>
        </w:rPr>
        <w:t>.</w:t>
      </w:r>
      <w:r w:rsidR="00A65B6C" w:rsidRPr="00ED1FEA">
        <w:rPr>
          <w:rFonts w:ascii="Times New Roman" w:hAnsi="Times New Roman" w:cs="Times New Roman"/>
          <w:spacing w:val="2"/>
          <w:sz w:val="24"/>
          <w:szCs w:val="24"/>
        </w:rPr>
        <w:t> </w:t>
      </w:r>
      <w:r w:rsidR="008D1163" w:rsidRPr="00ED1FEA">
        <w:rPr>
          <w:rFonts w:ascii="Times New Roman" w:hAnsi="Times New Roman" w:cs="Times New Roman"/>
          <w:spacing w:val="2"/>
          <w:sz w:val="24"/>
          <w:szCs w:val="24"/>
        </w:rPr>
        <w:t xml:space="preserve">Контроль за виконанням </w:t>
      </w:r>
      <w:r w:rsidR="00232319" w:rsidRPr="00ED1FEA">
        <w:rPr>
          <w:rFonts w:ascii="Times New Roman" w:hAnsi="Times New Roman" w:cs="Times New Roman"/>
          <w:spacing w:val="2"/>
          <w:sz w:val="24"/>
          <w:szCs w:val="24"/>
        </w:rPr>
        <w:t xml:space="preserve">цього </w:t>
      </w:r>
      <w:r w:rsidR="008D1163" w:rsidRPr="00ED1FEA">
        <w:rPr>
          <w:rFonts w:ascii="Times New Roman" w:hAnsi="Times New Roman" w:cs="Times New Roman"/>
          <w:spacing w:val="2"/>
          <w:sz w:val="24"/>
          <w:szCs w:val="24"/>
        </w:rPr>
        <w:t xml:space="preserve">рішення покласти </w:t>
      </w:r>
      <w:r w:rsidR="00FF33D6">
        <w:rPr>
          <w:rFonts w:ascii="Times New Roman" w:hAnsi="Times New Roman" w:cs="Times New Roman"/>
          <w:spacing w:val="2"/>
          <w:sz w:val="24"/>
          <w:szCs w:val="24"/>
        </w:rPr>
        <w:t xml:space="preserve">на </w:t>
      </w:r>
      <w:r w:rsidR="008D1163" w:rsidRPr="00ED1FEA">
        <w:rPr>
          <w:rFonts w:ascii="Times New Roman" w:hAnsi="Times New Roman" w:cs="Times New Roman"/>
          <w:spacing w:val="2"/>
          <w:sz w:val="24"/>
          <w:szCs w:val="24"/>
        </w:rPr>
        <w:t xml:space="preserve">ректора </w:t>
      </w:r>
      <w:proofErr w:type="spellStart"/>
      <w:r w:rsidR="00F32471">
        <w:rPr>
          <w:rFonts w:ascii="Times New Roman" w:hAnsi="Times New Roman" w:cs="Times New Roman"/>
          <w:spacing w:val="2"/>
          <w:sz w:val="24"/>
          <w:szCs w:val="24"/>
        </w:rPr>
        <w:t>Оковитого</w:t>
      </w:r>
      <w:proofErr w:type="spellEnd"/>
      <w:r w:rsidR="008D1163" w:rsidRPr="00ED1F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32471">
        <w:rPr>
          <w:rFonts w:ascii="Times New Roman" w:hAnsi="Times New Roman" w:cs="Times New Roman"/>
          <w:spacing w:val="2"/>
          <w:sz w:val="24"/>
          <w:szCs w:val="24"/>
        </w:rPr>
        <w:t>С</w:t>
      </w:r>
      <w:r w:rsidR="008D1163" w:rsidRPr="00ED1FEA">
        <w:rPr>
          <w:rFonts w:ascii="Times New Roman" w:hAnsi="Times New Roman" w:cs="Times New Roman"/>
          <w:spacing w:val="2"/>
          <w:sz w:val="24"/>
          <w:szCs w:val="24"/>
        </w:rPr>
        <w:t>.</w:t>
      </w:r>
      <w:r w:rsidR="00F37BAB" w:rsidRPr="00ED1FEA">
        <w:rPr>
          <w:rFonts w:ascii="Times New Roman" w:hAnsi="Times New Roman" w:cs="Times New Roman"/>
          <w:spacing w:val="2"/>
          <w:sz w:val="24"/>
          <w:szCs w:val="24"/>
        </w:rPr>
        <w:t> </w:t>
      </w:r>
      <w:r w:rsidR="00F32471">
        <w:rPr>
          <w:rFonts w:ascii="Times New Roman" w:hAnsi="Times New Roman" w:cs="Times New Roman"/>
          <w:spacing w:val="2"/>
          <w:sz w:val="24"/>
          <w:szCs w:val="24"/>
        </w:rPr>
        <w:t>І</w:t>
      </w:r>
      <w:r w:rsidR="008D1163" w:rsidRPr="00ED1FEA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14:paraId="4913C1A2" w14:textId="15F84E41" w:rsidR="00A73BB3" w:rsidRPr="00ED1FEA" w:rsidRDefault="00A73BB3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2113B0" w14:textId="29D9BA06" w:rsidR="00A73BB3" w:rsidRPr="00ED1FEA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FEA">
        <w:rPr>
          <w:rFonts w:ascii="Times New Roman" w:hAnsi="Times New Roman" w:cs="Times New Roman"/>
          <w:sz w:val="24"/>
          <w:szCs w:val="24"/>
        </w:rPr>
        <w:t>Голова</w:t>
      </w:r>
      <w:r w:rsidR="00232319" w:rsidRPr="00ED1FEA">
        <w:rPr>
          <w:rFonts w:ascii="Times New Roman" w:hAnsi="Times New Roman" w:cs="Times New Roman"/>
          <w:sz w:val="24"/>
          <w:szCs w:val="24"/>
        </w:rPr>
        <w:t xml:space="preserve"> </w:t>
      </w:r>
      <w:r w:rsidRPr="00ED1FEA">
        <w:rPr>
          <w:rFonts w:ascii="Times New Roman" w:hAnsi="Times New Roman" w:cs="Times New Roman"/>
          <w:sz w:val="24"/>
          <w:szCs w:val="24"/>
        </w:rPr>
        <w:t>комісії</w:t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  <w:t>Роман ПАВЛОВ</w:t>
      </w:r>
    </w:p>
    <w:p w14:paraId="31FCF505" w14:textId="77777777" w:rsidR="00A73BB3" w:rsidRPr="00ED1FEA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508F7E" w14:textId="6225F0B6" w:rsidR="00A73BB3" w:rsidRPr="00ED1FEA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FEA">
        <w:rPr>
          <w:rFonts w:ascii="Times New Roman" w:hAnsi="Times New Roman" w:cs="Times New Roman"/>
          <w:sz w:val="24"/>
          <w:szCs w:val="24"/>
        </w:rPr>
        <w:t>Члени комісії:</w:t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="00A65B6C" w:rsidRPr="00ED1FEA">
        <w:rPr>
          <w:rFonts w:ascii="Times New Roman" w:hAnsi="Times New Roman" w:cs="Times New Roman"/>
          <w:sz w:val="24"/>
          <w:szCs w:val="24"/>
        </w:rPr>
        <w:t>Ольга</w:t>
      </w:r>
      <w:r w:rsidRPr="00ED1FEA">
        <w:rPr>
          <w:rFonts w:ascii="Times New Roman" w:hAnsi="Times New Roman" w:cs="Times New Roman"/>
          <w:sz w:val="24"/>
          <w:szCs w:val="24"/>
        </w:rPr>
        <w:t xml:space="preserve"> </w:t>
      </w:r>
      <w:r w:rsidR="00A65B6C" w:rsidRPr="00ED1FEA">
        <w:rPr>
          <w:rFonts w:ascii="Times New Roman" w:hAnsi="Times New Roman" w:cs="Times New Roman"/>
          <w:sz w:val="24"/>
          <w:szCs w:val="24"/>
        </w:rPr>
        <w:t>ВОРОНКОВА</w:t>
      </w:r>
    </w:p>
    <w:p w14:paraId="3D9DA3F9" w14:textId="77777777" w:rsidR="00A73BB3" w:rsidRPr="00ED1FEA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DEC464" w14:textId="17ECA4FA" w:rsidR="00A73BB3" w:rsidRPr="002352AE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Pr="00ED1FEA">
        <w:rPr>
          <w:rFonts w:ascii="Times New Roman" w:hAnsi="Times New Roman" w:cs="Times New Roman"/>
          <w:sz w:val="24"/>
          <w:szCs w:val="24"/>
        </w:rPr>
        <w:tab/>
      </w:r>
      <w:r w:rsidR="00A65B6C" w:rsidRPr="00ED1FEA">
        <w:rPr>
          <w:rFonts w:ascii="Times New Roman" w:hAnsi="Times New Roman" w:cs="Times New Roman"/>
          <w:sz w:val="24"/>
          <w:szCs w:val="24"/>
        </w:rPr>
        <w:t>Віктор</w:t>
      </w:r>
      <w:r w:rsidRPr="00ED1FEA">
        <w:rPr>
          <w:rFonts w:ascii="Times New Roman" w:hAnsi="Times New Roman" w:cs="Times New Roman"/>
          <w:sz w:val="24"/>
          <w:szCs w:val="24"/>
        </w:rPr>
        <w:t xml:space="preserve"> </w:t>
      </w:r>
      <w:r w:rsidR="00A65B6C" w:rsidRPr="00ED1FEA">
        <w:rPr>
          <w:rFonts w:ascii="Times New Roman" w:hAnsi="Times New Roman" w:cs="Times New Roman"/>
          <w:sz w:val="24"/>
          <w:szCs w:val="24"/>
        </w:rPr>
        <w:t>ВАРГАЛЮК</w:t>
      </w:r>
    </w:p>
    <w:sectPr w:rsidR="00A73BB3" w:rsidRPr="002352AE" w:rsidSect="00E177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D9"/>
    <w:rsid w:val="000106D0"/>
    <w:rsid w:val="000266D3"/>
    <w:rsid w:val="00037A90"/>
    <w:rsid w:val="000455F5"/>
    <w:rsid w:val="0004676E"/>
    <w:rsid w:val="0005041B"/>
    <w:rsid w:val="00050527"/>
    <w:rsid w:val="00052525"/>
    <w:rsid w:val="000550B3"/>
    <w:rsid w:val="00067600"/>
    <w:rsid w:val="000720F6"/>
    <w:rsid w:val="000B1AAB"/>
    <w:rsid w:val="000D047D"/>
    <w:rsid w:val="000D323E"/>
    <w:rsid w:val="000D516E"/>
    <w:rsid w:val="000E02AA"/>
    <w:rsid w:val="000E7C0B"/>
    <w:rsid w:val="000F2EBC"/>
    <w:rsid w:val="000F4446"/>
    <w:rsid w:val="000F5D30"/>
    <w:rsid w:val="000F7625"/>
    <w:rsid w:val="00114F86"/>
    <w:rsid w:val="001257ED"/>
    <w:rsid w:val="00125FC1"/>
    <w:rsid w:val="001318D5"/>
    <w:rsid w:val="00132BDA"/>
    <w:rsid w:val="00146304"/>
    <w:rsid w:val="001515E8"/>
    <w:rsid w:val="00156478"/>
    <w:rsid w:val="001671F4"/>
    <w:rsid w:val="00184B32"/>
    <w:rsid w:val="00195386"/>
    <w:rsid w:val="001979AF"/>
    <w:rsid w:val="001A39F0"/>
    <w:rsid w:val="001B799C"/>
    <w:rsid w:val="001C251E"/>
    <w:rsid w:val="001C2A30"/>
    <w:rsid w:val="001D5627"/>
    <w:rsid w:val="001F4F61"/>
    <w:rsid w:val="002018EC"/>
    <w:rsid w:val="00201E4B"/>
    <w:rsid w:val="002023AD"/>
    <w:rsid w:val="00212D24"/>
    <w:rsid w:val="00216D11"/>
    <w:rsid w:val="00221698"/>
    <w:rsid w:val="00221C3A"/>
    <w:rsid w:val="00224DF1"/>
    <w:rsid w:val="0022692F"/>
    <w:rsid w:val="00232319"/>
    <w:rsid w:val="002352AE"/>
    <w:rsid w:val="002470FD"/>
    <w:rsid w:val="00252705"/>
    <w:rsid w:val="002633E3"/>
    <w:rsid w:val="00276253"/>
    <w:rsid w:val="00276F62"/>
    <w:rsid w:val="00281697"/>
    <w:rsid w:val="00295A7E"/>
    <w:rsid w:val="002A009D"/>
    <w:rsid w:val="002A10CA"/>
    <w:rsid w:val="002A2CA4"/>
    <w:rsid w:val="002A528F"/>
    <w:rsid w:val="002C46E7"/>
    <w:rsid w:val="002D1394"/>
    <w:rsid w:val="002E37D5"/>
    <w:rsid w:val="002F3309"/>
    <w:rsid w:val="003035F3"/>
    <w:rsid w:val="00305FF5"/>
    <w:rsid w:val="00310700"/>
    <w:rsid w:val="00314CA4"/>
    <w:rsid w:val="003205AF"/>
    <w:rsid w:val="003215B9"/>
    <w:rsid w:val="00326287"/>
    <w:rsid w:val="0033105C"/>
    <w:rsid w:val="0033757A"/>
    <w:rsid w:val="00350CC7"/>
    <w:rsid w:val="0035286B"/>
    <w:rsid w:val="00356AD5"/>
    <w:rsid w:val="003850D2"/>
    <w:rsid w:val="003A1460"/>
    <w:rsid w:val="003A4479"/>
    <w:rsid w:val="003E184B"/>
    <w:rsid w:val="004028B0"/>
    <w:rsid w:val="00405292"/>
    <w:rsid w:val="00420476"/>
    <w:rsid w:val="0042141E"/>
    <w:rsid w:val="00424A8B"/>
    <w:rsid w:val="004268AA"/>
    <w:rsid w:val="00430642"/>
    <w:rsid w:val="0043711B"/>
    <w:rsid w:val="00467448"/>
    <w:rsid w:val="00470AA4"/>
    <w:rsid w:val="0047623F"/>
    <w:rsid w:val="004A39CB"/>
    <w:rsid w:val="004A4AD5"/>
    <w:rsid w:val="004C1DAE"/>
    <w:rsid w:val="004C2E3E"/>
    <w:rsid w:val="004C3F3E"/>
    <w:rsid w:val="004D4865"/>
    <w:rsid w:val="004D581A"/>
    <w:rsid w:val="004D5E29"/>
    <w:rsid w:val="004D70A4"/>
    <w:rsid w:val="004E2DDB"/>
    <w:rsid w:val="004E50BA"/>
    <w:rsid w:val="00513CFA"/>
    <w:rsid w:val="00514EFB"/>
    <w:rsid w:val="00527542"/>
    <w:rsid w:val="00542269"/>
    <w:rsid w:val="005429B2"/>
    <w:rsid w:val="00543504"/>
    <w:rsid w:val="00546CD0"/>
    <w:rsid w:val="00552997"/>
    <w:rsid w:val="0056062B"/>
    <w:rsid w:val="005620EF"/>
    <w:rsid w:val="00574C07"/>
    <w:rsid w:val="005756B1"/>
    <w:rsid w:val="00580CB2"/>
    <w:rsid w:val="005903EF"/>
    <w:rsid w:val="005A65EE"/>
    <w:rsid w:val="005A6862"/>
    <w:rsid w:val="005B0587"/>
    <w:rsid w:val="005C4C1B"/>
    <w:rsid w:val="005D2B4C"/>
    <w:rsid w:val="005D51F5"/>
    <w:rsid w:val="005D56DB"/>
    <w:rsid w:val="005E7E29"/>
    <w:rsid w:val="005F6593"/>
    <w:rsid w:val="0060062A"/>
    <w:rsid w:val="006209BA"/>
    <w:rsid w:val="00622655"/>
    <w:rsid w:val="00622860"/>
    <w:rsid w:val="006259A1"/>
    <w:rsid w:val="006341F5"/>
    <w:rsid w:val="00636C31"/>
    <w:rsid w:val="00650833"/>
    <w:rsid w:val="00650A75"/>
    <w:rsid w:val="006564FA"/>
    <w:rsid w:val="00666446"/>
    <w:rsid w:val="0066693B"/>
    <w:rsid w:val="00685324"/>
    <w:rsid w:val="006A5964"/>
    <w:rsid w:val="006B2AD8"/>
    <w:rsid w:val="006C2285"/>
    <w:rsid w:val="006D1F91"/>
    <w:rsid w:val="006D7C84"/>
    <w:rsid w:val="006E2D92"/>
    <w:rsid w:val="006E37AE"/>
    <w:rsid w:val="006E6450"/>
    <w:rsid w:val="006F1DB6"/>
    <w:rsid w:val="00700D7E"/>
    <w:rsid w:val="00707FD1"/>
    <w:rsid w:val="007101F6"/>
    <w:rsid w:val="0071139B"/>
    <w:rsid w:val="007130B0"/>
    <w:rsid w:val="007323D9"/>
    <w:rsid w:val="007365D4"/>
    <w:rsid w:val="00740FEB"/>
    <w:rsid w:val="00741C4E"/>
    <w:rsid w:val="007470B9"/>
    <w:rsid w:val="007602A2"/>
    <w:rsid w:val="007626B7"/>
    <w:rsid w:val="00782B84"/>
    <w:rsid w:val="00782FAF"/>
    <w:rsid w:val="007853BB"/>
    <w:rsid w:val="007944C2"/>
    <w:rsid w:val="0079473F"/>
    <w:rsid w:val="007B68B3"/>
    <w:rsid w:val="007D24BF"/>
    <w:rsid w:val="007D348D"/>
    <w:rsid w:val="008008D1"/>
    <w:rsid w:val="0080195F"/>
    <w:rsid w:val="0080425F"/>
    <w:rsid w:val="00813459"/>
    <w:rsid w:val="008134B0"/>
    <w:rsid w:val="0082068E"/>
    <w:rsid w:val="00821D6F"/>
    <w:rsid w:val="008252B1"/>
    <w:rsid w:val="0084042B"/>
    <w:rsid w:val="00840C0F"/>
    <w:rsid w:val="00840E6C"/>
    <w:rsid w:val="00873DAE"/>
    <w:rsid w:val="008753BA"/>
    <w:rsid w:val="00877AE7"/>
    <w:rsid w:val="0088130C"/>
    <w:rsid w:val="008813E4"/>
    <w:rsid w:val="0088696B"/>
    <w:rsid w:val="00894803"/>
    <w:rsid w:val="00896CEA"/>
    <w:rsid w:val="008A0108"/>
    <w:rsid w:val="008A4EF2"/>
    <w:rsid w:val="008B74E0"/>
    <w:rsid w:val="008C571B"/>
    <w:rsid w:val="008D1163"/>
    <w:rsid w:val="008D1F89"/>
    <w:rsid w:val="008D28CE"/>
    <w:rsid w:val="008E09A6"/>
    <w:rsid w:val="008E28B2"/>
    <w:rsid w:val="009054EE"/>
    <w:rsid w:val="009137BE"/>
    <w:rsid w:val="00914C47"/>
    <w:rsid w:val="0091614C"/>
    <w:rsid w:val="00920646"/>
    <w:rsid w:val="00926514"/>
    <w:rsid w:val="00927BD9"/>
    <w:rsid w:val="00931CFC"/>
    <w:rsid w:val="009357BD"/>
    <w:rsid w:val="009430C1"/>
    <w:rsid w:val="00945CA0"/>
    <w:rsid w:val="00962D5B"/>
    <w:rsid w:val="009814F1"/>
    <w:rsid w:val="00984B09"/>
    <w:rsid w:val="00985AB3"/>
    <w:rsid w:val="00992702"/>
    <w:rsid w:val="00992989"/>
    <w:rsid w:val="009B00EC"/>
    <w:rsid w:val="009B1FA0"/>
    <w:rsid w:val="009B43DE"/>
    <w:rsid w:val="009B58E8"/>
    <w:rsid w:val="009B7679"/>
    <w:rsid w:val="009D6472"/>
    <w:rsid w:val="009F4A18"/>
    <w:rsid w:val="009F605B"/>
    <w:rsid w:val="00A0175F"/>
    <w:rsid w:val="00A07EE0"/>
    <w:rsid w:val="00A20EFF"/>
    <w:rsid w:val="00A32BC9"/>
    <w:rsid w:val="00A346A4"/>
    <w:rsid w:val="00A40BB8"/>
    <w:rsid w:val="00A4425A"/>
    <w:rsid w:val="00A5203A"/>
    <w:rsid w:val="00A65B6C"/>
    <w:rsid w:val="00A73BB3"/>
    <w:rsid w:val="00A74781"/>
    <w:rsid w:val="00A81689"/>
    <w:rsid w:val="00A91425"/>
    <w:rsid w:val="00A93C9C"/>
    <w:rsid w:val="00A95A07"/>
    <w:rsid w:val="00AB4447"/>
    <w:rsid w:val="00AC0008"/>
    <w:rsid w:val="00AC1D2E"/>
    <w:rsid w:val="00AC7151"/>
    <w:rsid w:val="00AC71AF"/>
    <w:rsid w:val="00AE0715"/>
    <w:rsid w:val="00B02D88"/>
    <w:rsid w:val="00B074C5"/>
    <w:rsid w:val="00B17D8E"/>
    <w:rsid w:val="00B23954"/>
    <w:rsid w:val="00B44FAF"/>
    <w:rsid w:val="00B523A0"/>
    <w:rsid w:val="00B5554C"/>
    <w:rsid w:val="00B564B2"/>
    <w:rsid w:val="00B56F53"/>
    <w:rsid w:val="00B71632"/>
    <w:rsid w:val="00B87261"/>
    <w:rsid w:val="00BC3DB5"/>
    <w:rsid w:val="00BC4B80"/>
    <w:rsid w:val="00BE05A0"/>
    <w:rsid w:val="00C06D4C"/>
    <w:rsid w:val="00C242D6"/>
    <w:rsid w:val="00C247E4"/>
    <w:rsid w:val="00C2768B"/>
    <w:rsid w:val="00C44C6A"/>
    <w:rsid w:val="00C724AE"/>
    <w:rsid w:val="00C7435D"/>
    <w:rsid w:val="00C84453"/>
    <w:rsid w:val="00C90610"/>
    <w:rsid w:val="00C92A21"/>
    <w:rsid w:val="00CA7E45"/>
    <w:rsid w:val="00CB0DFB"/>
    <w:rsid w:val="00CB2BF1"/>
    <w:rsid w:val="00CB4357"/>
    <w:rsid w:val="00CB4A2F"/>
    <w:rsid w:val="00CB6446"/>
    <w:rsid w:val="00CC4110"/>
    <w:rsid w:val="00CC5796"/>
    <w:rsid w:val="00CC5BC0"/>
    <w:rsid w:val="00CF16B7"/>
    <w:rsid w:val="00CF4803"/>
    <w:rsid w:val="00CF5B6E"/>
    <w:rsid w:val="00D033BC"/>
    <w:rsid w:val="00D04972"/>
    <w:rsid w:val="00D1189A"/>
    <w:rsid w:val="00D1530B"/>
    <w:rsid w:val="00D2327D"/>
    <w:rsid w:val="00D24DA7"/>
    <w:rsid w:val="00D500FB"/>
    <w:rsid w:val="00D56825"/>
    <w:rsid w:val="00D63DE7"/>
    <w:rsid w:val="00D65BD7"/>
    <w:rsid w:val="00D67CD0"/>
    <w:rsid w:val="00D747C5"/>
    <w:rsid w:val="00D822CD"/>
    <w:rsid w:val="00DA7D75"/>
    <w:rsid w:val="00DB7953"/>
    <w:rsid w:val="00DC66FC"/>
    <w:rsid w:val="00DD0826"/>
    <w:rsid w:val="00DD55B9"/>
    <w:rsid w:val="00DE75F8"/>
    <w:rsid w:val="00E154DF"/>
    <w:rsid w:val="00E17776"/>
    <w:rsid w:val="00E22FB4"/>
    <w:rsid w:val="00E338C3"/>
    <w:rsid w:val="00E45F85"/>
    <w:rsid w:val="00E50BEA"/>
    <w:rsid w:val="00E65976"/>
    <w:rsid w:val="00E74513"/>
    <w:rsid w:val="00E81CEB"/>
    <w:rsid w:val="00E829C7"/>
    <w:rsid w:val="00E91B39"/>
    <w:rsid w:val="00E91D7C"/>
    <w:rsid w:val="00E9258C"/>
    <w:rsid w:val="00E979ED"/>
    <w:rsid w:val="00EA32FE"/>
    <w:rsid w:val="00EB37A1"/>
    <w:rsid w:val="00ED1FEA"/>
    <w:rsid w:val="00EE1130"/>
    <w:rsid w:val="00EE565D"/>
    <w:rsid w:val="00EF31DC"/>
    <w:rsid w:val="00EF6E5E"/>
    <w:rsid w:val="00F1369B"/>
    <w:rsid w:val="00F2419C"/>
    <w:rsid w:val="00F32471"/>
    <w:rsid w:val="00F32829"/>
    <w:rsid w:val="00F37BAB"/>
    <w:rsid w:val="00F55ED6"/>
    <w:rsid w:val="00F77E4F"/>
    <w:rsid w:val="00F80247"/>
    <w:rsid w:val="00F81D1F"/>
    <w:rsid w:val="00F92D0C"/>
    <w:rsid w:val="00FA0373"/>
    <w:rsid w:val="00FB4D78"/>
    <w:rsid w:val="00FD0F9E"/>
    <w:rsid w:val="00FD3C8B"/>
    <w:rsid w:val="00FF27EA"/>
    <w:rsid w:val="00FF33D6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689AF"/>
  <w15:docId w15:val="{971BC458-A64A-4712-A2FA-95C6E55D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73BB3"/>
    <w:pPr>
      <w:spacing w:after="0" w:line="240" w:lineRule="auto"/>
      <w:ind w:firstLine="720"/>
      <w:jc w:val="both"/>
    </w:pPr>
    <w:rPr>
      <w:rFonts w:ascii="CourtierM" w:eastAsia="Times New Roman" w:hAnsi="CourtierM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73BB3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AC7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6B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2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Admind_10</dc:creator>
  <cp:lastModifiedBy>Admin</cp:lastModifiedBy>
  <cp:revision>121</cp:revision>
  <cp:lastPrinted>2026-03-23T08:41:00Z</cp:lastPrinted>
  <dcterms:created xsi:type="dcterms:W3CDTF">2025-02-17T12:43:00Z</dcterms:created>
  <dcterms:modified xsi:type="dcterms:W3CDTF">2026-03-23T08:41:00Z</dcterms:modified>
</cp:coreProperties>
</file>