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80E0" w14:textId="0A9A94D5" w:rsidR="003822F9" w:rsidRDefault="003822F9" w:rsidP="003822F9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Спеціальності </w:t>
      </w:r>
      <w:r>
        <w:rPr>
          <w:sz w:val="32"/>
          <w:szCs w:val="32"/>
          <w:lang w:val="ru-RU"/>
        </w:rPr>
        <w:t xml:space="preserve">в </w:t>
      </w:r>
      <w:r>
        <w:rPr>
          <w:sz w:val="32"/>
          <w:szCs w:val="32"/>
        </w:rPr>
        <w:t xml:space="preserve">докторантурі </w:t>
      </w:r>
      <w:r>
        <w:rPr>
          <w:sz w:val="32"/>
          <w:szCs w:val="32"/>
        </w:rPr>
        <w:t>2022</w:t>
      </w:r>
    </w:p>
    <w:p w14:paraId="45C8C7FF" w14:textId="77777777" w:rsidR="003822F9" w:rsidRDefault="003822F9" w:rsidP="003822F9">
      <w:pPr>
        <w:rPr>
          <w:sz w:val="32"/>
          <w:szCs w:val="32"/>
        </w:rPr>
      </w:pPr>
    </w:p>
    <w:tbl>
      <w:tblPr>
        <w:tblW w:w="7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165"/>
      </w:tblGrid>
      <w:tr w:rsidR="003822F9" w14:paraId="0F168C61" w14:textId="77777777" w:rsidTr="003822F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B70" w14:textId="77777777" w:rsidR="003822F9" w:rsidRDefault="003822F9">
            <w:pPr>
              <w:jc w:val="center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6D73" w14:textId="77777777" w:rsidR="003822F9" w:rsidRDefault="003822F9">
            <w:pPr>
              <w:jc w:val="center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Назва спеціальності</w:t>
            </w:r>
          </w:p>
        </w:tc>
      </w:tr>
      <w:tr w:rsidR="003822F9" w14:paraId="4B08E805" w14:textId="77777777" w:rsidTr="003822F9">
        <w:trPr>
          <w:trHeight w:val="14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02B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44E5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val="en-US" w:eastAsia="uk-UA"/>
              </w:rPr>
              <w:t xml:space="preserve">032 </w:t>
            </w:r>
            <w:r>
              <w:rPr>
                <w:color w:val="000000"/>
                <w:sz w:val="32"/>
                <w:szCs w:val="32"/>
                <w:lang w:eastAsia="uk-UA"/>
              </w:rPr>
              <w:t>Історія та археологія</w:t>
            </w:r>
          </w:p>
        </w:tc>
      </w:tr>
      <w:tr w:rsidR="003822F9" w14:paraId="693BD8FA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823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14E9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 xml:space="preserve">033 Філософія   </w:t>
            </w:r>
          </w:p>
        </w:tc>
      </w:tr>
      <w:tr w:rsidR="003822F9" w14:paraId="6E2FA577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0B6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838D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035 Філологія</w:t>
            </w:r>
          </w:p>
        </w:tc>
      </w:tr>
      <w:tr w:rsidR="003822F9" w14:paraId="7D2C6E14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024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CEF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052 Політологія</w:t>
            </w:r>
          </w:p>
        </w:tc>
      </w:tr>
      <w:tr w:rsidR="003822F9" w14:paraId="54E3F0DD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CA1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D99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073 Менеджмент</w:t>
            </w:r>
          </w:p>
        </w:tc>
      </w:tr>
      <w:tr w:rsidR="003822F9" w14:paraId="668C5581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8E8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0854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101 Екологія</w:t>
            </w:r>
          </w:p>
        </w:tc>
      </w:tr>
      <w:tr w:rsidR="003822F9" w14:paraId="4E5F8E68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A17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FF5" w14:textId="57EC3E1E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 xml:space="preserve">104 Фізика і астрономія </w:t>
            </w:r>
          </w:p>
        </w:tc>
      </w:tr>
      <w:tr w:rsidR="003822F9" w14:paraId="159F25AD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1A5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637A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 xml:space="preserve">105 Прикладна фізика та </w:t>
            </w:r>
            <w:proofErr w:type="spellStart"/>
            <w:r>
              <w:rPr>
                <w:color w:val="000000"/>
                <w:sz w:val="32"/>
                <w:szCs w:val="32"/>
                <w:lang w:eastAsia="uk-UA"/>
              </w:rPr>
              <w:t>наноматеріали</w:t>
            </w:r>
            <w:proofErr w:type="spellEnd"/>
          </w:p>
        </w:tc>
      </w:tr>
      <w:tr w:rsidR="003822F9" w14:paraId="5D841343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5F9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A6CE" w14:textId="77777777" w:rsidR="003822F9" w:rsidRDefault="003822F9">
            <w:pPr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113 Прикладна математика</w:t>
            </w:r>
          </w:p>
        </w:tc>
      </w:tr>
      <w:tr w:rsidR="003822F9" w14:paraId="15A4270C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6CB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0156" w14:textId="77777777" w:rsidR="003822F9" w:rsidRPr="003822F9" w:rsidRDefault="003822F9" w:rsidP="003822F9">
            <w:pPr>
              <w:rPr>
                <w:color w:val="000000"/>
                <w:sz w:val="32"/>
                <w:szCs w:val="32"/>
                <w:lang w:eastAsia="uk-UA"/>
              </w:rPr>
            </w:pPr>
            <w:r w:rsidRPr="003822F9">
              <w:rPr>
                <w:color w:val="000000"/>
                <w:sz w:val="32"/>
                <w:szCs w:val="32"/>
                <w:lang w:eastAsia="uk-UA"/>
              </w:rPr>
              <w:t xml:space="preserve">134 Авіаційна та ракетно-космічна техніка </w:t>
            </w:r>
          </w:p>
        </w:tc>
      </w:tr>
      <w:tr w:rsidR="003822F9" w14:paraId="2CA35917" w14:textId="77777777" w:rsidTr="003822F9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2ED" w14:textId="77777777" w:rsidR="003822F9" w:rsidRDefault="003822F9" w:rsidP="00471D3A">
            <w:pPr>
              <w:numPr>
                <w:ilvl w:val="0"/>
                <w:numId w:val="1"/>
              </w:numPr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1772" w14:textId="77777777" w:rsidR="003822F9" w:rsidRPr="003822F9" w:rsidRDefault="003822F9" w:rsidP="003822F9">
            <w:pPr>
              <w:rPr>
                <w:color w:val="000000"/>
                <w:sz w:val="32"/>
                <w:szCs w:val="32"/>
                <w:lang w:eastAsia="uk-UA"/>
              </w:rPr>
            </w:pPr>
            <w:r w:rsidRPr="003822F9">
              <w:rPr>
                <w:color w:val="000000"/>
                <w:sz w:val="32"/>
                <w:szCs w:val="32"/>
                <w:lang w:eastAsia="uk-UA"/>
              </w:rPr>
              <w:t>292 Міжнародні економічні відносини</w:t>
            </w:r>
          </w:p>
        </w:tc>
      </w:tr>
    </w:tbl>
    <w:p w14:paraId="640C4C85" w14:textId="77777777" w:rsidR="00DF42F6" w:rsidRDefault="00DF42F6"/>
    <w:sectPr w:rsidR="00DF42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EF5"/>
    <w:multiLevelType w:val="hybridMultilevel"/>
    <w:tmpl w:val="228256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5C0E"/>
    <w:multiLevelType w:val="hybridMultilevel"/>
    <w:tmpl w:val="87D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3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9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9"/>
    <w:rsid w:val="003822F9"/>
    <w:rsid w:val="00D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F386"/>
  <w15:chartTrackingRefBased/>
  <w15:docId w15:val="{9C9382EB-2E82-4787-ABC1-D4FEB87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2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1</cp:revision>
  <dcterms:created xsi:type="dcterms:W3CDTF">2022-07-04T12:28:00Z</dcterms:created>
  <dcterms:modified xsi:type="dcterms:W3CDTF">2022-07-04T12:31:00Z</dcterms:modified>
</cp:coreProperties>
</file>