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8EC" w:rsidRPr="00366A20" w:rsidRDefault="004E58EC" w:rsidP="004E58EC">
      <w:pPr>
        <w:pStyle w:val="1"/>
        <w:spacing w:before="120" w:after="120"/>
        <w:rPr>
          <w:b/>
          <w:szCs w:val="28"/>
        </w:rPr>
      </w:pPr>
      <w:r w:rsidRPr="00366A20">
        <w:rPr>
          <w:b/>
          <w:szCs w:val="28"/>
        </w:rPr>
        <w:t>РІШЕННЯ</w:t>
      </w:r>
    </w:p>
    <w:p w:rsidR="004E58EC" w:rsidRPr="00366A20" w:rsidRDefault="004E58EC" w:rsidP="004E58EC">
      <w:pPr>
        <w:jc w:val="center"/>
        <w:rPr>
          <w:sz w:val="28"/>
          <w:szCs w:val="28"/>
        </w:rPr>
      </w:pPr>
      <w:r w:rsidRPr="00366A20">
        <w:rPr>
          <w:sz w:val="28"/>
          <w:szCs w:val="28"/>
        </w:rPr>
        <w:t xml:space="preserve">вченої ради Дніпровського національного університету імені Олеся Гончара </w:t>
      </w:r>
    </w:p>
    <w:p w:rsidR="004E58EC" w:rsidRPr="00366A20" w:rsidRDefault="004E58EC" w:rsidP="004E58EC">
      <w:pPr>
        <w:jc w:val="center"/>
        <w:rPr>
          <w:sz w:val="28"/>
          <w:szCs w:val="28"/>
          <w:lang w:val="ru-RU"/>
        </w:rPr>
      </w:pPr>
      <w:r w:rsidRPr="00366A20">
        <w:rPr>
          <w:sz w:val="28"/>
          <w:szCs w:val="28"/>
        </w:rPr>
        <w:t xml:space="preserve">від </w:t>
      </w:r>
      <w:r>
        <w:rPr>
          <w:sz w:val="28"/>
          <w:szCs w:val="28"/>
        </w:rPr>
        <w:t xml:space="preserve">18 листопада </w:t>
      </w:r>
      <w:r w:rsidRPr="00366A20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366A20">
        <w:rPr>
          <w:sz w:val="28"/>
          <w:szCs w:val="28"/>
        </w:rPr>
        <w:t xml:space="preserve"> року</w:t>
      </w:r>
      <w:r w:rsidRPr="00366A20">
        <w:rPr>
          <w:sz w:val="28"/>
          <w:szCs w:val="28"/>
          <w:lang w:val="ru-RU"/>
        </w:rPr>
        <w:t xml:space="preserve"> </w:t>
      </w:r>
      <w:r w:rsidR="00DB083D">
        <w:rPr>
          <w:sz w:val="28"/>
          <w:szCs w:val="28"/>
          <w:lang w:val="ru-RU"/>
        </w:rPr>
        <w:t>(протокол № 5</w:t>
      </w:r>
      <w:bookmarkStart w:id="0" w:name="_GoBack"/>
      <w:bookmarkEnd w:id="0"/>
      <w:r w:rsidR="00DB083D">
        <w:rPr>
          <w:sz w:val="28"/>
          <w:szCs w:val="28"/>
          <w:lang w:val="ru-RU"/>
        </w:rPr>
        <w:t xml:space="preserve">) </w:t>
      </w:r>
    </w:p>
    <w:p w:rsidR="004E58EC" w:rsidRPr="00366A20" w:rsidRDefault="004E58EC" w:rsidP="004E58EC">
      <w:pPr>
        <w:jc w:val="center"/>
        <w:rPr>
          <w:sz w:val="28"/>
          <w:szCs w:val="28"/>
        </w:rPr>
      </w:pPr>
      <w:r w:rsidRPr="00366A20">
        <w:rPr>
          <w:sz w:val="28"/>
          <w:szCs w:val="28"/>
        </w:rPr>
        <w:t xml:space="preserve">за результатами доповіді </w:t>
      </w:r>
      <w:r>
        <w:rPr>
          <w:sz w:val="28"/>
          <w:szCs w:val="28"/>
        </w:rPr>
        <w:t>першого проректора</w:t>
      </w:r>
      <w:r w:rsidR="00E65DA6">
        <w:rPr>
          <w:sz w:val="28"/>
          <w:szCs w:val="28"/>
        </w:rPr>
        <w:t xml:space="preserve"> О.О. </w:t>
      </w:r>
      <w:proofErr w:type="spellStart"/>
      <w:r w:rsidR="00E65DA6">
        <w:rPr>
          <w:sz w:val="28"/>
          <w:szCs w:val="28"/>
        </w:rPr>
        <w:t>Дробахіна</w:t>
      </w:r>
      <w:proofErr w:type="spellEnd"/>
      <w:r>
        <w:rPr>
          <w:sz w:val="28"/>
          <w:szCs w:val="28"/>
        </w:rPr>
        <w:t xml:space="preserve"> </w:t>
      </w:r>
      <w:r w:rsidRPr="00366A20">
        <w:rPr>
          <w:sz w:val="28"/>
          <w:szCs w:val="28"/>
        </w:rPr>
        <w:t xml:space="preserve"> </w:t>
      </w:r>
    </w:p>
    <w:p w:rsidR="004E58EC" w:rsidRPr="00366A20" w:rsidRDefault="004E58EC" w:rsidP="004E58EC">
      <w:pPr>
        <w:spacing w:after="240"/>
        <w:jc w:val="center"/>
        <w:rPr>
          <w:sz w:val="28"/>
          <w:szCs w:val="28"/>
        </w:rPr>
      </w:pPr>
      <w:r w:rsidRPr="00366A20">
        <w:rPr>
          <w:sz w:val="28"/>
          <w:szCs w:val="28"/>
        </w:rPr>
        <w:t xml:space="preserve">Про підсумки </w:t>
      </w:r>
      <w:r>
        <w:rPr>
          <w:sz w:val="28"/>
          <w:szCs w:val="28"/>
        </w:rPr>
        <w:t xml:space="preserve">впровадження </w:t>
      </w:r>
      <w:r w:rsidR="004A6A3E" w:rsidRPr="004A6A3E">
        <w:rPr>
          <w:sz w:val="28"/>
          <w:szCs w:val="28"/>
        </w:rPr>
        <w:t xml:space="preserve">рейтингової системи оцінювання діяльності науково-педагогічних працівників та </w:t>
      </w:r>
      <w:r>
        <w:rPr>
          <w:sz w:val="28"/>
          <w:szCs w:val="28"/>
        </w:rPr>
        <w:t xml:space="preserve">інформаційної системи </w:t>
      </w:r>
      <w:r w:rsidR="004A6A3E">
        <w:rPr>
          <w:sz w:val="28"/>
          <w:szCs w:val="28"/>
        </w:rPr>
        <w:t>«</w:t>
      </w:r>
      <w:r>
        <w:rPr>
          <w:sz w:val="28"/>
          <w:szCs w:val="28"/>
        </w:rPr>
        <w:t>Рейтинг викладача</w:t>
      </w:r>
      <w:r w:rsidRPr="00366A20">
        <w:rPr>
          <w:sz w:val="28"/>
          <w:szCs w:val="28"/>
        </w:rPr>
        <w:t>»</w:t>
      </w:r>
    </w:p>
    <w:p w:rsidR="009B5441" w:rsidRDefault="004E58EC" w:rsidP="00E65DA6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Заслухавши та обговоривши доповідь першого проректора </w:t>
      </w:r>
      <w:r w:rsidR="00716B80">
        <w:rPr>
          <w:sz w:val="28"/>
          <w:szCs w:val="28"/>
        </w:rPr>
        <w:t xml:space="preserve">професора </w:t>
      </w:r>
      <w:r>
        <w:rPr>
          <w:sz w:val="28"/>
          <w:szCs w:val="28"/>
        </w:rPr>
        <w:t>О.О.</w:t>
      </w:r>
      <w:r w:rsidR="009B5441"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Дробахіна</w:t>
      </w:r>
      <w:proofErr w:type="spellEnd"/>
      <w:r w:rsidR="009B5441">
        <w:rPr>
          <w:sz w:val="28"/>
          <w:szCs w:val="28"/>
        </w:rPr>
        <w:t xml:space="preserve"> щодо пілотного впровадження інформаційної системи рейтингового оцінювання професійної діяльності </w:t>
      </w:r>
      <w:r w:rsidR="004A6A3E">
        <w:rPr>
          <w:sz w:val="28"/>
          <w:szCs w:val="28"/>
        </w:rPr>
        <w:t>науково-педагогічних працівників (</w:t>
      </w:r>
      <w:r w:rsidR="009B5441">
        <w:rPr>
          <w:sz w:val="28"/>
          <w:szCs w:val="28"/>
        </w:rPr>
        <w:t>НПП</w:t>
      </w:r>
      <w:r w:rsidR="004A6A3E">
        <w:rPr>
          <w:sz w:val="28"/>
          <w:szCs w:val="28"/>
        </w:rPr>
        <w:t>)</w:t>
      </w:r>
      <w:r>
        <w:rPr>
          <w:sz w:val="28"/>
          <w:szCs w:val="28"/>
        </w:rPr>
        <w:t xml:space="preserve">, вчена рада </w:t>
      </w:r>
      <w:r w:rsidR="009B5441">
        <w:rPr>
          <w:sz w:val="28"/>
          <w:szCs w:val="28"/>
        </w:rPr>
        <w:t>ві</w:t>
      </w:r>
      <w:r w:rsidR="00862FAC">
        <w:rPr>
          <w:sz w:val="28"/>
          <w:szCs w:val="28"/>
        </w:rPr>
        <w:t>дзнача</w:t>
      </w:r>
      <w:r w:rsidR="009B5441">
        <w:rPr>
          <w:sz w:val="28"/>
          <w:szCs w:val="28"/>
        </w:rPr>
        <w:t xml:space="preserve">є, що </w:t>
      </w:r>
      <w:r w:rsidR="00862FAC">
        <w:rPr>
          <w:sz w:val="28"/>
          <w:szCs w:val="28"/>
        </w:rPr>
        <w:t>в</w:t>
      </w:r>
      <w:r w:rsidR="009B5441">
        <w:rPr>
          <w:sz w:val="28"/>
          <w:szCs w:val="28"/>
        </w:rPr>
        <w:t xml:space="preserve"> 2021 році було оновлено Положення про рейтингове оцінювання діяльності НПП; д</w:t>
      </w:r>
      <w:r w:rsidR="009B5441" w:rsidRPr="004049C5">
        <w:rPr>
          <w:sz w:val="28"/>
          <w:szCs w:val="28"/>
        </w:rPr>
        <w:t xml:space="preserve">ля </w:t>
      </w:r>
      <w:r w:rsidR="009B5441">
        <w:rPr>
          <w:sz w:val="28"/>
          <w:szCs w:val="28"/>
        </w:rPr>
        <w:t>зб</w:t>
      </w:r>
      <w:r w:rsidR="00862FAC">
        <w:rPr>
          <w:sz w:val="28"/>
          <w:szCs w:val="28"/>
        </w:rPr>
        <w:t>ирання</w:t>
      </w:r>
      <w:r w:rsidR="009B5441">
        <w:rPr>
          <w:sz w:val="28"/>
          <w:szCs w:val="28"/>
        </w:rPr>
        <w:t xml:space="preserve">, </w:t>
      </w:r>
      <w:r w:rsidR="009B5441" w:rsidRPr="004049C5">
        <w:rPr>
          <w:sz w:val="28"/>
          <w:szCs w:val="28"/>
        </w:rPr>
        <w:t>оброб</w:t>
      </w:r>
      <w:r w:rsidR="00862FAC">
        <w:rPr>
          <w:sz w:val="28"/>
          <w:szCs w:val="28"/>
        </w:rPr>
        <w:t>лення</w:t>
      </w:r>
      <w:r w:rsidR="009B5441" w:rsidRPr="004049C5">
        <w:rPr>
          <w:sz w:val="28"/>
          <w:szCs w:val="28"/>
        </w:rPr>
        <w:t xml:space="preserve">, аналізу та узагальнення інформації </w:t>
      </w:r>
      <w:r w:rsidR="00862FAC">
        <w:rPr>
          <w:sz w:val="28"/>
          <w:szCs w:val="28"/>
        </w:rPr>
        <w:t>про</w:t>
      </w:r>
      <w:r w:rsidR="009B5441" w:rsidRPr="004049C5">
        <w:rPr>
          <w:sz w:val="28"/>
          <w:szCs w:val="28"/>
        </w:rPr>
        <w:t xml:space="preserve"> рейтингов</w:t>
      </w:r>
      <w:r w:rsidR="00862FAC">
        <w:rPr>
          <w:sz w:val="28"/>
          <w:szCs w:val="28"/>
        </w:rPr>
        <w:t>е</w:t>
      </w:r>
      <w:r w:rsidR="009B5441" w:rsidRPr="004049C5">
        <w:rPr>
          <w:sz w:val="28"/>
          <w:szCs w:val="28"/>
        </w:rPr>
        <w:t xml:space="preserve"> оцінювання </w:t>
      </w:r>
      <w:r w:rsidR="009B5441">
        <w:rPr>
          <w:sz w:val="28"/>
          <w:szCs w:val="28"/>
        </w:rPr>
        <w:t>НПП розроблено інформаційну систему «Рейтинг викладача»</w:t>
      </w:r>
      <w:r w:rsidR="00862FAC">
        <w:rPr>
          <w:sz w:val="28"/>
          <w:szCs w:val="28"/>
        </w:rPr>
        <w:t xml:space="preserve">, яку </w:t>
      </w:r>
      <w:r w:rsidR="009B5441">
        <w:rPr>
          <w:sz w:val="28"/>
          <w:szCs w:val="28"/>
        </w:rPr>
        <w:t xml:space="preserve"> впроваджено </w:t>
      </w:r>
      <w:r w:rsidR="00862FAC">
        <w:rPr>
          <w:sz w:val="28"/>
          <w:szCs w:val="28"/>
        </w:rPr>
        <w:t>в</w:t>
      </w:r>
      <w:r w:rsidR="009B5441">
        <w:rPr>
          <w:sz w:val="28"/>
          <w:szCs w:val="28"/>
        </w:rPr>
        <w:t xml:space="preserve"> діяльність</w:t>
      </w:r>
      <w:r w:rsidR="009B5441" w:rsidRPr="0035332F">
        <w:rPr>
          <w:sz w:val="28"/>
          <w:szCs w:val="28"/>
        </w:rPr>
        <w:t xml:space="preserve"> </w:t>
      </w:r>
      <w:r w:rsidR="009B5441">
        <w:rPr>
          <w:sz w:val="28"/>
          <w:szCs w:val="28"/>
        </w:rPr>
        <w:t>університету; з</w:t>
      </w:r>
      <w:r w:rsidR="00862FAC">
        <w:rPr>
          <w:sz w:val="28"/>
          <w:szCs w:val="28"/>
        </w:rPr>
        <w:t>ібрано</w:t>
      </w:r>
      <w:r w:rsidR="009B5441">
        <w:rPr>
          <w:sz w:val="28"/>
          <w:szCs w:val="28"/>
        </w:rPr>
        <w:t>, оброб</w:t>
      </w:r>
      <w:r w:rsidR="00862FAC">
        <w:rPr>
          <w:sz w:val="28"/>
          <w:szCs w:val="28"/>
        </w:rPr>
        <w:t>лено</w:t>
      </w:r>
      <w:r w:rsidR="009B5441">
        <w:rPr>
          <w:sz w:val="28"/>
          <w:szCs w:val="28"/>
        </w:rPr>
        <w:t xml:space="preserve"> та </w:t>
      </w:r>
      <w:r w:rsidR="00862FAC">
        <w:rPr>
          <w:sz w:val="28"/>
          <w:szCs w:val="28"/>
        </w:rPr>
        <w:t>про</w:t>
      </w:r>
      <w:r w:rsidR="009B5441">
        <w:rPr>
          <w:sz w:val="28"/>
          <w:szCs w:val="28"/>
        </w:rPr>
        <w:t>аналіз</w:t>
      </w:r>
      <w:r w:rsidR="00862FAC">
        <w:rPr>
          <w:sz w:val="28"/>
          <w:szCs w:val="28"/>
        </w:rPr>
        <w:t xml:space="preserve">овано </w:t>
      </w:r>
      <w:r w:rsidR="009B5441">
        <w:rPr>
          <w:sz w:val="28"/>
          <w:szCs w:val="28"/>
        </w:rPr>
        <w:t xml:space="preserve"> персональн</w:t>
      </w:r>
      <w:r w:rsidR="00862FAC">
        <w:rPr>
          <w:sz w:val="28"/>
          <w:szCs w:val="28"/>
        </w:rPr>
        <w:t>і</w:t>
      </w:r>
      <w:r w:rsidR="009B5441">
        <w:rPr>
          <w:sz w:val="28"/>
          <w:szCs w:val="28"/>
        </w:rPr>
        <w:t xml:space="preserve"> рейтинг-лис</w:t>
      </w:r>
      <w:r w:rsidR="00862FAC">
        <w:rPr>
          <w:sz w:val="28"/>
          <w:szCs w:val="28"/>
        </w:rPr>
        <w:t>ти</w:t>
      </w:r>
      <w:r w:rsidR="009B5441">
        <w:rPr>
          <w:sz w:val="28"/>
          <w:szCs w:val="28"/>
        </w:rPr>
        <w:t xml:space="preserve"> НПП; сформовано узагальнений рейтинг НПП </w:t>
      </w:r>
      <w:r w:rsidR="009B0C18">
        <w:rPr>
          <w:sz w:val="28"/>
          <w:szCs w:val="28"/>
        </w:rPr>
        <w:t xml:space="preserve">університету </w:t>
      </w:r>
      <w:r w:rsidR="009B5441">
        <w:rPr>
          <w:sz w:val="28"/>
          <w:szCs w:val="28"/>
        </w:rPr>
        <w:t>та рейтинги за видами діяльності, групами посад, структурними підрозділами.</w:t>
      </w:r>
    </w:p>
    <w:p w:rsidR="009B5441" w:rsidRDefault="009B5441" w:rsidP="00E65DA6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4E08">
        <w:rPr>
          <w:sz w:val="28"/>
          <w:szCs w:val="28"/>
        </w:rPr>
        <w:t xml:space="preserve">За результатами </w:t>
      </w:r>
      <w:r w:rsidR="00862FAC">
        <w:rPr>
          <w:sz w:val="28"/>
          <w:szCs w:val="28"/>
        </w:rPr>
        <w:t xml:space="preserve">заповнення </w:t>
      </w:r>
      <w:r w:rsidRPr="002C4E08">
        <w:rPr>
          <w:sz w:val="28"/>
          <w:szCs w:val="28"/>
        </w:rPr>
        <w:t xml:space="preserve">персональних рейтинг-листів </w:t>
      </w:r>
      <w:r>
        <w:rPr>
          <w:sz w:val="28"/>
          <w:szCs w:val="28"/>
        </w:rPr>
        <w:t xml:space="preserve">НПП </w:t>
      </w:r>
      <w:r w:rsidRPr="002C4E08">
        <w:rPr>
          <w:sz w:val="28"/>
          <w:szCs w:val="28"/>
        </w:rPr>
        <w:t>отримано 729 анкет, серед яких 679 виявилис</w:t>
      </w:r>
      <w:r w:rsidR="00862FAC">
        <w:rPr>
          <w:sz w:val="28"/>
          <w:szCs w:val="28"/>
        </w:rPr>
        <w:t>я</w:t>
      </w:r>
      <w:r w:rsidRPr="002C4E08">
        <w:rPr>
          <w:sz w:val="28"/>
          <w:szCs w:val="28"/>
        </w:rPr>
        <w:t xml:space="preserve"> повністю заповненими</w:t>
      </w:r>
      <w:r>
        <w:rPr>
          <w:sz w:val="28"/>
          <w:szCs w:val="28"/>
        </w:rPr>
        <w:t>.</w:t>
      </w:r>
    </w:p>
    <w:p w:rsidR="009B5441" w:rsidRDefault="009B5441" w:rsidP="00E65DA6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Упродовж періоду заповнення рейтинг-листів високу активність виявили НПП факультету економіки, прикладної математики, юридичного, хімічного, механіко-математичного факультетів, факультету у</w:t>
      </w:r>
      <w:r w:rsidRPr="00BE3F47">
        <w:rPr>
          <w:sz w:val="28"/>
          <w:szCs w:val="28"/>
        </w:rPr>
        <w:t xml:space="preserve">країнської </w:t>
      </w:r>
      <w:r>
        <w:rPr>
          <w:sz w:val="28"/>
          <w:szCs w:val="28"/>
        </w:rPr>
        <w:t>й</w:t>
      </w:r>
      <w:r w:rsidRPr="00BE3F47">
        <w:rPr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 w:rsidRPr="00BE3F47">
        <w:rPr>
          <w:sz w:val="28"/>
          <w:szCs w:val="28"/>
        </w:rPr>
        <w:t xml:space="preserve">ноземної </w:t>
      </w:r>
      <w:r>
        <w:rPr>
          <w:sz w:val="28"/>
          <w:szCs w:val="28"/>
        </w:rPr>
        <w:t>ф</w:t>
      </w:r>
      <w:r w:rsidRPr="00BE3F47">
        <w:rPr>
          <w:sz w:val="28"/>
          <w:szCs w:val="28"/>
        </w:rPr>
        <w:t xml:space="preserve">ілології </w:t>
      </w:r>
      <w:r>
        <w:rPr>
          <w:sz w:val="28"/>
          <w:szCs w:val="28"/>
        </w:rPr>
        <w:t>т</w:t>
      </w:r>
      <w:r w:rsidRPr="00BE3F47">
        <w:rPr>
          <w:sz w:val="28"/>
          <w:szCs w:val="28"/>
        </w:rPr>
        <w:t xml:space="preserve">а </w:t>
      </w:r>
      <w:r>
        <w:rPr>
          <w:sz w:val="28"/>
          <w:szCs w:val="28"/>
        </w:rPr>
        <w:t>м</w:t>
      </w:r>
      <w:r w:rsidRPr="00BE3F47">
        <w:rPr>
          <w:sz w:val="28"/>
          <w:szCs w:val="28"/>
        </w:rPr>
        <w:t>истецтвознавства</w:t>
      </w:r>
      <w:r>
        <w:rPr>
          <w:sz w:val="28"/>
          <w:szCs w:val="28"/>
        </w:rPr>
        <w:t>.</w:t>
      </w:r>
    </w:p>
    <w:p w:rsidR="00E65DA6" w:rsidRDefault="009B5441" w:rsidP="00E65DA6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Водночас НПП фізико-технічного факультету, факультету с</w:t>
      </w:r>
      <w:r w:rsidRPr="00BE3F47">
        <w:rPr>
          <w:sz w:val="28"/>
          <w:szCs w:val="28"/>
        </w:rPr>
        <w:t>успільних наук і міжнародних відносин</w:t>
      </w:r>
      <w:r>
        <w:rPr>
          <w:sz w:val="28"/>
          <w:szCs w:val="28"/>
        </w:rPr>
        <w:t>, факультету м</w:t>
      </w:r>
      <w:r w:rsidRPr="00BE3F47">
        <w:rPr>
          <w:sz w:val="28"/>
          <w:szCs w:val="28"/>
        </w:rPr>
        <w:t xml:space="preserve">едичних </w:t>
      </w:r>
      <w:r>
        <w:rPr>
          <w:sz w:val="28"/>
          <w:szCs w:val="28"/>
        </w:rPr>
        <w:t>т</w:t>
      </w:r>
      <w:r w:rsidRPr="00BE3F47">
        <w:rPr>
          <w:sz w:val="28"/>
          <w:szCs w:val="28"/>
        </w:rPr>
        <w:t>ехнологій</w:t>
      </w:r>
      <w:r w:rsidR="009A307A">
        <w:rPr>
          <w:sz w:val="28"/>
          <w:szCs w:val="28"/>
        </w:rPr>
        <w:t>,</w:t>
      </w:r>
      <w:r w:rsidRPr="00BE3F47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BE3F47">
        <w:rPr>
          <w:sz w:val="28"/>
          <w:szCs w:val="28"/>
        </w:rPr>
        <w:t xml:space="preserve">іагностики </w:t>
      </w:r>
      <w:r>
        <w:rPr>
          <w:sz w:val="28"/>
          <w:szCs w:val="28"/>
        </w:rPr>
        <w:t>т</w:t>
      </w:r>
      <w:r w:rsidRPr="00BE3F47">
        <w:rPr>
          <w:sz w:val="28"/>
          <w:szCs w:val="28"/>
        </w:rPr>
        <w:t xml:space="preserve">а </w:t>
      </w:r>
      <w:r>
        <w:rPr>
          <w:sz w:val="28"/>
          <w:szCs w:val="28"/>
        </w:rPr>
        <w:t>р</w:t>
      </w:r>
      <w:r w:rsidRPr="00BE3F47">
        <w:rPr>
          <w:sz w:val="28"/>
          <w:szCs w:val="28"/>
        </w:rPr>
        <w:t>еабілітації</w:t>
      </w:r>
      <w:r>
        <w:rPr>
          <w:sz w:val="28"/>
          <w:szCs w:val="28"/>
        </w:rPr>
        <w:t xml:space="preserve"> виявляли вкрай низьку активність та потребували постійних нагадувань</w:t>
      </w:r>
      <w:r w:rsidRPr="00022741">
        <w:rPr>
          <w:sz w:val="28"/>
          <w:szCs w:val="28"/>
        </w:rPr>
        <w:t xml:space="preserve"> </w:t>
      </w:r>
      <w:r w:rsidR="00862FAC">
        <w:rPr>
          <w:sz w:val="28"/>
          <w:szCs w:val="28"/>
        </w:rPr>
        <w:t>від керівництва університету</w:t>
      </w:r>
      <w:r w:rsidR="00862FAC" w:rsidRPr="00022741">
        <w:rPr>
          <w:sz w:val="28"/>
          <w:szCs w:val="28"/>
        </w:rPr>
        <w:t xml:space="preserve"> </w:t>
      </w:r>
      <w:r w:rsidRPr="00022741">
        <w:rPr>
          <w:sz w:val="28"/>
          <w:szCs w:val="28"/>
        </w:rPr>
        <w:t>про заповнен</w:t>
      </w:r>
      <w:r>
        <w:rPr>
          <w:sz w:val="28"/>
          <w:szCs w:val="28"/>
        </w:rPr>
        <w:t xml:space="preserve">ня </w:t>
      </w:r>
      <w:r w:rsidR="004A6A3E">
        <w:rPr>
          <w:sz w:val="28"/>
          <w:szCs w:val="28"/>
        </w:rPr>
        <w:t>особистих даних</w:t>
      </w:r>
      <w:r>
        <w:rPr>
          <w:sz w:val="28"/>
          <w:szCs w:val="28"/>
        </w:rPr>
        <w:t>. Саме на цих факультетах виявилас</w:t>
      </w:r>
      <w:r w:rsidR="00862FAC">
        <w:rPr>
          <w:sz w:val="28"/>
          <w:szCs w:val="28"/>
        </w:rPr>
        <w:t>я</w:t>
      </w:r>
      <w:r>
        <w:rPr>
          <w:sz w:val="28"/>
          <w:szCs w:val="28"/>
        </w:rPr>
        <w:t xml:space="preserve"> найбільша кількість частково заповнених рейтинг-листів. </w:t>
      </w:r>
    </w:p>
    <w:p w:rsidR="009B5441" w:rsidRDefault="00903159" w:rsidP="00E65DA6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Завідувачі кафедр, які згідно з Положенням несуть персональну відповідальність за достовірність інформації, </w:t>
      </w:r>
      <w:r w:rsidR="00862FAC">
        <w:rPr>
          <w:sz w:val="28"/>
          <w:szCs w:val="28"/>
        </w:rPr>
        <w:t>н</w:t>
      </w:r>
      <w:r>
        <w:rPr>
          <w:sz w:val="28"/>
          <w:szCs w:val="28"/>
        </w:rPr>
        <w:t>ада</w:t>
      </w:r>
      <w:r w:rsidR="00862FAC">
        <w:rPr>
          <w:sz w:val="28"/>
          <w:szCs w:val="28"/>
        </w:rPr>
        <w:t>ної</w:t>
      </w:r>
      <w:r>
        <w:rPr>
          <w:sz w:val="28"/>
          <w:szCs w:val="28"/>
        </w:rPr>
        <w:t xml:space="preserve"> науково-педагогічними працівниками </w:t>
      </w:r>
      <w:r w:rsidR="00862FAC">
        <w:rPr>
          <w:sz w:val="28"/>
          <w:szCs w:val="28"/>
        </w:rPr>
        <w:t>до</w:t>
      </w:r>
      <w:r>
        <w:rPr>
          <w:sz w:val="28"/>
          <w:szCs w:val="28"/>
        </w:rPr>
        <w:t xml:space="preserve"> систем</w:t>
      </w:r>
      <w:r w:rsidR="00862FAC">
        <w:rPr>
          <w:sz w:val="28"/>
          <w:szCs w:val="28"/>
        </w:rPr>
        <w:t>и</w:t>
      </w:r>
      <w:r>
        <w:rPr>
          <w:sz w:val="28"/>
          <w:szCs w:val="28"/>
        </w:rPr>
        <w:t>, не завжди ретельно опрацьовували дані</w:t>
      </w:r>
      <w:r w:rsidR="004A6A3E">
        <w:rPr>
          <w:sz w:val="28"/>
          <w:szCs w:val="28"/>
        </w:rPr>
        <w:t xml:space="preserve">, </w:t>
      </w:r>
      <w:r w:rsidR="00862FAC">
        <w:rPr>
          <w:sz w:val="28"/>
          <w:szCs w:val="28"/>
        </w:rPr>
        <w:t xml:space="preserve">заповнені </w:t>
      </w:r>
      <w:r w:rsidR="004A6A3E">
        <w:rPr>
          <w:sz w:val="28"/>
          <w:szCs w:val="28"/>
        </w:rPr>
        <w:t xml:space="preserve"> </w:t>
      </w:r>
      <w:r w:rsidR="00862FAC">
        <w:rPr>
          <w:sz w:val="28"/>
          <w:szCs w:val="28"/>
        </w:rPr>
        <w:t>НПП</w:t>
      </w:r>
      <w:r w:rsidR="004A6A3E">
        <w:rPr>
          <w:sz w:val="28"/>
          <w:szCs w:val="28"/>
        </w:rPr>
        <w:t xml:space="preserve"> кафедр</w:t>
      </w:r>
      <w:r w:rsidR="00E65DA6">
        <w:rPr>
          <w:sz w:val="28"/>
          <w:szCs w:val="28"/>
        </w:rPr>
        <w:t>и</w:t>
      </w:r>
      <w:r>
        <w:rPr>
          <w:sz w:val="28"/>
          <w:szCs w:val="28"/>
        </w:rPr>
        <w:t>, не проводили засідань кафедри з визначення відсотк</w:t>
      </w:r>
      <w:r w:rsidR="00862FAC">
        <w:rPr>
          <w:sz w:val="28"/>
          <w:szCs w:val="28"/>
        </w:rPr>
        <w:t>а</w:t>
      </w:r>
      <w:r>
        <w:rPr>
          <w:sz w:val="28"/>
          <w:szCs w:val="28"/>
        </w:rPr>
        <w:t xml:space="preserve"> персонального внеску </w:t>
      </w:r>
      <w:r w:rsidR="004A6A3E">
        <w:rPr>
          <w:sz w:val="28"/>
          <w:szCs w:val="28"/>
        </w:rPr>
        <w:t xml:space="preserve">окремих НПП </w:t>
      </w:r>
      <w:r>
        <w:rPr>
          <w:sz w:val="28"/>
          <w:szCs w:val="28"/>
        </w:rPr>
        <w:t>у виконання робіт.</w:t>
      </w:r>
    </w:p>
    <w:p w:rsidR="00903159" w:rsidRDefault="00862FAC" w:rsidP="00E65DA6">
      <w:pPr>
        <w:spacing w:after="120"/>
        <w:ind w:firstLine="709"/>
        <w:jc w:val="both"/>
        <w:rPr>
          <w:sz w:val="28"/>
        </w:rPr>
      </w:pPr>
      <w:r>
        <w:rPr>
          <w:sz w:val="28"/>
        </w:rPr>
        <w:t>У жовтні 2021 року в</w:t>
      </w:r>
      <w:r w:rsidR="00903159">
        <w:rPr>
          <w:sz w:val="28"/>
        </w:rPr>
        <w:t xml:space="preserve"> ДНУ працювала експертна комісія з питань аналізу результатів рейтингового оцінювання під керівництвом професора О.В. </w:t>
      </w:r>
      <w:proofErr w:type="spellStart"/>
      <w:r w:rsidR="00903159">
        <w:rPr>
          <w:sz w:val="28"/>
        </w:rPr>
        <w:t>Севериновської</w:t>
      </w:r>
      <w:proofErr w:type="spellEnd"/>
      <w:r w:rsidR="00903159">
        <w:rPr>
          <w:sz w:val="28"/>
        </w:rPr>
        <w:t xml:space="preserve">, за результатами роботи якої отримано висновок з рекомендаціями </w:t>
      </w:r>
      <w:r>
        <w:rPr>
          <w:sz w:val="28"/>
        </w:rPr>
        <w:t xml:space="preserve">для </w:t>
      </w:r>
      <w:r w:rsidR="00903159">
        <w:rPr>
          <w:sz w:val="28"/>
        </w:rPr>
        <w:t xml:space="preserve">вдосконалення критеріїв, їхнього змісту та кількісних показників за видами діяльності. </w:t>
      </w:r>
      <w:r>
        <w:rPr>
          <w:sz w:val="28"/>
        </w:rPr>
        <w:t>Для</w:t>
      </w:r>
      <w:r w:rsidR="00903159">
        <w:rPr>
          <w:sz w:val="28"/>
        </w:rPr>
        <w:t xml:space="preserve"> перевірки достовірності заповнення </w:t>
      </w:r>
      <w:r w:rsidR="00903159">
        <w:rPr>
          <w:sz w:val="28"/>
        </w:rPr>
        <w:lastRenderedPageBreak/>
        <w:t xml:space="preserve">рейтинг-листів комісією вибірково перевірено окремі рейтинг-листи НПП за видами діяльності та надано рекомендації щодо виправлення некоректно заповнених даних.   </w:t>
      </w:r>
    </w:p>
    <w:p w:rsidR="00903159" w:rsidRDefault="00903159" w:rsidP="00E65DA6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B5441">
        <w:rPr>
          <w:sz w:val="28"/>
          <w:szCs w:val="28"/>
        </w:rPr>
        <w:t>роведення остаточного підсумовування місць за кожним з видів діяльності виправдало себе</w:t>
      </w:r>
      <w:r w:rsidR="00862FAC">
        <w:rPr>
          <w:sz w:val="28"/>
          <w:szCs w:val="28"/>
        </w:rPr>
        <w:t>. У</w:t>
      </w:r>
      <w:r w:rsidR="009B5441">
        <w:rPr>
          <w:sz w:val="28"/>
          <w:szCs w:val="28"/>
        </w:rPr>
        <w:t xml:space="preserve">рахування </w:t>
      </w:r>
      <w:r w:rsidR="00862FAC">
        <w:rPr>
          <w:sz w:val="28"/>
          <w:szCs w:val="28"/>
        </w:rPr>
        <w:t>частки</w:t>
      </w:r>
      <w:r w:rsidR="009B5441">
        <w:rPr>
          <w:sz w:val="28"/>
          <w:szCs w:val="28"/>
        </w:rPr>
        <w:t xml:space="preserve"> ставки НПП є цілком обґрунтованим, але </w:t>
      </w:r>
      <w:r w:rsidR="00945E64">
        <w:rPr>
          <w:sz w:val="28"/>
          <w:szCs w:val="28"/>
        </w:rPr>
        <w:t xml:space="preserve">в </w:t>
      </w:r>
      <w:r w:rsidR="009B5441">
        <w:rPr>
          <w:sz w:val="28"/>
          <w:szCs w:val="28"/>
        </w:rPr>
        <w:t xml:space="preserve">оцінці науково-інноваційної діяльності </w:t>
      </w:r>
      <w:r w:rsidR="00945E64">
        <w:rPr>
          <w:sz w:val="28"/>
          <w:szCs w:val="28"/>
        </w:rPr>
        <w:t xml:space="preserve">це </w:t>
      </w:r>
      <w:r w:rsidR="009B5441">
        <w:rPr>
          <w:sz w:val="28"/>
          <w:szCs w:val="28"/>
        </w:rPr>
        <w:t xml:space="preserve">призводить до невиправданих результатів, </w:t>
      </w:r>
      <w:r w:rsidR="00945E64">
        <w:rPr>
          <w:sz w:val="28"/>
          <w:szCs w:val="28"/>
        </w:rPr>
        <w:t xml:space="preserve">а отже, </w:t>
      </w:r>
      <w:r w:rsidR="009B5441">
        <w:rPr>
          <w:sz w:val="28"/>
          <w:szCs w:val="28"/>
        </w:rPr>
        <w:t>потребує корекції Положення.</w:t>
      </w:r>
      <w:r>
        <w:rPr>
          <w:sz w:val="28"/>
          <w:szCs w:val="28"/>
        </w:rPr>
        <w:t xml:space="preserve"> </w:t>
      </w:r>
      <w:r w:rsidR="00945E64">
        <w:rPr>
          <w:sz w:val="28"/>
          <w:szCs w:val="28"/>
        </w:rPr>
        <w:t xml:space="preserve">Доцільним є </w:t>
      </w:r>
      <w:r w:rsidR="004A6A3E">
        <w:rPr>
          <w:sz w:val="28"/>
          <w:szCs w:val="28"/>
        </w:rPr>
        <w:t xml:space="preserve">запропоноване </w:t>
      </w:r>
      <w:r>
        <w:rPr>
          <w:sz w:val="28"/>
          <w:szCs w:val="28"/>
        </w:rPr>
        <w:t xml:space="preserve">зарахування рейтингу з науково-інноваційної діяльності за підсумками календарного року, </w:t>
      </w:r>
      <w:r w:rsidR="00945E64">
        <w:rPr>
          <w:sz w:val="28"/>
          <w:szCs w:val="28"/>
        </w:rPr>
        <w:t>бо</w:t>
      </w:r>
      <w:r>
        <w:rPr>
          <w:sz w:val="28"/>
          <w:szCs w:val="28"/>
        </w:rPr>
        <w:t xml:space="preserve"> зняло неоднозначність зарахування </w:t>
      </w:r>
      <w:r w:rsidR="00E65DA6">
        <w:rPr>
          <w:sz w:val="28"/>
          <w:szCs w:val="28"/>
        </w:rPr>
        <w:t>здобутків</w:t>
      </w:r>
      <w:r>
        <w:rPr>
          <w:sz w:val="28"/>
          <w:szCs w:val="28"/>
        </w:rPr>
        <w:t xml:space="preserve"> до того чи </w:t>
      </w:r>
      <w:r w:rsidR="00945E64">
        <w:rPr>
          <w:sz w:val="28"/>
          <w:szCs w:val="28"/>
        </w:rPr>
        <w:t>того</w:t>
      </w:r>
      <w:r>
        <w:rPr>
          <w:sz w:val="28"/>
          <w:szCs w:val="28"/>
        </w:rPr>
        <w:t xml:space="preserve"> навчального року, </w:t>
      </w:r>
      <w:r w:rsidR="00945E64">
        <w:rPr>
          <w:sz w:val="28"/>
          <w:szCs w:val="28"/>
        </w:rPr>
        <w:t xml:space="preserve">а також </w:t>
      </w:r>
      <w:r>
        <w:rPr>
          <w:sz w:val="28"/>
          <w:szCs w:val="28"/>
        </w:rPr>
        <w:t>спростило процедуру.</w:t>
      </w:r>
    </w:p>
    <w:p w:rsidR="007A072C" w:rsidRDefault="009B5441" w:rsidP="00E65DA6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Вчена рада </w:t>
      </w:r>
      <w:r w:rsidR="004E58EC">
        <w:rPr>
          <w:sz w:val="28"/>
          <w:szCs w:val="28"/>
        </w:rPr>
        <w:t xml:space="preserve">наголошує на </w:t>
      </w:r>
      <w:r w:rsidR="00945E64">
        <w:rPr>
          <w:sz w:val="28"/>
          <w:szCs w:val="28"/>
        </w:rPr>
        <w:t xml:space="preserve">потребі </w:t>
      </w:r>
      <w:r w:rsidR="004E58EC">
        <w:rPr>
          <w:sz w:val="28"/>
          <w:szCs w:val="28"/>
        </w:rPr>
        <w:t xml:space="preserve">вдосконалення </w:t>
      </w:r>
      <w:r w:rsidR="000438DC">
        <w:rPr>
          <w:sz w:val="28"/>
          <w:szCs w:val="28"/>
        </w:rPr>
        <w:t xml:space="preserve">системи рейтингового оцінювання діяльності НПП, </w:t>
      </w:r>
      <w:r w:rsidR="004E58EC">
        <w:rPr>
          <w:sz w:val="28"/>
          <w:szCs w:val="28"/>
        </w:rPr>
        <w:t xml:space="preserve">зокрема уточнення критеріїв рейтингового оцінювання, </w:t>
      </w:r>
      <w:r w:rsidR="00945E64">
        <w:rPr>
          <w:sz w:val="28"/>
          <w:szCs w:val="28"/>
        </w:rPr>
        <w:t>у</w:t>
      </w:r>
      <w:r w:rsidR="004E58EC">
        <w:rPr>
          <w:sz w:val="28"/>
          <w:szCs w:val="28"/>
        </w:rPr>
        <w:t>досконалення методики розрахунку рейтингових балів, оновлення Положення про рейтингове оцінювання діяльності НПП</w:t>
      </w:r>
      <w:r w:rsidR="000438DC">
        <w:rPr>
          <w:sz w:val="28"/>
          <w:szCs w:val="28"/>
        </w:rPr>
        <w:t xml:space="preserve">, доопрацювання </w:t>
      </w:r>
      <w:r w:rsidR="004E58EC">
        <w:rPr>
          <w:sz w:val="28"/>
          <w:szCs w:val="28"/>
        </w:rPr>
        <w:t xml:space="preserve"> </w:t>
      </w:r>
      <w:r w:rsidR="000438DC">
        <w:rPr>
          <w:sz w:val="28"/>
          <w:szCs w:val="28"/>
        </w:rPr>
        <w:t xml:space="preserve">інформаційної системи </w:t>
      </w:r>
      <w:r w:rsidR="00945E64">
        <w:rPr>
          <w:sz w:val="28"/>
          <w:szCs w:val="28"/>
        </w:rPr>
        <w:t>«</w:t>
      </w:r>
      <w:r w:rsidR="000438DC">
        <w:rPr>
          <w:sz w:val="28"/>
          <w:szCs w:val="28"/>
        </w:rPr>
        <w:t>Рейтинг викладача</w:t>
      </w:r>
      <w:r w:rsidR="00945E64">
        <w:rPr>
          <w:sz w:val="28"/>
          <w:szCs w:val="28"/>
        </w:rPr>
        <w:t>»</w:t>
      </w:r>
      <w:r w:rsidR="000438DC">
        <w:rPr>
          <w:sz w:val="28"/>
          <w:szCs w:val="28"/>
        </w:rPr>
        <w:t>.</w:t>
      </w:r>
    </w:p>
    <w:p w:rsidR="000438DC" w:rsidRDefault="00945E64" w:rsidP="00E65DA6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Потреба </w:t>
      </w:r>
      <w:r w:rsidR="000438DC" w:rsidRPr="002C4E08">
        <w:rPr>
          <w:sz w:val="28"/>
          <w:szCs w:val="28"/>
        </w:rPr>
        <w:t xml:space="preserve">рейтингового оцінювання </w:t>
      </w:r>
      <w:r w:rsidR="000438DC">
        <w:rPr>
          <w:sz w:val="28"/>
          <w:szCs w:val="28"/>
        </w:rPr>
        <w:t xml:space="preserve">НПП </w:t>
      </w:r>
      <w:r w:rsidR="000438DC" w:rsidRPr="00BF6D75">
        <w:rPr>
          <w:sz w:val="28"/>
          <w:szCs w:val="28"/>
        </w:rPr>
        <w:t>закладу вищої освіти передбачена у Законах України «Про освіту» від 05.09.2017 № 2145-VIII, «Про вищу освіту» від 01.07.2014 р. № 1556-VІІ, «Положенні про організацію освітнього процесу в Дніпровському національному університеті імені Олеся Гончара», «Положенн</w:t>
      </w:r>
      <w:r>
        <w:rPr>
          <w:sz w:val="28"/>
          <w:szCs w:val="28"/>
        </w:rPr>
        <w:t>і</w:t>
      </w:r>
      <w:r w:rsidR="000438DC" w:rsidRPr="00BF6D75">
        <w:rPr>
          <w:sz w:val="28"/>
          <w:szCs w:val="28"/>
        </w:rPr>
        <w:t xml:space="preserve"> про внутрішнє забезпечення якості вищої освіти ДНУ»</w:t>
      </w:r>
      <w:r w:rsidR="000438DC">
        <w:rPr>
          <w:sz w:val="28"/>
          <w:szCs w:val="28"/>
        </w:rPr>
        <w:t xml:space="preserve">, а також у </w:t>
      </w:r>
      <w:r w:rsidR="000438DC" w:rsidRPr="00BF6D75">
        <w:rPr>
          <w:sz w:val="28"/>
          <w:szCs w:val="28"/>
        </w:rPr>
        <w:t>«Стандартах і рекомендаціях щодо забезпечення якості в Європейському просторі вищої освіти» (ESG) Європейської асоціації із забезпечення якості вищої освіти та міжнародному стандарті «Системи управління якістю» ISO 9001:2015</w:t>
      </w:r>
      <w:r w:rsidR="000438DC">
        <w:rPr>
          <w:sz w:val="28"/>
          <w:szCs w:val="28"/>
        </w:rPr>
        <w:t>.</w:t>
      </w:r>
    </w:p>
    <w:p w:rsidR="00484CE5" w:rsidRDefault="00602726" w:rsidP="00484CE5">
      <w:pPr>
        <w:jc w:val="both"/>
        <w:rPr>
          <w:sz w:val="28"/>
        </w:rPr>
      </w:pPr>
      <w:r>
        <w:rPr>
          <w:sz w:val="28"/>
        </w:rPr>
        <w:tab/>
      </w:r>
    </w:p>
    <w:p w:rsidR="00602726" w:rsidRPr="00945E64" w:rsidRDefault="00602726" w:rsidP="00484CE5">
      <w:pPr>
        <w:ind w:firstLine="708"/>
        <w:jc w:val="both"/>
        <w:rPr>
          <w:sz w:val="28"/>
        </w:rPr>
      </w:pPr>
      <w:r>
        <w:rPr>
          <w:sz w:val="28"/>
        </w:rPr>
        <w:t xml:space="preserve">Ураховуючи викладене, </w:t>
      </w:r>
      <w:r w:rsidRPr="00945E64">
        <w:rPr>
          <w:sz w:val="28"/>
        </w:rPr>
        <w:t>вчена рада</w:t>
      </w:r>
      <w:r w:rsidRPr="009A307A">
        <w:rPr>
          <w:b/>
          <w:sz w:val="28"/>
        </w:rPr>
        <w:t xml:space="preserve"> ухвалює</w:t>
      </w:r>
      <w:r w:rsidRPr="00945E64">
        <w:rPr>
          <w:sz w:val="28"/>
        </w:rPr>
        <w:t>:</w:t>
      </w:r>
    </w:p>
    <w:p w:rsidR="00E65DA6" w:rsidRPr="00E65DA6" w:rsidRDefault="00E65DA6" w:rsidP="00B63614">
      <w:pPr>
        <w:spacing w:line="276" w:lineRule="auto"/>
        <w:ind w:firstLine="708"/>
        <w:jc w:val="both"/>
        <w:rPr>
          <w:sz w:val="12"/>
          <w:szCs w:val="12"/>
        </w:rPr>
      </w:pPr>
    </w:p>
    <w:p w:rsidR="00B63614" w:rsidRPr="00903159" w:rsidRDefault="00903159" w:rsidP="00B63614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>1</w:t>
      </w:r>
      <w:r w:rsidR="009A307A">
        <w:rPr>
          <w:sz w:val="28"/>
        </w:rPr>
        <w:t>.</w:t>
      </w:r>
      <w:r>
        <w:rPr>
          <w:sz w:val="28"/>
        </w:rPr>
        <w:t xml:space="preserve">Оприлюднити результати рейтингового оцінювання </w:t>
      </w:r>
      <w:r w:rsidR="00945E64">
        <w:rPr>
          <w:sz w:val="28"/>
        </w:rPr>
        <w:t xml:space="preserve">науково-педагогічних працівників Дніпровського національного університету імені Олеся Гончара </w:t>
      </w:r>
      <w:r>
        <w:rPr>
          <w:sz w:val="28"/>
        </w:rPr>
        <w:t xml:space="preserve">за 2020-2021 навчальний рік на </w:t>
      </w:r>
      <w:r w:rsidR="00945E64">
        <w:rPr>
          <w:sz w:val="28"/>
        </w:rPr>
        <w:t xml:space="preserve">офіційному </w:t>
      </w:r>
      <w:r w:rsidR="009A307A">
        <w:rPr>
          <w:sz w:val="28"/>
        </w:rPr>
        <w:t>сайті після корегування</w:t>
      </w:r>
      <w:r>
        <w:rPr>
          <w:sz w:val="28"/>
        </w:rPr>
        <w:t xml:space="preserve"> відповідно до </w:t>
      </w:r>
      <w:r w:rsidR="004E4092">
        <w:rPr>
          <w:sz w:val="28"/>
        </w:rPr>
        <w:t>результат</w:t>
      </w:r>
      <w:r>
        <w:rPr>
          <w:sz w:val="28"/>
        </w:rPr>
        <w:t>ів</w:t>
      </w:r>
      <w:r w:rsidR="004E4092">
        <w:rPr>
          <w:sz w:val="28"/>
        </w:rPr>
        <w:t xml:space="preserve"> роботи комісії з питань </w:t>
      </w:r>
      <w:r w:rsidR="00B63614">
        <w:rPr>
          <w:sz w:val="28"/>
        </w:rPr>
        <w:t xml:space="preserve">аналізу </w:t>
      </w:r>
      <w:r w:rsidR="004E4092">
        <w:rPr>
          <w:sz w:val="28"/>
        </w:rPr>
        <w:t xml:space="preserve">відомостей </w:t>
      </w:r>
      <w:r w:rsidR="00945E64">
        <w:rPr>
          <w:sz w:val="28"/>
        </w:rPr>
        <w:t>в</w:t>
      </w:r>
      <w:r w:rsidR="004E4092">
        <w:rPr>
          <w:sz w:val="28"/>
        </w:rPr>
        <w:t xml:space="preserve"> </w:t>
      </w:r>
      <w:r w:rsidR="00484CE5">
        <w:rPr>
          <w:sz w:val="28"/>
        </w:rPr>
        <w:t>інформаційн</w:t>
      </w:r>
      <w:r w:rsidR="00945E64">
        <w:rPr>
          <w:sz w:val="28"/>
        </w:rPr>
        <w:t>ій</w:t>
      </w:r>
      <w:r w:rsidR="00484CE5">
        <w:rPr>
          <w:sz w:val="28"/>
        </w:rPr>
        <w:t xml:space="preserve"> системі </w:t>
      </w:r>
      <w:r w:rsidR="00945E64">
        <w:rPr>
          <w:sz w:val="28"/>
        </w:rPr>
        <w:t>«</w:t>
      </w:r>
      <w:r w:rsidR="00484CE5">
        <w:rPr>
          <w:sz w:val="28"/>
        </w:rPr>
        <w:t>Рейтинг викладача</w:t>
      </w:r>
      <w:r w:rsidR="00945E64">
        <w:rPr>
          <w:sz w:val="28"/>
        </w:rPr>
        <w:t>»</w:t>
      </w:r>
      <w:r>
        <w:rPr>
          <w:sz w:val="28"/>
        </w:rPr>
        <w:t>.</w:t>
      </w:r>
      <w:r w:rsidR="00484CE5">
        <w:rPr>
          <w:sz w:val="28"/>
        </w:rPr>
        <w:t xml:space="preserve"> </w:t>
      </w:r>
      <w:r w:rsidRPr="00903159">
        <w:rPr>
          <w:sz w:val="28"/>
        </w:rPr>
        <w:t>Результати</w:t>
      </w:r>
      <w:r>
        <w:rPr>
          <w:sz w:val="28"/>
        </w:rPr>
        <w:t xml:space="preserve"> </w:t>
      </w:r>
      <w:r w:rsidR="00945E64">
        <w:rPr>
          <w:sz w:val="28"/>
        </w:rPr>
        <w:t>щодо</w:t>
      </w:r>
      <w:r>
        <w:rPr>
          <w:sz w:val="28"/>
        </w:rPr>
        <w:t xml:space="preserve"> рейтингу підрозділів не оприлюднювати.</w:t>
      </w:r>
    </w:p>
    <w:p w:rsidR="00484CE5" w:rsidRDefault="00484CE5" w:rsidP="00B63614">
      <w:pPr>
        <w:spacing w:line="276" w:lineRule="auto"/>
        <w:ind w:left="2553"/>
        <w:jc w:val="both"/>
        <w:rPr>
          <w:sz w:val="28"/>
        </w:rPr>
      </w:pPr>
      <w:r w:rsidRPr="007E2F74">
        <w:rPr>
          <w:b/>
          <w:sz w:val="28"/>
        </w:rPr>
        <w:t>Відповідальні:</w:t>
      </w:r>
      <w:r>
        <w:rPr>
          <w:sz w:val="28"/>
        </w:rPr>
        <w:t xml:space="preserve"> </w:t>
      </w:r>
      <w:r>
        <w:rPr>
          <w:rFonts w:eastAsia="Calibri"/>
          <w:iCs/>
          <w:sz w:val="28"/>
          <w:szCs w:val="22"/>
          <w:lang w:eastAsia="en-US"/>
        </w:rPr>
        <w:t>перший проректор</w:t>
      </w:r>
      <w:r w:rsidR="00B63614">
        <w:rPr>
          <w:rFonts w:eastAsia="Calibri"/>
          <w:iCs/>
          <w:sz w:val="28"/>
          <w:szCs w:val="22"/>
          <w:lang w:eastAsia="en-US"/>
        </w:rPr>
        <w:t>, голова експертної комісії з</w:t>
      </w:r>
      <w:r w:rsidR="00B63614">
        <w:rPr>
          <w:sz w:val="28"/>
        </w:rPr>
        <w:t xml:space="preserve"> питань аналізу результатів рейтингового оцінювання, </w:t>
      </w:r>
      <w:r w:rsidR="00B63614">
        <w:rPr>
          <w:rFonts w:eastAsia="Calibri"/>
          <w:sz w:val="28"/>
          <w:szCs w:val="22"/>
          <w:lang w:eastAsia="en-US"/>
        </w:rPr>
        <w:t>керівник інформаційно-аналітичного агентства «</w:t>
      </w:r>
      <w:r w:rsidR="00716B80">
        <w:rPr>
          <w:rFonts w:eastAsia="Calibri"/>
          <w:sz w:val="28"/>
          <w:szCs w:val="22"/>
          <w:lang w:eastAsia="en-US"/>
        </w:rPr>
        <w:t>УНІ-ПРЕС</w:t>
      </w:r>
      <w:r w:rsidR="00B63614">
        <w:rPr>
          <w:rFonts w:eastAsia="Calibri"/>
          <w:sz w:val="28"/>
          <w:szCs w:val="22"/>
          <w:lang w:eastAsia="en-US"/>
        </w:rPr>
        <w:t>»</w:t>
      </w:r>
      <w:r w:rsidR="00945E64">
        <w:rPr>
          <w:rFonts w:eastAsia="Calibri"/>
          <w:sz w:val="28"/>
          <w:szCs w:val="22"/>
          <w:lang w:eastAsia="en-US"/>
        </w:rPr>
        <w:t>.</w:t>
      </w:r>
    </w:p>
    <w:p w:rsidR="00484CE5" w:rsidRDefault="00484CE5" w:rsidP="00B63614">
      <w:pPr>
        <w:spacing w:line="276" w:lineRule="auto"/>
        <w:ind w:left="1845" w:firstLine="708"/>
        <w:rPr>
          <w:sz w:val="28"/>
        </w:rPr>
      </w:pPr>
      <w:r w:rsidRPr="007E2F74">
        <w:rPr>
          <w:b/>
          <w:sz w:val="28"/>
        </w:rPr>
        <w:t>Термін:</w:t>
      </w:r>
      <w:r>
        <w:rPr>
          <w:sz w:val="28"/>
        </w:rPr>
        <w:t xml:space="preserve"> листопад 2021 р.</w:t>
      </w:r>
    </w:p>
    <w:p w:rsidR="00E65DA6" w:rsidRDefault="00E65DA6" w:rsidP="00903159">
      <w:pPr>
        <w:spacing w:line="276" w:lineRule="auto"/>
        <w:ind w:firstLine="708"/>
        <w:jc w:val="both"/>
        <w:rPr>
          <w:sz w:val="28"/>
        </w:rPr>
      </w:pPr>
    </w:p>
    <w:p w:rsidR="002D5E5D" w:rsidRDefault="009A307A" w:rsidP="0090315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</w:rPr>
        <w:t>2.</w:t>
      </w:r>
      <w:r w:rsidR="00A92EF8">
        <w:rPr>
          <w:sz w:val="28"/>
          <w:szCs w:val="28"/>
        </w:rPr>
        <w:t>Створити робочу групу</w:t>
      </w:r>
      <w:r w:rsidR="00A92EF8">
        <w:rPr>
          <w:sz w:val="28"/>
        </w:rPr>
        <w:t xml:space="preserve"> з питань в</w:t>
      </w:r>
      <w:r w:rsidR="002D5E5D">
        <w:rPr>
          <w:sz w:val="28"/>
        </w:rPr>
        <w:t xml:space="preserve">досконалення </w:t>
      </w:r>
      <w:r w:rsidR="002D5E5D">
        <w:rPr>
          <w:sz w:val="28"/>
          <w:szCs w:val="28"/>
        </w:rPr>
        <w:t>системи рейтингового оцінювання діяльності НПП</w:t>
      </w:r>
      <w:r w:rsidR="00A92EF8">
        <w:rPr>
          <w:sz w:val="28"/>
          <w:szCs w:val="28"/>
        </w:rPr>
        <w:t>.</w:t>
      </w:r>
      <w:r w:rsidR="00903159" w:rsidRPr="00903159">
        <w:rPr>
          <w:sz w:val="28"/>
          <w:szCs w:val="28"/>
        </w:rPr>
        <w:t xml:space="preserve"> </w:t>
      </w:r>
      <w:r w:rsidR="00903159">
        <w:rPr>
          <w:sz w:val="28"/>
          <w:szCs w:val="28"/>
        </w:rPr>
        <w:t>Робоч</w:t>
      </w:r>
      <w:r w:rsidR="00945E64">
        <w:rPr>
          <w:sz w:val="28"/>
          <w:szCs w:val="28"/>
        </w:rPr>
        <w:t>ій</w:t>
      </w:r>
      <w:r w:rsidR="00903159">
        <w:rPr>
          <w:sz w:val="28"/>
          <w:szCs w:val="28"/>
        </w:rPr>
        <w:t xml:space="preserve"> групі </w:t>
      </w:r>
      <w:r w:rsidR="00945E64">
        <w:rPr>
          <w:sz w:val="28"/>
          <w:szCs w:val="28"/>
        </w:rPr>
        <w:t>проаналізувати</w:t>
      </w:r>
      <w:r w:rsidR="00903159">
        <w:rPr>
          <w:sz w:val="28"/>
          <w:szCs w:val="28"/>
        </w:rPr>
        <w:t xml:space="preserve"> та уточнити критерії рейтингового оцінювання</w:t>
      </w:r>
      <w:r w:rsidR="00252E5D">
        <w:rPr>
          <w:sz w:val="28"/>
          <w:szCs w:val="28"/>
        </w:rPr>
        <w:t xml:space="preserve">, </w:t>
      </w:r>
      <w:r w:rsidR="00903159">
        <w:rPr>
          <w:sz w:val="28"/>
          <w:szCs w:val="28"/>
        </w:rPr>
        <w:t>їхній зміст</w:t>
      </w:r>
      <w:r w:rsidR="00252E5D">
        <w:rPr>
          <w:sz w:val="28"/>
          <w:szCs w:val="28"/>
        </w:rPr>
        <w:t xml:space="preserve"> та кількісні показники</w:t>
      </w:r>
      <w:r w:rsidR="00903159">
        <w:rPr>
          <w:sz w:val="28"/>
          <w:szCs w:val="28"/>
        </w:rPr>
        <w:t>, вдосконалити методику розрахунку рейтингових балів.</w:t>
      </w:r>
    </w:p>
    <w:p w:rsidR="00556039" w:rsidRDefault="00556039" w:rsidP="00903159">
      <w:pPr>
        <w:spacing w:line="276" w:lineRule="auto"/>
        <w:ind w:left="2552"/>
        <w:jc w:val="both"/>
        <w:rPr>
          <w:sz w:val="28"/>
        </w:rPr>
      </w:pPr>
      <w:r w:rsidRPr="007E2F74">
        <w:rPr>
          <w:b/>
          <w:sz w:val="28"/>
        </w:rPr>
        <w:t>Відповідальні:</w:t>
      </w:r>
      <w:r>
        <w:rPr>
          <w:sz w:val="28"/>
        </w:rPr>
        <w:t xml:space="preserve"> </w:t>
      </w:r>
      <w:r>
        <w:rPr>
          <w:rFonts w:eastAsia="Calibri"/>
          <w:iCs/>
          <w:sz w:val="28"/>
          <w:szCs w:val="22"/>
          <w:lang w:eastAsia="en-US"/>
        </w:rPr>
        <w:t>перший проректор</w:t>
      </w:r>
      <w:r w:rsidR="00903159">
        <w:rPr>
          <w:rFonts w:eastAsia="Calibri"/>
          <w:iCs/>
          <w:sz w:val="28"/>
          <w:szCs w:val="22"/>
          <w:lang w:eastAsia="en-US"/>
        </w:rPr>
        <w:t>,</w:t>
      </w:r>
      <w:r w:rsidR="00903159" w:rsidRPr="00903159">
        <w:rPr>
          <w:rFonts w:eastAsia="Calibri"/>
          <w:iCs/>
          <w:sz w:val="28"/>
          <w:szCs w:val="22"/>
          <w:lang w:eastAsia="en-US"/>
        </w:rPr>
        <w:t xml:space="preserve"> </w:t>
      </w:r>
      <w:r w:rsidR="00903159">
        <w:rPr>
          <w:rFonts w:eastAsia="Calibri"/>
          <w:iCs/>
          <w:sz w:val="28"/>
          <w:szCs w:val="22"/>
          <w:lang w:eastAsia="en-US"/>
        </w:rPr>
        <w:t>керівник робочої   групи з питань вдосконалення рейтингового оцінювання</w:t>
      </w:r>
      <w:r w:rsidR="00945E64">
        <w:rPr>
          <w:rFonts w:eastAsia="Calibri"/>
          <w:iCs/>
          <w:sz w:val="28"/>
          <w:szCs w:val="22"/>
          <w:lang w:eastAsia="en-US"/>
        </w:rPr>
        <w:t>.</w:t>
      </w:r>
    </w:p>
    <w:p w:rsidR="00556039" w:rsidRDefault="00556039" w:rsidP="00B63614">
      <w:pPr>
        <w:spacing w:line="276" w:lineRule="auto"/>
        <w:ind w:firstLine="2552"/>
        <w:rPr>
          <w:sz w:val="28"/>
        </w:rPr>
      </w:pPr>
      <w:r w:rsidRPr="007E2F74">
        <w:rPr>
          <w:b/>
          <w:sz w:val="28"/>
        </w:rPr>
        <w:t>Термін:</w:t>
      </w:r>
      <w:r>
        <w:rPr>
          <w:sz w:val="28"/>
        </w:rPr>
        <w:t xml:space="preserve"> листопад 2021 р.</w:t>
      </w:r>
    </w:p>
    <w:p w:rsidR="00E65DA6" w:rsidRDefault="00E65DA6" w:rsidP="00A92EF8">
      <w:pPr>
        <w:spacing w:line="276" w:lineRule="auto"/>
        <w:ind w:firstLine="708"/>
        <w:jc w:val="both"/>
        <w:rPr>
          <w:sz w:val="28"/>
          <w:szCs w:val="28"/>
        </w:rPr>
      </w:pPr>
    </w:p>
    <w:p w:rsidR="00556039" w:rsidRDefault="00A92EF8" w:rsidP="00A92EF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A307A">
        <w:rPr>
          <w:sz w:val="28"/>
          <w:szCs w:val="28"/>
        </w:rPr>
        <w:t>.</w:t>
      </w:r>
      <w:r w:rsidR="00556039">
        <w:rPr>
          <w:sz w:val="28"/>
          <w:szCs w:val="28"/>
        </w:rPr>
        <w:t xml:space="preserve">Оновити Положення про рейтингове оцінювання </w:t>
      </w:r>
      <w:r w:rsidR="00903159">
        <w:rPr>
          <w:sz w:val="28"/>
          <w:szCs w:val="28"/>
        </w:rPr>
        <w:t xml:space="preserve">професійної </w:t>
      </w:r>
      <w:r w:rsidR="00556039">
        <w:rPr>
          <w:sz w:val="28"/>
          <w:szCs w:val="28"/>
        </w:rPr>
        <w:t>діяльності НПП</w:t>
      </w:r>
      <w:r w:rsidR="00B63614">
        <w:rPr>
          <w:sz w:val="28"/>
          <w:szCs w:val="28"/>
        </w:rPr>
        <w:t>.</w:t>
      </w:r>
    </w:p>
    <w:p w:rsidR="00556039" w:rsidRDefault="00556039" w:rsidP="00855719">
      <w:pPr>
        <w:spacing w:line="276" w:lineRule="auto"/>
        <w:ind w:left="2552"/>
        <w:rPr>
          <w:sz w:val="28"/>
        </w:rPr>
      </w:pPr>
      <w:r w:rsidRPr="007E2F74">
        <w:rPr>
          <w:b/>
          <w:sz w:val="28"/>
        </w:rPr>
        <w:t>Відповідальні:</w:t>
      </w:r>
      <w:r>
        <w:rPr>
          <w:sz w:val="28"/>
        </w:rPr>
        <w:t xml:space="preserve"> </w:t>
      </w:r>
      <w:r>
        <w:rPr>
          <w:rFonts w:eastAsia="Calibri"/>
          <w:iCs/>
          <w:sz w:val="28"/>
          <w:szCs w:val="22"/>
          <w:lang w:eastAsia="en-US"/>
        </w:rPr>
        <w:t>перший проректор</w:t>
      </w:r>
      <w:r w:rsidR="0064602A">
        <w:rPr>
          <w:rFonts w:eastAsia="Calibri"/>
          <w:iCs/>
          <w:sz w:val="28"/>
          <w:szCs w:val="22"/>
          <w:lang w:eastAsia="en-US"/>
        </w:rPr>
        <w:t>, керівник робочої групи з питань вдосконалення рейтингового оцінювання</w:t>
      </w:r>
      <w:r w:rsidR="00945E64">
        <w:rPr>
          <w:rFonts w:eastAsia="Calibri"/>
          <w:iCs/>
          <w:sz w:val="28"/>
          <w:szCs w:val="22"/>
          <w:lang w:eastAsia="en-US"/>
        </w:rPr>
        <w:t>.</w:t>
      </w:r>
    </w:p>
    <w:p w:rsidR="00556039" w:rsidRDefault="00556039" w:rsidP="00855719">
      <w:pPr>
        <w:spacing w:line="276" w:lineRule="auto"/>
        <w:ind w:left="2552"/>
        <w:rPr>
          <w:sz w:val="28"/>
        </w:rPr>
      </w:pPr>
      <w:r w:rsidRPr="007E2F74">
        <w:rPr>
          <w:b/>
          <w:sz w:val="28"/>
        </w:rPr>
        <w:t>Термін:</w:t>
      </w:r>
      <w:r>
        <w:rPr>
          <w:sz w:val="28"/>
        </w:rPr>
        <w:t xml:space="preserve"> січень 2022 р.</w:t>
      </w:r>
    </w:p>
    <w:p w:rsidR="00E65DA6" w:rsidRDefault="00E65DA6" w:rsidP="00B63614">
      <w:pPr>
        <w:spacing w:line="276" w:lineRule="auto"/>
        <w:ind w:firstLine="708"/>
        <w:jc w:val="both"/>
        <w:rPr>
          <w:sz w:val="28"/>
        </w:rPr>
      </w:pPr>
    </w:p>
    <w:p w:rsidR="0064602A" w:rsidRDefault="00A92EF8" w:rsidP="00B63614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>5</w:t>
      </w:r>
      <w:r w:rsidR="009A307A">
        <w:rPr>
          <w:sz w:val="28"/>
        </w:rPr>
        <w:t>.</w:t>
      </w:r>
      <w:r w:rsidR="0064602A">
        <w:rPr>
          <w:sz w:val="28"/>
        </w:rPr>
        <w:t xml:space="preserve">Внести затверджені зміни </w:t>
      </w:r>
      <w:r w:rsidR="00945E64">
        <w:rPr>
          <w:sz w:val="28"/>
        </w:rPr>
        <w:t xml:space="preserve">щодо </w:t>
      </w:r>
      <w:r w:rsidR="00022741">
        <w:rPr>
          <w:sz w:val="28"/>
        </w:rPr>
        <w:t xml:space="preserve">змісту критеріїв та методики розрахунку рейтингового балу </w:t>
      </w:r>
      <w:r w:rsidR="00945E64">
        <w:rPr>
          <w:sz w:val="28"/>
        </w:rPr>
        <w:t>до</w:t>
      </w:r>
      <w:r w:rsidR="0064602A">
        <w:rPr>
          <w:sz w:val="28"/>
        </w:rPr>
        <w:t xml:space="preserve"> інформаційн</w:t>
      </w:r>
      <w:r w:rsidR="00945E64">
        <w:rPr>
          <w:sz w:val="28"/>
        </w:rPr>
        <w:t>ої</w:t>
      </w:r>
      <w:r w:rsidR="0064602A">
        <w:rPr>
          <w:sz w:val="28"/>
        </w:rPr>
        <w:t xml:space="preserve"> систем</w:t>
      </w:r>
      <w:r w:rsidR="00945E64">
        <w:rPr>
          <w:sz w:val="28"/>
        </w:rPr>
        <w:t>и</w:t>
      </w:r>
      <w:r w:rsidR="0064602A">
        <w:rPr>
          <w:sz w:val="28"/>
        </w:rPr>
        <w:t xml:space="preserve"> «Рейтинг викладача», </w:t>
      </w:r>
      <w:r w:rsidR="00945E64">
        <w:rPr>
          <w:sz w:val="28"/>
        </w:rPr>
        <w:t>про</w:t>
      </w:r>
      <w:r w:rsidR="0064602A">
        <w:rPr>
          <w:sz w:val="28"/>
        </w:rPr>
        <w:t>тестува</w:t>
      </w:r>
      <w:r w:rsidR="00945E64">
        <w:rPr>
          <w:sz w:val="28"/>
        </w:rPr>
        <w:t>ти</w:t>
      </w:r>
      <w:r w:rsidR="0064602A">
        <w:rPr>
          <w:sz w:val="28"/>
        </w:rPr>
        <w:t xml:space="preserve"> та налаштува</w:t>
      </w:r>
      <w:r w:rsidR="00945E64">
        <w:rPr>
          <w:sz w:val="28"/>
        </w:rPr>
        <w:t>ти</w:t>
      </w:r>
      <w:r w:rsidR="0064602A">
        <w:rPr>
          <w:sz w:val="28"/>
        </w:rPr>
        <w:t xml:space="preserve"> програмн</w:t>
      </w:r>
      <w:r w:rsidR="00945E64">
        <w:rPr>
          <w:sz w:val="28"/>
        </w:rPr>
        <w:t>ий</w:t>
      </w:r>
      <w:r w:rsidR="0064602A">
        <w:rPr>
          <w:sz w:val="28"/>
        </w:rPr>
        <w:t xml:space="preserve"> продукт.</w:t>
      </w:r>
    </w:p>
    <w:p w:rsidR="0064602A" w:rsidRDefault="0064602A" w:rsidP="00855719">
      <w:pPr>
        <w:spacing w:line="276" w:lineRule="auto"/>
        <w:ind w:left="2552"/>
        <w:rPr>
          <w:sz w:val="28"/>
        </w:rPr>
      </w:pPr>
      <w:r>
        <w:rPr>
          <w:sz w:val="28"/>
        </w:rPr>
        <w:t xml:space="preserve"> </w:t>
      </w:r>
      <w:r w:rsidRPr="007E2F74">
        <w:rPr>
          <w:b/>
          <w:sz w:val="28"/>
        </w:rPr>
        <w:t>Відповідальні:</w:t>
      </w:r>
      <w:r>
        <w:rPr>
          <w:sz w:val="28"/>
        </w:rPr>
        <w:t xml:space="preserve"> </w:t>
      </w:r>
      <w:r>
        <w:rPr>
          <w:rFonts w:eastAsia="Calibri"/>
          <w:iCs/>
          <w:sz w:val="28"/>
          <w:szCs w:val="22"/>
          <w:lang w:eastAsia="en-US"/>
        </w:rPr>
        <w:t>керівник групи розроб</w:t>
      </w:r>
      <w:r w:rsidR="00945E64">
        <w:rPr>
          <w:rFonts w:eastAsia="Calibri"/>
          <w:iCs/>
          <w:sz w:val="28"/>
          <w:szCs w:val="22"/>
          <w:lang w:eastAsia="en-US"/>
        </w:rPr>
        <w:t>лення програмного забезпечення.</w:t>
      </w:r>
    </w:p>
    <w:p w:rsidR="0064602A" w:rsidRDefault="0064602A" w:rsidP="00855719">
      <w:pPr>
        <w:spacing w:line="276" w:lineRule="auto"/>
        <w:ind w:left="2552"/>
        <w:rPr>
          <w:sz w:val="28"/>
        </w:rPr>
      </w:pPr>
      <w:r w:rsidRPr="007E2F74">
        <w:rPr>
          <w:b/>
          <w:sz w:val="28"/>
        </w:rPr>
        <w:t>Термін:</w:t>
      </w:r>
      <w:r>
        <w:rPr>
          <w:sz w:val="28"/>
        </w:rPr>
        <w:t xml:space="preserve"> лютий 2022 р.</w:t>
      </w:r>
    </w:p>
    <w:p w:rsidR="00E65DA6" w:rsidRDefault="00E65DA6" w:rsidP="00B63614">
      <w:pPr>
        <w:spacing w:line="276" w:lineRule="auto"/>
        <w:ind w:firstLine="708"/>
        <w:jc w:val="both"/>
        <w:rPr>
          <w:sz w:val="28"/>
        </w:rPr>
      </w:pPr>
    </w:p>
    <w:p w:rsidR="004E4092" w:rsidRDefault="004E4092" w:rsidP="00B6361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</w:rPr>
        <w:t>6</w:t>
      </w:r>
      <w:r w:rsidR="009A307A">
        <w:rPr>
          <w:sz w:val="28"/>
        </w:rPr>
        <w:t>.</w:t>
      </w:r>
      <w:r>
        <w:rPr>
          <w:sz w:val="28"/>
          <w:szCs w:val="28"/>
        </w:rPr>
        <w:t xml:space="preserve">Програмне забезпечення інформаційної системи </w:t>
      </w:r>
      <w:r w:rsidR="00945E64">
        <w:rPr>
          <w:sz w:val="28"/>
          <w:szCs w:val="28"/>
        </w:rPr>
        <w:t>«</w:t>
      </w:r>
      <w:r>
        <w:rPr>
          <w:sz w:val="28"/>
          <w:szCs w:val="28"/>
        </w:rPr>
        <w:t>Рейтинг викладача</w:t>
      </w:r>
      <w:r w:rsidR="00945E64">
        <w:rPr>
          <w:sz w:val="28"/>
          <w:szCs w:val="28"/>
        </w:rPr>
        <w:t>»</w:t>
      </w:r>
      <w:r>
        <w:rPr>
          <w:sz w:val="28"/>
          <w:szCs w:val="28"/>
        </w:rPr>
        <w:t xml:space="preserve"> розташувати на сервері університету, налаштува</w:t>
      </w:r>
      <w:r w:rsidR="00945E64">
        <w:rPr>
          <w:sz w:val="28"/>
          <w:szCs w:val="28"/>
        </w:rPr>
        <w:t>ти</w:t>
      </w:r>
      <w:r>
        <w:rPr>
          <w:sz w:val="28"/>
          <w:szCs w:val="28"/>
        </w:rPr>
        <w:t xml:space="preserve"> систем</w:t>
      </w:r>
      <w:r w:rsidR="00945E64">
        <w:rPr>
          <w:sz w:val="28"/>
          <w:szCs w:val="28"/>
        </w:rPr>
        <w:t>у</w:t>
      </w:r>
      <w:r w:rsidR="009A307A">
        <w:rPr>
          <w:sz w:val="28"/>
          <w:szCs w:val="28"/>
        </w:rPr>
        <w:t xml:space="preserve"> й</w:t>
      </w:r>
      <w:r>
        <w:rPr>
          <w:sz w:val="28"/>
          <w:szCs w:val="28"/>
        </w:rPr>
        <w:t xml:space="preserve"> призначити адміністратора з технічних питань підтримки системи та користувачів. </w:t>
      </w:r>
    </w:p>
    <w:p w:rsidR="004E4092" w:rsidRDefault="004E4092" w:rsidP="00855719">
      <w:pPr>
        <w:spacing w:line="276" w:lineRule="auto"/>
        <w:ind w:left="2552"/>
        <w:rPr>
          <w:sz w:val="28"/>
        </w:rPr>
      </w:pPr>
      <w:r w:rsidRPr="007E2F74">
        <w:rPr>
          <w:b/>
          <w:sz w:val="28"/>
        </w:rPr>
        <w:t>Відповідальні:</w:t>
      </w:r>
      <w:r>
        <w:rPr>
          <w:sz w:val="28"/>
          <w:szCs w:val="28"/>
        </w:rPr>
        <w:t xml:space="preserve"> перший проректор, </w:t>
      </w:r>
      <w:r>
        <w:rPr>
          <w:sz w:val="28"/>
        </w:rPr>
        <w:t>директор ресурсного</w:t>
      </w:r>
      <w:r w:rsidR="00945E64">
        <w:rPr>
          <w:sz w:val="28"/>
        </w:rPr>
        <w:t xml:space="preserve"> центру ІТ-освіти та технологій.</w:t>
      </w:r>
    </w:p>
    <w:p w:rsidR="004E4092" w:rsidRDefault="004E4092" w:rsidP="00855719">
      <w:pPr>
        <w:spacing w:line="276" w:lineRule="auto"/>
        <w:ind w:left="2552"/>
        <w:rPr>
          <w:sz w:val="28"/>
          <w:szCs w:val="28"/>
        </w:rPr>
      </w:pPr>
      <w:r w:rsidRPr="007E2F74">
        <w:rPr>
          <w:b/>
          <w:sz w:val="28"/>
        </w:rPr>
        <w:t>Термін:</w:t>
      </w:r>
      <w:r>
        <w:rPr>
          <w:sz w:val="28"/>
        </w:rPr>
        <w:t xml:space="preserve"> травень 2022 р.</w:t>
      </w:r>
      <w:r>
        <w:rPr>
          <w:sz w:val="28"/>
          <w:szCs w:val="28"/>
        </w:rPr>
        <w:t xml:space="preserve">  </w:t>
      </w:r>
    </w:p>
    <w:p w:rsidR="00E65DA6" w:rsidRDefault="00E65DA6" w:rsidP="00B63614">
      <w:pPr>
        <w:spacing w:line="276" w:lineRule="auto"/>
        <w:ind w:firstLine="708"/>
        <w:jc w:val="both"/>
        <w:rPr>
          <w:sz w:val="28"/>
          <w:szCs w:val="28"/>
        </w:rPr>
      </w:pPr>
    </w:p>
    <w:p w:rsidR="0064602A" w:rsidRDefault="004E4092" w:rsidP="00B6361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A307A">
        <w:rPr>
          <w:sz w:val="28"/>
          <w:szCs w:val="28"/>
        </w:rPr>
        <w:t>.</w:t>
      </w:r>
      <w:r w:rsidR="0064602A">
        <w:rPr>
          <w:sz w:val="28"/>
          <w:szCs w:val="28"/>
        </w:rPr>
        <w:t xml:space="preserve">Розробити інструктивні матеріали </w:t>
      </w:r>
      <w:r w:rsidR="009A307A">
        <w:rPr>
          <w:sz w:val="28"/>
          <w:szCs w:val="28"/>
        </w:rPr>
        <w:t xml:space="preserve">й </w:t>
      </w:r>
      <w:r w:rsidR="0064602A">
        <w:rPr>
          <w:sz w:val="28"/>
          <w:szCs w:val="28"/>
        </w:rPr>
        <w:t>провести</w:t>
      </w:r>
      <w:r w:rsidR="00556039">
        <w:rPr>
          <w:sz w:val="28"/>
          <w:szCs w:val="28"/>
        </w:rPr>
        <w:t xml:space="preserve"> </w:t>
      </w:r>
      <w:r w:rsidR="00903159">
        <w:rPr>
          <w:sz w:val="28"/>
          <w:szCs w:val="28"/>
        </w:rPr>
        <w:t>відповідні тренінг-курси</w:t>
      </w:r>
      <w:r w:rsidR="00556039">
        <w:rPr>
          <w:sz w:val="28"/>
          <w:szCs w:val="28"/>
        </w:rPr>
        <w:t xml:space="preserve"> </w:t>
      </w:r>
      <w:r w:rsidR="00EF5999">
        <w:rPr>
          <w:sz w:val="28"/>
          <w:szCs w:val="28"/>
        </w:rPr>
        <w:t xml:space="preserve">в режимі </w:t>
      </w:r>
      <w:r w:rsidR="00945E64">
        <w:rPr>
          <w:sz w:val="28"/>
          <w:szCs w:val="28"/>
        </w:rPr>
        <w:t xml:space="preserve">онлайн </w:t>
      </w:r>
      <w:r w:rsidR="00EF5999">
        <w:rPr>
          <w:sz w:val="28"/>
          <w:szCs w:val="28"/>
        </w:rPr>
        <w:t>для</w:t>
      </w:r>
      <w:r w:rsidR="00A92EF8">
        <w:rPr>
          <w:sz w:val="28"/>
          <w:szCs w:val="28"/>
        </w:rPr>
        <w:t xml:space="preserve"> </w:t>
      </w:r>
      <w:r w:rsidR="0064602A">
        <w:rPr>
          <w:sz w:val="28"/>
          <w:szCs w:val="28"/>
        </w:rPr>
        <w:t xml:space="preserve">керівників структурних підрозділів та </w:t>
      </w:r>
      <w:r w:rsidR="002D5E5D">
        <w:rPr>
          <w:sz w:val="28"/>
          <w:szCs w:val="28"/>
        </w:rPr>
        <w:t xml:space="preserve">НПП </w:t>
      </w:r>
      <w:r w:rsidR="00EF5999">
        <w:rPr>
          <w:sz w:val="28"/>
          <w:szCs w:val="28"/>
        </w:rPr>
        <w:t>щодо</w:t>
      </w:r>
      <w:r w:rsidR="002D5E5D">
        <w:rPr>
          <w:sz w:val="28"/>
          <w:szCs w:val="28"/>
        </w:rPr>
        <w:t xml:space="preserve"> </w:t>
      </w:r>
      <w:r w:rsidR="00EF5999">
        <w:rPr>
          <w:sz w:val="28"/>
          <w:szCs w:val="28"/>
        </w:rPr>
        <w:t xml:space="preserve"> </w:t>
      </w:r>
      <w:r w:rsidR="002D5E5D">
        <w:rPr>
          <w:sz w:val="28"/>
          <w:szCs w:val="28"/>
        </w:rPr>
        <w:t>змісту критеріїв</w:t>
      </w:r>
      <w:r w:rsidR="0064602A">
        <w:rPr>
          <w:sz w:val="28"/>
          <w:szCs w:val="28"/>
        </w:rPr>
        <w:t xml:space="preserve"> та кількісної інформації, </w:t>
      </w:r>
      <w:r w:rsidR="00EF5999">
        <w:rPr>
          <w:sz w:val="28"/>
          <w:szCs w:val="28"/>
        </w:rPr>
        <w:t>яка</w:t>
      </w:r>
      <w:r w:rsidR="0064602A">
        <w:rPr>
          <w:sz w:val="28"/>
          <w:szCs w:val="28"/>
        </w:rPr>
        <w:t xml:space="preserve"> додається </w:t>
      </w:r>
      <w:r w:rsidR="00EF5999">
        <w:rPr>
          <w:sz w:val="28"/>
          <w:szCs w:val="28"/>
        </w:rPr>
        <w:t>до</w:t>
      </w:r>
      <w:r w:rsidR="0064602A">
        <w:rPr>
          <w:sz w:val="28"/>
          <w:szCs w:val="28"/>
        </w:rPr>
        <w:t xml:space="preserve"> </w:t>
      </w:r>
      <w:r w:rsidR="00A92EF8">
        <w:rPr>
          <w:sz w:val="28"/>
          <w:szCs w:val="28"/>
        </w:rPr>
        <w:t>інформаційн</w:t>
      </w:r>
      <w:r w:rsidR="00EF5999">
        <w:rPr>
          <w:sz w:val="28"/>
          <w:szCs w:val="28"/>
        </w:rPr>
        <w:t>ої</w:t>
      </w:r>
      <w:r w:rsidR="00A92EF8">
        <w:rPr>
          <w:sz w:val="28"/>
          <w:szCs w:val="28"/>
        </w:rPr>
        <w:t xml:space="preserve"> </w:t>
      </w:r>
      <w:r w:rsidR="0064602A">
        <w:rPr>
          <w:sz w:val="28"/>
          <w:szCs w:val="28"/>
        </w:rPr>
        <w:t>систем</w:t>
      </w:r>
      <w:r w:rsidR="00EF5999">
        <w:rPr>
          <w:sz w:val="28"/>
          <w:szCs w:val="28"/>
        </w:rPr>
        <w:t>и</w:t>
      </w:r>
      <w:r w:rsidR="0064602A">
        <w:rPr>
          <w:sz w:val="28"/>
          <w:szCs w:val="28"/>
        </w:rPr>
        <w:t>.</w:t>
      </w:r>
    </w:p>
    <w:p w:rsidR="0064602A" w:rsidRDefault="00556039" w:rsidP="00903159">
      <w:pPr>
        <w:spacing w:line="276" w:lineRule="auto"/>
        <w:ind w:left="2552"/>
        <w:jc w:val="both"/>
        <w:rPr>
          <w:rFonts w:eastAsia="Calibri"/>
          <w:iCs/>
          <w:sz w:val="28"/>
          <w:szCs w:val="22"/>
          <w:lang w:eastAsia="en-US"/>
        </w:rPr>
      </w:pPr>
      <w:r>
        <w:rPr>
          <w:sz w:val="28"/>
          <w:szCs w:val="28"/>
        </w:rPr>
        <w:t xml:space="preserve"> </w:t>
      </w:r>
      <w:r w:rsidR="0064602A" w:rsidRPr="007E2F74">
        <w:rPr>
          <w:b/>
          <w:sz w:val="28"/>
        </w:rPr>
        <w:t>Відповідальні:</w:t>
      </w:r>
      <w:r w:rsidR="0064602A">
        <w:rPr>
          <w:sz w:val="28"/>
        </w:rPr>
        <w:t xml:space="preserve"> </w:t>
      </w:r>
      <w:r w:rsidR="0064602A">
        <w:rPr>
          <w:rFonts w:eastAsia="Calibri"/>
          <w:iCs/>
          <w:sz w:val="28"/>
          <w:szCs w:val="22"/>
          <w:lang w:eastAsia="en-US"/>
        </w:rPr>
        <w:t xml:space="preserve">перший проректор, керівник робочої </w:t>
      </w:r>
      <w:r w:rsidR="00855719">
        <w:rPr>
          <w:rFonts w:eastAsia="Calibri"/>
          <w:iCs/>
          <w:sz w:val="28"/>
          <w:szCs w:val="22"/>
          <w:lang w:eastAsia="en-US"/>
        </w:rPr>
        <w:t xml:space="preserve">  </w:t>
      </w:r>
      <w:r w:rsidR="0064602A">
        <w:rPr>
          <w:rFonts w:eastAsia="Calibri"/>
          <w:iCs/>
          <w:sz w:val="28"/>
          <w:szCs w:val="22"/>
          <w:lang w:eastAsia="en-US"/>
        </w:rPr>
        <w:t>групи з питань вдосконалення рейтингового оцінювання,</w:t>
      </w:r>
      <w:r w:rsidR="0064602A" w:rsidRPr="0064602A">
        <w:rPr>
          <w:rFonts w:eastAsia="Calibri"/>
          <w:iCs/>
          <w:sz w:val="28"/>
          <w:szCs w:val="22"/>
          <w:lang w:eastAsia="en-US"/>
        </w:rPr>
        <w:t xml:space="preserve"> </w:t>
      </w:r>
      <w:r w:rsidR="0064602A">
        <w:rPr>
          <w:rFonts w:eastAsia="Calibri"/>
          <w:iCs/>
          <w:sz w:val="28"/>
          <w:szCs w:val="22"/>
          <w:lang w:eastAsia="en-US"/>
        </w:rPr>
        <w:t>керівник групи розроб</w:t>
      </w:r>
      <w:r w:rsidR="00EF5999">
        <w:rPr>
          <w:rFonts w:eastAsia="Calibri"/>
          <w:iCs/>
          <w:sz w:val="28"/>
          <w:szCs w:val="22"/>
          <w:lang w:eastAsia="en-US"/>
        </w:rPr>
        <w:t>лення</w:t>
      </w:r>
      <w:r w:rsidR="0064602A">
        <w:rPr>
          <w:rFonts w:eastAsia="Calibri"/>
          <w:iCs/>
          <w:sz w:val="28"/>
          <w:szCs w:val="22"/>
          <w:lang w:eastAsia="en-US"/>
        </w:rPr>
        <w:t xml:space="preserve"> програмного забезпечення</w:t>
      </w:r>
      <w:r w:rsidR="00B63614">
        <w:rPr>
          <w:rFonts w:eastAsia="Calibri"/>
          <w:iCs/>
          <w:sz w:val="28"/>
          <w:szCs w:val="22"/>
          <w:lang w:eastAsia="en-US"/>
        </w:rPr>
        <w:t>, керівники бюро з доброчесності факультетів</w:t>
      </w:r>
      <w:r w:rsidR="00EF5999">
        <w:rPr>
          <w:rFonts w:eastAsia="Calibri"/>
          <w:iCs/>
          <w:sz w:val="28"/>
          <w:szCs w:val="22"/>
          <w:lang w:eastAsia="en-US"/>
        </w:rPr>
        <w:t>.</w:t>
      </w:r>
    </w:p>
    <w:p w:rsidR="00B63614" w:rsidRDefault="00A92EF8" w:rsidP="00855719">
      <w:pPr>
        <w:spacing w:line="276" w:lineRule="auto"/>
        <w:ind w:left="2552"/>
        <w:rPr>
          <w:sz w:val="28"/>
        </w:rPr>
      </w:pPr>
      <w:r w:rsidRPr="007E2F74">
        <w:rPr>
          <w:b/>
          <w:sz w:val="28"/>
        </w:rPr>
        <w:t>Термін:</w:t>
      </w:r>
      <w:r>
        <w:rPr>
          <w:sz w:val="28"/>
        </w:rPr>
        <w:t xml:space="preserve"> березень 2022 р.</w:t>
      </w:r>
    </w:p>
    <w:p w:rsidR="00E65DA6" w:rsidRDefault="00E65DA6" w:rsidP="00602726">
      <w:pPr>
        <w:spacing w:line="276" w:lineRule="auto"/>
        <w:ind w:firstLine="708"/>
        <w:jc w:val="both"/>
        <w:rPr>
          <w:sz w:val="28"/>
          <w:szCs w:val="28"/>
        </w:rPr>
      </w:pPr>
    </w:p>
    <w:p w:rsidR="002D5E5D" w:rsidRDefault="004E4092" w:rsidP="0060272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A307A">
        <w:rPr>
          <w:sz w:val="28"/>
          <w:szCs w:val="28"/>
        </w:rPr>
        <w:t>.</w:t>
      </w:r>
      <w:r w:rsidR="002D5E5D">
        <w:rPr>
          <w:sz w:val="28"/>
          <w:szCs w:val="28"/>
        </w:rPr>
        <w:t>Деканам факультетів та завідувачам кафедр посилити контроль за якістю заповнення рейтинг-листів науково-педагогічними працівниками структурних підрозділів</w:t>
      </w:r>
      <w:r w:rsidR="00022741">
        <w:rPr>
          <w:sz w:val="28"/>
          <w:szCs w:val="28"/>
        </w:rPr>
        <w:t>.</w:t>
      </w:r>
      <w:r w:rsidR="0064602A">
        <w:rPr>
          <w:sz w:val="28"/>
          <w:szCs w:val="28"/>
        </w:rPr>
        <w:t xml:space="preserve"> </w:t>
      </w:r>
    </w:p>
    <w:p w:rsidR="00A92EF8" w:rsidRDefault="00A92EF8" w:rsidP="00855719">
      <w:pPr>
        <w:spacing w:line="276" w:lineRule="auto"/>
        <w:ind w:left="2552"/>
        <w:jc w:val="both"/>
        <w:rPr>
          <w:sz w:val="28"/>
          <w:szCs w:val="28"/>
        </w:rPr>
      </w:pPr>
      <w:r w:rsidRPr="007E2F74">
        <w:rPr>
          <w:b/>
          <w:sz w:val="28"/>
        </w:rPr>
        <w:t>Відповідальні:</w:t>
      </w:r>
      <w:r w:rsidR="002D5E5D">
        <w:rPr>
          <w:sz w:val="28"/>
          <w:szCs w:val="28"/>
        </w:rPr>
        <w:t xml:space="preserve"> декани факультетів, </w:t>
      </w:r>
    </w:p>
    <w:p w:rsidR="002D5E5D" w:rsidRPr="008B2567" w:rsidRDefault="002D5E5D" w:rsidP="00855719">
      <w:pPr>
        <w:spacing w:line="276" w:lineRule="auto"/>
        <w:ind w:left="2552"/>
        <w:jc w:val="both"/>
        <w:rPr>
          <w:sz w:val="28"/>
        </w:rPr>
      </w:pPr>
      <w:r>
        <w:rPr>
          <w:sz w:val="28"/>
          <w:szCs w:val="28"/>
        </w:rPr>
        <w:t xml:space="preserve">завідувачі кафедр.   </w:t>
      </w:r>
    </w:p>
    <w:p w:rsidR="00022741" w:rsidRDefault="00A92EF8" w:rsidP="00855719">
      <w:pPr>
        <w:spacing w:line="276" w:lineRule="auto"/>
        <w:ind w:left="2552"/>
        <w:rPr>
          <w:sz w:val="28"/>
          <w:szCs w:val="28"/>
        </w:rPr>
      </w:pPr>
      <w:r w:rsidRPr="007E2F74">
        <w:rPr>
          <w:b/>
          <w:sz w:val="28"/>
        </w:rPr>
        <w:t>Термін:</w:t>
      </w:r>
      <w:r>
        <w:rPr>
          <w:sz w:val="28"/>
        </w:rPr>
        <w:t xml:space="preserve"> травень</w:t>
      </w:r>
      <w:r w:rsidR="00B63614">
        <w:rPr>
          <w:sz w:val="28"/>
        </w:rPr>
        <w:t>, червень</w:t>
      </w:r>
      <w:r>
        <w:rPr>
          <w:sz w:val="28"/>
        </w:rPr>
        <w:t xml:space="preserve"> 2022 р.</w:t>
      </w:r>
      <w:r w:rsidR="003348C7">
        <w:rPr>
          <w:sz w:val="28"/>
          <w:szCs w:val="28"/>
        </w:rPr>
        <w:t xml:space="preserve">  </w:t>
      </w:r>
    </w:p>
    <w:p w:rsidR="00E65DA6" w:rsidRDefault="00E65DA6" w:rsidP="00903159">
      <w:pPr>
        <w:spacing w:line="276" w:lineRule="auto"/>
        <w:ind w:firstLine="708"/>
        <w:jc w:val="both"/>
        <w:rPr>
          <w:sz w:val="28"/>
        </w:rPr>
      </w:pPr>
    </w:p>
    <w:p w:rsidR="00022741" w:rsidRDefault="004E4092" w:rsidP="00903159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>9</w:t>
      </w:r>
      <w:r w:rsidR="009A307A">
        <w:rPr>
          <w:sz w:val="28"/>
        </w:rPr>
        <w:t>.</w:t>
      </w:r>
      <w:r w:rsidR="00022741">
        <w:rPr>
          <w:sz w:val="28"/>
        </w:rPr>
        <w:t xml:space="preserve">Контроль за виконанням цього рішення покласти на першого проректора О. О. </w:t>
      </w:r>
      <w:proofErr w:type="spellStart"/>
      <w:r w:rsidR="00022741">
        <w:rPr>
          <w:sz w:val="28"/>
        </w:rPr>
        <w:t>Дробахіна</w:t>
      </w:r>
      <w:proofErr w:type="spellEnd"/>
      <w:r w:rsidR="00022741">
        <w:rPr>
          <w:sz w:val="28"/>
        </w:rPr>
        <w:t>.</w:t>
      </w:r>
    </w:p>
    <w:p w:rsidR="00855719" w:rsidRDefault="00855719" w:rsidP="00022741">
      <w:pPr>
        <w:spacing w:line="276" w:lineRule="auto"/>
        <w:ind w:firstLine="708"/>
        <w:rPr>
          <w:sz w:val="28"/>
        </w:rPr>
      </w:pPr>
    </w:p>
    <w:p w:rsidR="00855719" w:rsidRDefault="00855719" w:rsidP="00022741">
      <w:pPr>
        <w:spacing w:line="276" w:lineRule="auto"/>
        <w:ind w:firstLine="708"/>
        <w:rPr>
          <w:sz w:val="28"/>
        </w:rPr>
      </w:pPr>
    </w:p>
    <w:p w:rsidR="00855719" w:rsidRDefault="00855719" w:rsidP="00022741">
      <w:pPr>
        <w:spacing w:line="276" w:lineRule="auto"/>
        <w:ind w:firstLine="708"/>
        <w:rPr>
          <w:sz w:val="28"/>
        </w:rPr>
      </w:pPr>
    </w:p>
    <w:p w:rsidR="00855719" w:rsidRDefault="00855719" w:rsidP="00022741">
      <w:pPr>
        <w:spacing w:line="276" w:lineRule="auto"/>
        <w:ind w:firstLine="708"/>
        <w:rPr>
          <w:sz w:val="28"/>
        </w:rPr>
      </w:pPr>
    </w:p>
    <w:p w:rsidR="00022741" w:rsidRDefault="00022741" w:rsidP="00022741">
      <w:pPr>
        <w:spacing w:line="276" w:lineRule="auto"/>
        <w:ind w:firstLine="708"/>
        <w:rPr>
          <w:sz w:val="28"/>
        </w:rPr>
      </w:pPr>
      <w:r>
        <w:rPr>
          <w:sz w:val="28"/>
        </w:rPr>
        <w:t xml:space="preserve">Голова комісії               </w:t>
      </w:r>
      <w:r w:rsidR="00E65DA6">
        <w:rPr>
          <w:sz w:val="28"/>
        </w:rPr>
        <w:tab/>
      </w:r>
      <w:r w:rsidR="00E65DA6">
        <w:rPr>
          <w:sz w:val="28"/>
        </w:rPr>
        <w:tab/>
      </w:r>
      <w:r w:rsidR="00E65DA6">
        <w:rPr>
          <w:sz w:val="28"/>
        </w:rPr>
        <w:tab/>
      </w:r>
      <w:r w:rsidR="00E65DA6">
        <w:rPr>
          <w:sz w:val="28"/>
        </w:rPr>
        <w:tab/>
      </w:r>
      <w:r w:rsidR="00E65DA6">
        <w:rPr>
          <w:sz w:val="28"/>
        </w:rPr>
        <w:tab/>
      </w:r>
      <w:r w:rsidR="00E65DA6">
        <w:rPr>
          <w:sz w:val="28"/>
        </w:rPr>
        <w:tab/>
      </w:r>
      <w:r w:rsidR="00EF5999">
        <w:rPr>
          <w:sz w:val="28"/>
        </w:rPr>
        <w:t>Наталія  ГУК</w:t>
      </w:r>
    </w:p>
    <w:p w:rsidR="00EF5999" w:rsidRDefault="00EF5999" w:rsidP="00022741">
      <w:pPr>
        <w:spacing w:line="276" w:lineRule="auto"/>
        <w:ind w:firstLine="708"/>
        <w:rPr>
          <w:sz w:val="28"/>
        </w:rPr>
      </w:pPr>
    </w:p>
    <w:p w:rsidR="00022741" w:rsidRDefault="00022741" w:rsidP="00022741">
      <w:pPr>
        <w:spacing w:line="276" w:lineRule="auto"/>
        <w:ind w:firstLine="708"/>
        <w:rPr>
          <w:sz w:val="28"/>
        </w:rPr>
      </w:pPr>
      <w:r>
        <w:rPr>
          <w:sz w:val="28"/>
        </w:rPr>
        <w:t xml:space="preserve">Члени комісії  </w:t>
      </w:r>
      <w:r>
        <w:rPr>
          <w:sz w:val="28"/>
        </w:rPr>
        <w:tab/>
      </w:r>
      <w:r>
        <w:rPr>
          <w:sz w:val="28"/>
        </w:rPr>
        <w:tab/>
      </w:r>
      <w:r w:rsidR="00E65DA6">
        <w:rPr>
          <w:sz w:val="28"/>
        </w:rPr>
        <w:tab/>
      </w:r>
      <w:r w:rsidR="00E65DA6">
        <w:rPr>
          <w:sz w:val="28"/>
        </w:rPr>
        <w:tab/>
      </w:r>
      <w:r w:rsidR="00E65DA6">
        <w:rPr>
          <w:sz w:val="28"/>
        </w:rPr>
        <w:tab/>
      </w:r>
      <w:r w:rsidR="00E65DA6">
        <w:rPr>
          <w:sz w:val="28"/>
        </w:rPr>
        <w:tab/>
      </w:r>
      <w:r w:rsidR="00E65DA6">
        <w:rPr>
          <w:sz w:val="28"/>
        </w:rPr>
        <w:tab/>
      </w:r>
      <w:r>
        <w:rPr>
          <w:sz w:val="28"/>
        </w:rPr>
        <w:t>Ю</w:t>
      </w:r>
      <w:r w:rsidR="00EF5999">
        <w:rPr>
          <w:sz w:val="28"/>
        </w:rPr>
        <w:t>рій  МІТІКОВ</w:t>
      </w:r>
    </w:p>
    <w:p w:rsidR="009A307A" w:rsidRDefault="009A307A" w:rsidP="00022741">
      <w:pPr>
        <w:spacing w:line="276" w:lineRule="auto"/>
        <w:ind w:firstLine="708"/>
        <w:rPr>
          <w:sz w:val="28"/>
        </w:rPr>
      </w:pPr>
    </w:p>
    <w:p w:rsidR="00022741" w:rsidRPr="000912D8" w:rsidRDefault="00E65DA6" w:rsidP="00022741">
      <w:pPr>
        <w:spacing w:line="276" w:lineRule="auto"/>
        <w:ind w:firstLine="708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022741">
        <w:rPr>
          <w:sz w:val="28"/>
        </w:rPr>
        <w:tab/>
      </w:r>
      <w:r w:rsidR="00022741">
        <w:rPr>
          <w:sz w:val="28"/>
        </w:rPr>
        <w:tab/>
      </w:r>
      <w:r w:rsidR="00022741">
        <w:rPr>
          <w:sz w:val="28"/>
        </w:rPr>
        <w:tab/>
      </w:r>
      <w:r w:rsidR="00022741">
        <w:rPr>
          <w:sz w:val="28"/>
        </w:rPr>
        <w:tab/>
        <w:t>Д</w:t>
      </w:r>
      <w:r w:rsidR="00EF5999">
        <w:rPr>
          <w:sz w:val="28"/>
        </w:rPr>
        <w:t>митро</w:t>
      </w:r>
      <w:r w:rsidR="00022741">
        <w:rPr>
          <w:sz w:val="28"/>
        </w:rPr>
        <w:t xml:space="preserve"> </w:t>
      </w:r>
      <w:r w:rsidR="00EF5999">
        <w:rPr>
          <w:sz w:val="28"/>
        </w:rPr>
        <w:t xml:space="preserve"> ВОЛКОВ</w:t>
      </w:r>
    </w:p>
    <w:p w:rsidR="00022741" w:rsidRPr="00022741" w:rsidRDefault="00022741" w:rsidP="00022741">
      <w:pPr>
        <w:spacing w:line="276" w:lineRule="auto"/>
        <w:rPr>
          <w:sz w:val="28"/>
          <w:szCs w:val="28"/>
        </w:rPr>
      </w:pPr>
    </w:p>
    <w:sectPr w:rsidR="00022741" w:rsidRPr="00022741" w:rsidSect="007A0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8EC"/>
    <w:rsid w:val="00022741"/>
    <w:rsid w:val="000438DC"/>
    <w:rsid w:val="0012649B"/>
    <w:rsid w:val="001C7F26"/>
    <w:rsid w:val="00252E5D"/>
    <w:rsid w:val="002D5E5D"/>
    <w:rsid w:val="003348C7"/>
    <w:rsid w:val="0035332F"/>
    <w:rsid w:val="00484CE5"/>
    <w:rsid w:val="004A6A3E"/>
    <w:rsid w:val="004C06A8"/>
    <w:rsid w:val="004E4092"/>
    <w:rsid w:val="004E58EC"/>
    <w:rsid w:val="00556039"/>
    <w:rsid w:val="00602726"/>
    <w:rsid w:val="0064602A"/>
    <w:rsid w:val="00716B80"/>
    <w:rsid w:val="007A072C"/>
    <w:rsid w:val="00855719"/>
    <w:rsid w:val="00862FAC"/>
    <w:rsid w:val="00895117"/>
    <w:rsid w:val="008D32AF"/>
    <w:rsid w:val="00903159"/>
    <w:rsid w:val="00945E64"/>
    <w:rsid w:val="009A307A"/>
    <w:rsid w:val="009B0C18"/>
    <w:rsid w:val="009B5441"/>
    <w:rsid w:val="00A92EF8"/>
    <w:rsid w:val="00B16C5C"/>
    <w:rsid w:val="00B63614"/>
    <w:rsid w:val="00C87C2C"/>
    <w:rsid w:val="00CF4A6B"/>
    <w:rsid w:val="00DB083D"/>
    <w:rsid w:val="00DD793B"/>
    <w:rsid w:val="00E65DA6"/>
    <w:rsid w:val="00EF5999"/>
    <w:rsid w:val="00F3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D6EC1"/>
  <w15:docId w15:val="{573A2CDC-0B1E-4097-A886-878A2A12C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8EC"/>
    <w:pPr>
      <w:spacing w:after="0"/>
      <w:jc w:val="left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qFormat/>
    <w:rsid w:val="004E58EC"/>
    <w:pPr>
      <w:jc w:val="center"/>
    </w:pPr>
    <w:rPr>
      <w:sz w:val="28"/>
    </w:rPr>
  </w:style>
  <w:style w:type="paragraph" w:styleId="HTML">
    <w:name w:val="HTML Preformatted"/>
    <w:basedOn w:val="a"/>
    <w:link w:val="HTML0"/>
    <w:rsid w:val="000438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ru-RU" w:eastAsia="en-US"/>
    </w:rPr>
  </w:style>
  <w:style w:type="character" w:customStyle="1" w:styleId="HTML0">
    <w:name w:val="Стандартный HTML Знак"/>
    <w:basedOn w:val="a0"/>
    <w:link w:val="HTML"/>
    <w:rsid w:val="000438DC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Admin</cp:lastModifiedBy>
  <cp:revision>3</cp:revision>
  <cp:lastPrinted>2021-11-16T08:24:00Z</cp:lastPrinted>
  <dcterms:created xsi:type="dcterms:W3CDTF">2021-11-25T11:14:00Z</dcterms:created>
  <dcterms:modified xsi:type="dcterms:W3CDTF">2021-11-25T11:14:00Z</dcterms:modified>
</cp:coreProperties>
</file>