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A5" w:rsidRDefault="00D8103A" w:rsidP="00D8103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</w:p>
    <w:p w:rsidR="00D8103A" w:rsidRDefault="00D8103A" w:rsidP="00D810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Технічних, якісних характеристик, очікуваної вартості</w:t>
      </w:r>
    </w:p>
    <w:p w:rsidR="00D8103A" w:rsidRDefault="00D8103A" w:rsidP="00D8103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та/або бюджетного призначення предмета закупівель</w:t>
      </w:r>
      <w:r w:rsidR="00587C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8103A" w:rsidRDefault="00D8103A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виконання вимог Постанови Кабінету Міністрів України від 16.12.2020 року № 1266 «Про внесення змін до постанови Кабінету Міністрів від 01 серпня 2013року № 631 від 11 жовтня 2016р № 710».</w:t>
      </w:r>
    </w:p>
    <w:p w:rsidR="00DD3AC2" w:rsidRDefault="00DD3AC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D3AC2">
        <w:rPr>
          <w:rFonts w:ascii="Times New Roman" w:hAnsi="Times New Roman" w:cs="Times New Roman"/>
          <w:sz w:val="24"/>
          <w:szCs w:val="24"/>
          <w:lang w:val="uk-UA"/>
        </w:rPr>
        <w:t>Дніпровський національний університет імені Олеся Гончара</w:t>
      </w:r>
      <w:r w:rsidR="00D8103A">
        <w:rPr>
          <w:rFonts w:ascii="Times New Roman" w:hAnsi="Times New Roman" w:cs="Times New Roman"/>
          <w:sz w:val="24"/>
          <w:szCs w:val="24"/>
          <w:lang w:val="uk-UA"/>
        </w:rPr>
        <w:t>, код ЄДРПОУ 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66747, </w:t>
      </w:r>
      <w:r w:rsidRPr="00DD3AC2">
        <w:rPr>
          <w:rFonts w:ascii="Times New Roman" w:hAnsi="Times New Roman" w:cs="Times New Roman"/>
          <w:sz w:val="24"/>
          <w:szCs w:val="24"/>
          <w:lang w:val="uk-UA"/>
        </w:rPr>
        <w:t>49010, Україна , Дніпропетровська обл., місто Дніпро, ПРОСПЕКТ ГАГАРІНА будинок 72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43B4C" w:rsidRDefault="00D8103A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підставі розрахунку запланована закупі</w:t>
      </w:r>
      <w:r w:rsidR="004E124B">
        <w:rPr>
          <w:rFonts w:ascii="Times New Roman" w:hAnsi="Times New Roman" w:cs="Times New Roman"/>
          <w:sz w:val="24"/>
          <w:szCs w:val="24"/>
          <w:lang w:val="uk-UA"/>
        </w:rPr>
        <w:t>вля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4E12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3B4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F43B4C" w:rsidRPr="00F43B4C">
        <w:rPr>
          <w:rFonts w:ascii="Times New Roman" w:hAnsi="Times New Roman" w:cs="Times New Roman"/>
          <w:sz w:val="24"/>
          <w:szCs w:val="24"/>
          <w:lang w:val="uk-UA"/>
        </w:rPr>
        <w:t>риродний газ</w:t>
      </w:r>
      <w:r w:rsidR="00F43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2371" w:rsidRPr="00975648">
        <w:rPr>
          <w:rFonts w:ascii="Times New Roman" w:hAnsi="Times New Roman" w:cs="Times New Roman"/>
          <w:sz w:val="24"/>
          <w:szCs w:val="24"/>
          <w:lang w:val="uk-UA"/>
        </w:rPr>
        <w:t>до 31</w:t>
      </w:r>
      <w:r w:rsidR="0071255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43B4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71255F">
        <w:rPr>
          <w:rFonts w:ascii="Times New Roman" w:hAnsi="Times New Roman" w:cs="Times New Roman"/>
          <w:sz w:val="24"/>
          <w:szCs w:val="24"/>
          <w:lang w:val="uk-UA"/>
        </w:rPr>
        <w:t>.2024 р.</w:t>
      </w:r>
      <w:r w:rsidR="00BA2371" w:rsidRPr="00975648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975648" w:rsidRPr="00F43B4C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975648" w:rsidRPr="00F43B4C">
        <w:rPr>
          <w:rFonts w:ascii="Times New Roman" w:hAnsi="Times New Roman" w:cs="Times New Roman"/>
          <w:sz w:val="24"/>
          <w:szCs w:val="24"/>
          <w:lang w:val="uk-UA"/>
        </w:rPr>
        <w:t xml:space="preserve"> 021:2015: </w:t>
      </w:r>
      <w:r w:rsidR="00F43B4C" w:rsidRPr="00F43B4C">
        <w:rPr>
          <w:rFonts w:ascii="Times New Roman" w:hAnsi="Times New Roman" w:cs="Times New Roman"/>
          <w:sz w:val="24"/>
          <w:szCs w:val="24"/>
          <w:lang w:val="uk-UA"/>
        </w:rPr>
        <w:t xml:space="preserve">09120000-6 — </w:t>
      </w:r>
      <w:proofErr w:type="spellStart"/>
      <w:r w:rsidR="00F43B4C" w:rsidRPr="00F43B4C">
        <w:rPr>
          <w:rFonts w:ascii="Times New Roman" w:hAnsi="Times New Roman" w:cs="Times New Roman"/>
          <w:sz w:val="24"/>
          <w:szCs w:val="24"/>
          <w:lang w:val="uk-UA"/>
        </w:rPr>
        <w:t>Газове</w:t>
      </w:r>
      <w:proofErr w:type="spellEnd"/>
      <w:r w:rsidR="00F43B4C" w:rsidRPr="00F43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3B4C" w:rsidRPr="00F43B4C">
        <w:rPr>
          <w:rFonts w:ascii="Times New Roman" w:hAnsi="Times New Roman" w:cs="Times New Roman"/>
          <w:sz w:val="24"/>
          <w:szCs w:val="24"/>
          <w:lang w:val="uk-UA"/>
        </w:rPr>
        <w:t>паливо</w:t>
      </w:r>
      <w:proofErr w:type="spellEnd"/>
      <w:r w:rsidR="00BA2371" w:rsidRPr="009756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1BF2" w:rsidRPr="00975648" w:rsidRDefault="00BA2371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5648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Ідентифікатор </w:t>
      </w:r>
      <w:r w:rsidRPr="00765521">
        <w:rPr>
          <w:rFonts w:ascii="Times New Roman" w:hAnsi="Times New Roman" w:cs="Times New Roman"/>
          <w:sz w:val="24"/>
          <w:szCs w:val="24"/>
          <w:lang w:val="uk-UA"/>
        </w:rPr>
        <w:t>закупівлі</w:t>
      </w:r>
      <w:r w:rsidR="00B9547A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r w:rsidR="00F43B4C" w:rsidRPr="00F43B4C">
        <w:rPr>
          <w:rFonts w:ascii="Times New Roman" w:hAnsi="Times New Roman" w:cs="Times New Roman"/>
          <w:sz w:val="24"/>
          <w:szCs w:val="24"/>
          <w:lang w:val="uk-UA"/>
        </w:rPr>
        <w:t>UA-2024-04-16-010490-a</w:t>
      </w:r>
      <w:r w:rsidR="0071255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271E" w:rsidRDefault="00271BF2" w:rsidP="00A5271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Предмет закупівлі – </w:t>
      </w:r>
      <w:r w:rsidR="00A5271E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5271E" w:rsidRPr="00F43B4C">
        <w:rPr>
          <w:rFonts w:ascii="Times New Roman" w:hAnsi="Times New Roman" w:cs="Times New Roman"/>
          <w:sz w:val="24"/>
          <w:szCs w:val="24"/>
          <w:lang w:val="uk-UA"/>
        </w:rPr>
        <w:t>риродний газ</w:t>
      </w:r>
      <w:r w:rsidR="00A527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271E" w:rsidRPr="00975648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A5271E" w:rsidRPr="00F43B4C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="00A5271E" w:rsidRPr="00F43B4C">
        <w:rPr>
          <w:rFonts w:ascii="Times New Roman" w:hAnsi="Times New Roman" w:cs="Times New Roman"/>
          <w:sz w:val="24"/>
          <w:szCs w:val="24"/>
          <w:lang w:val="uk-UA"/>
        </w:rPr>
        <w:t xml:space="preserve"> 021:2015: 09120000-6 — Газове паливо</w:t>
      </w:r>
      <w:r w:rsidR="00A5271E" w:rsidRPr="0097564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71BF2" w:rsidRPr="005F32A7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>Процедура закупівлі: відкриті торги з особливостями.</w:t>
      </w:r>
    </w:p>
    <w:p w:rsidR="00271BF2" w:rsidRPr="005F32A7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процедури закупівлі (бюджетного призначення): </w:t>
      </w:r>
      <w:r w:rsidR="00A5271E" w:rsidRPr="00A5271E">
        <w:rPr>
          <w:rFonts w:ascii="Times New Roman" w:hAnsi="Times New Roman" w:cs="Times New Roman"/>
          <w:sz w:val="24"/>
          <w:szCs w:val="24"/>
          <w:lang w:val="uk-UA"/>
        </w:rPr>
        <w:t>78 622,19</w:t>
      </w:r>
      <w:r w:rsidR="00A527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32A7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A5271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 з ПДВ.</w:t>
      </w:r>
    </w:p>
    <w:p w:rsidR="003D1EBC" w:rsidRPr="003D1EBC" w:rsidRDefault="00271BF2" w:rsidP="003D1EB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КЕКВ: </w:t>
      </w:r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2274 — Оплата природного газу, 2282 — </w:t>
      </w:r>
      <w:proofErr w:type="spellStart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Окремі</w:t>
      </w:r>
      <w:proofErr w:type="spellEnd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 заходи по </w:t>
      </w:r>
      <w:proofErr w:type="spellStart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proofErr w:type="spellEnd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державних</w:t>
      </w:r>
      <w:proofErr w:type="spellEnd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регіональних</w:t>
      </w:r>
      <w:proofErr w:type="spellEnd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proofErr w:type="spellEnd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, не </w:t>
      </w:r>
      <w:proofErr w:type="spellStart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віднесені</w:t>
      </w:r>
      <w:proofErr w:type="spellEnd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proofErr w:type="spellStart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proofErr w:type="spellEnd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proofErr w:type="spellEnd"/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1BF2" w:rsidRPr="003D1EBC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Обсяги закупівлі : </w:t>
      </w:r>
      <w:r w:rsidR="003D1EBC" w:rsidRPr="003D1EBC">
        <w:rPr>
          <w:rFonts w:ascii="Times New Roman" w:hAnsi="Times New Roman" w:cs="Times New Roman"/>
          <w:sz w:val="24"/>
          <w:szCs w:val="24"/>
          <w:lang w:val="uk-UA"/>
        </w:rPr>
        <w:t xml:space="preserve">10367 </w:t>
      </w:r>
      <w:r w:rsidRPr="003D1EBC">
        <w:rPr>
          <w:rFonts w:ascii="Times New Roman" w:hAnsi="Times New Roman" w:cs="Times New Roman"/>
          <w:sz w:val="24"/>
          <w:szCs w:val="24"/>
          <w:lang w:val="uk-UA"/>
        </w:rPr>
        <w:t>м3.</w:t>
      </w:r>
    </w:p>
    <w:p w:rsidR="00271BF2" w:rsidRPr="005F32A7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Строк надання послуг: </w:t>
      </w:r>
      <w:r w:rsidR="0008302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08302B" w:rsidRPr="0008302B">
        <w:rPr>
          <w:rFonts w:ascii="Times New Roman" w:hAnsi="Times New Roman" w:cs="Times New Roman"/>
          <w:sz w:val="24"/>
          <w:szCs w:val="24"/>
          <w:lang w:val="uk-UA"/>
        </w:rPr>
        <w:t xml:space="preserve">31 </w:t>
      </w:r>
      <w:r w:rsidR="003D1EBC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08302B" w:rsidRPr="0008302B">
        <w:rPr>
          <w:rFonts w:ascii="Times New Roman" w:hAnsi="Times New Roman" w:cs="Times New Roman"/>
          <w:sz w:val="24"/>
          <w:szCs w:val="24"/>
          <w:lang w:val="uk-UA"/>
        </w:rPr>
        <w:t xml:space="preserve"> 2024</w:t>
      </w:r>
      <w:r w:rsidR="0008302B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</w:p>
    <w:p w:rsidR="00271BF2" w:rsidRPr="005F32A7" w:rsidRDefault="00271BF2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7">
        <w:rPr>
          <w:rFonts w:ascii="Times New Roman" w:hAnsi="Times New Roman" w:cs="Times New Roman"/>
          <w:sz w:val="24"/>
          <w:szCs w:val="24"/>
          <w:lang w:val="uk-UA"/>
        </w:rPr>
        <w:t xml:space="preserve">Місце поставки товарів або місце виконання робіт чи надання послуг: </w:t>
      </w:r>
      <w:r w:rsidR="00DA4589" w:rsidRPr="00DA4589">
        <w:rPr>
          <w:rFonts w:ascii="Times New Roman" w:hAnsi="Times New Roman" w:cs="Times New Roman"/>
          <w:sz w:val="24"/>
          <w:szCs w:val="24"/>
          <w:lang w:val="uk-UA"/>
        </w:rPr>
        <w:t>49010, Україна, Дніпропетровська область, м. Дніпро, об’єкти Дніпровського національного університету імені Олеся Гончара (</w:t>
      </w:r>
      <w:r w:rsidR="00604C3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ісце поставки за місцем знаходження об’єктів Споживача: пр. Науки, 28</w:t>
      </w:r>
      <w:r w:rsidR="00604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 xml:space="preserve"> (пр. Гагаріна, 28), </w:t>
      </w:r>
      <w:r w:rsidR="00604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пр. Науки, 38 (пр.</w:t>
      </w:r>
      <w:r w:rsidR="00604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 xml:space="preserve">Гагаріна, 38), </w:t>
      </w:r>
      <w:r w:rsidR="00604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пр.</w:t>
      </w:r>
      <w:r w:rsidR="00604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Науки,38 (пр. Гагаріна, 38), вул.</w:t>
      </w:r>
      <w:r w:rsidR="00604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 xml:space="preserve">Ніла </w:t>
      </w:r>
      <w:proofErr w:type="spellStart"/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Армстронга</w:t>
      </w:r>
      <w:proofErr w:type="spellEnd"/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, 36; вул.</w:t>
      </w:r>
      <w:r w:rsidR="00604C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 xml:space="preserve">Ніла </w:t>
      </w:r>
      <w:proofErr w:type="spellStart"/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Армстронга</w:t>
      </w:r>
      <w:proofErr w:type="spellEnd"/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 xml:space="preserve">, 30, м. </w:t>
      </w:r>
      <w:proofErr w:type="spellStart"/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Дніпро</w:t>
      </w:r>
      <w:proofErr w:type="spellEnd"/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>Дніпропетровська</w:t>
      </w:r>
      <w:proofErr w:type="spellEnd"/>
      <w:r w:rsidR="00DC3ECF" w:rsidRPr="00DC3ECF">
        <w:rPr>
          <w:rFonts w:ascii="Times New Roman" w:hAnsi="Times New Roman" w:cs="Times New Roman"/>
          <w:sz w:val="24"/>
          <w:szCs w:val="24"/>
          <w:lang w:val="uk-UA"/>
        </w:rPr>
        <w:t xml:space="preserve"> область, 49045, </w:t>
      </w:r>
      <w:r w:rsidR="00DA4589" w:rsidRPr="00DA4589">
        <w:rPr>
          <w:rFonts w:ascii="Times New Roman" w:hAnsi="Times New Roman" w:cs="Times New Roman"/>
          <w:sz w:val="24"/>
          <w:szCs w:val="24"/>
          <w:lang w:val="uk-UA"/>
        </w:rPr>
        <w:t>згідно Додатку № 2 до договору про надання послуг)</w:t>
      </w:r>
      <w:r w:rsidR="00DA458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2D3B" w:rsidRPr="00975648" w:rsidRDefault="00F57048" w:rsidP="00E82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589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вимоги до предмета закупівлі: вимоги до предмета закупівлі та технічний опис (технічні характеристики) наведено у тендерній документації, яка розміщена за посиланням </w:t>
      </w:r>
      <w:r w:rsidR="00E82D3B" w:rsidRPr="00F43B4C">
        <w:rPr>
          <w:rFonts w:ascii="Times New Roman" w:hAnsi="Times New Roman" w:cs="Times New Roman"/>
          <w:sz w:val="24"/>
          <w:szCs w:val="24"/>
          <w:lang w:val="uk-UA"/>
        </w:rPr>
        <w:t>UA-2024-04-16-010490-a</w:t>
      </w:r>
      <w:r w:rsidR="00E82D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7048" w:rsidRDefault="00F57048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визначення очікуваної вартості процедури закупівлі було застосовано метод порівняння ринкових цін – це метод визначення очікуваної вартості на підставі даних ринку, а саме загальнодоступної інформації про ціни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прайс-листів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момент вивчення ринку.</w:t>
      </w:r>
    </w:p>
    <w:p w:rsidR="00F57048" w:rsidRPr="00F57048" w:rsidRDefault="00F57048" w:rsidP="0093748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Уповноважена особа</w:t>
      </w:r>
      <w:r w:rsidR="008852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52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524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85243">
        <w:rPr>
          <w:rFonts w:ascii="Times New Roman" w:hAnsi="Times New Roman" w:cs="Times New Roman"/>
          <w:sz w:val="24"/>
          <w:szCs w:val="24"/>
          <w:lang w:val="uk-UA"/>
        </w:rPr>
        <w:tab/>
      </w:r>
    </w:p>
    <w:sectPr w:rsidR="00F57048" w:rsidRPr="00F57048" w:rsidSect="00D6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022"/>
    <w:multiLevelType w:val="hybridMultilevel"/>
    <w:tmpl w:val="E3FCCE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2E561B"/>
    <w:multiLevelType w:val="hybridMultilevel"/>
    <w:tmpl w:val="42A0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E4B99"/>
    <w:rsid w:val="0003652F"/>
    <w:rsid w:val="0008302B"/>
    <w:rsid w:val="001F7E81"/>
    <w:rsid w:val="00227F62"/>
    <w:rsid w:val="00271BF2"/>
    <w:rsid w:val="003C3FBA"/>
    <w:rsid w:val="003D1EBC"/>
    <w:rsid w:val="004E124B"/>
    <w:rsid w:val="00535FD0"/>
    <w:rsid w:val="00547D2E"/>
    <w:rsid w:val="0057781B"/>
    <w:rsid w:val="00587CA0"/>
    <w:rsid w:val="005E4B99"/>
    <w:rsid w:val="005F32A7"/>
    <w:rsid w:val="00604C32"/>
    <w:rsid w:val="00660B07"/>
    <w:rsid w:val="0071255F"/>
    <w:rsid w:val="00765521"/>
    <w:rsid w:val="007E6C35"/>
    <w:rsid w:val="00885243"/>
    <w:rsid w:val="0093748B"/>
    <w:rsid w:val="00975648"/>
    <w:rsid w:val="009804EB"/>
    <w:rsid w:val="00A5271E"/>
    <w:rsid w:val="00B9547A"/>
    <w:rsid w:val="00BA2371"/>
    <w:rsid w:val="00CB5D9C"/>
    <w:rsid w:val="00CE3B9D"/>
    <w:rsid w:val="00D0219E"/>
    <w:rsid w:val="00D677A8"/>
    <w:rsid w:val="00D8103A"/>
    <w:rsid w:val="00DA4589"/>
    <w:rsid w:val="00DC3ECF"/>
    <w:rsid w:val="00DD3AC2"/>
    <w:rsid w:val="00E45BEE"/>
    <w:rsid w:val="00E82D3B"/>
    <w:rsid w:val="00F43B4C"/>
    <w:rsid w:val="00F5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BF2"/>
    <w:pPr>
      <w:ind w:left="720"/>
      <w:contextualSpacing/>
    </w:pPr>
  </w:style>
  <w:style w:type="character" w:styleId="a4">
    <w:name w:val="Strong"/>
    <w:basedOn w:val="a0"/>
    <w:uiPriority w:val="22"/>
    <w:qFormat/>
    <w:rsid w:val="00A52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20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3216">
                  <w:marLeft w:val="306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АХЧ</dc:creator>
  <cp:keywords/>
  <dc:description/>
  <cp:lastModifiedBy>Marina</cp:lastModifiedBy>
  <cp:revision>20</cp:revision>
  <cp:lastPrinted>2023-12-05T08:31:00Z</cp:lastPrinted>
  <dcterms:created xsi:type="dcterms:W3CDTF">2024-03-07T08:46:00Z</dcterms:created>
  <dcterms:modified xsi:type="dcterms:W3CDTF">2024-04-19T14:23:00Z</dcterms:modified>
</cp:coreProperties>
</file>