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59" w:rsidRDefault="00115A59">
      <w:pPr>
        <w:pStyle w:val="a3"/>
        <w:rPr>
          <w:sz w:val="20"/>
        </w:rPr>
      </w:pPr>
    </w:p>
    <w:p w:rsidR="00115A59" w:rsidRPr="00A43984" w:rsidRDefault="00115A59" w:rsidP="00115A59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480CD9">
        <w:rPr>
          <w:b/>
          <w:caps/>
          <w:szCs w:val="28"/>
        </w:rPr>
        <w:t xml:space="preserve"> України</w:t>
      </w:r>
    </w:p>
    <w:p w:rsidR="00115A59" w:rsidRDefault="00115A59" w:rsidP="00115A59">
      <w:pPr>
        <w:jc w:val="right"/>
        <w:rPr>
          <w:sz w:val="16"/>
        </w:rPr>
      </w:pPr>
    </w:p>
    <w:p w:rsidR="00115A59" w:rsidRDefault="00115A59" w:rsidP="00115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FE5507" w:rsidRDefault="00FE5507" w:rsidP="00FE5507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Факультет______</w:t>
      </w:r>
      <w:r>
        <w:rPr>
          <w:b/>
          <w:sz w:val="28"/>
          <w:szCs w:val="28"/>
          <w:u w:val="single"/>
          <w:lang w:val="ru-RU"/>
        </w:rPr>
        <w:t>Г</w:t>
      </w:r>
      <w:proofErr w:type="spellStart"/>
      <w:r>
        <w:rPr>
          <w:b/>
          <w:sz w:val="28"/>
          <w:szCs w:val="28"/>
          <w:u w:val="single"/>
        </w:rPr>
        <w:t>еолого</w:t>
      </w:r>
      <w:proofErr w:type="spellEnd"/>
      <w:r>
        <w:rPr>
          <w:b/>
          <w:sz w:val="28"/>
          <w:szCs w:val="28"/>
          <w:u w:val="single"/>
        </w:rPr>
        <w:t>-географічний__________________________</w:t>
      </w:r>
    </w:p>
    <w:p w:rsidR="00FE5507" w:rsidRPr="003B41B5" w:rsidRDefault="00FE5507" w:rsidP="00FE550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FE5507" w:rsidRDefault="00FE5507" w:rsidP="00FE550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Кафедра__________</w:t>
      </w:r>
      <w:r w:rsidR="00675A5F">
        <w:rPr>
          <w:b/>
          <w:sz w:val="28"/>
          <w:szCs w:val="28"/>
          <w:u w:val="single"/>
        </w:rPr>
        <w:t>Геології</w:t>
      </w:r>
      <w:proofErr w:type="spellEnd"/>
      <w:r w:rsidR="00675A5F">
        <w:rPr>
          <w:b/>
          <w:sz w:val="28"/>
          <w:szCs w:val="28"/>
          <w:u w:val="single"/>
        </w:rPr>
        <w:t xml:space="preserve"> та гідрогеології</w:t>
      </w:r>
      <w:r>
        <w:rPr>
          <w:b/>
          <w:sz w:val="28"/>
          <w:szCs w:val="28"/>
          <w:u w:val="single"/>
        </w:rPr>
        <w:t>_______________</w:t>
      </w:r>
    </w:p>
    <w:p w:rsidR="00115A59" w:rsidRPr="003B41B5" w:rsidRDefault="00FE5507" w:rsidP="00FE5507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 xml:space="preserve"> </w:t>
      </w:r>
      <w:r w:rsidR="00115A59" w:rsidRPr="003B41B5">
        <w:rPr>
          <w:sz w:val="20"/>
          <w:szCs w:val="20"/>
        </w:rPr>
        <w:t>(назва)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Pr="00FC5D56" w:rsidRDefault="004B2E54" w:rsidP="00115A59">
      <w:pPr>
        <w:jc w:val="center"/>
        <w:rPr>
          <w:sz w:val="20"/>
        </w:rPr>
      </w:pPr>
      <w:r>
        <w:rPr>
          <w:b/>
          <w:sz w:val="32"/>
          <w:szCs w:val="32"/>
          <w:u w:val="single"/>
        </w:rPr>
        <w:t>КОШТОВНІ ГІРНИЧІ ПОРОДИ ТА МІНЕРАЛИ</w:t>
      </w:r>
    </w:p>
    <w:p w:rsidR="00115A59" w:rsidRPr="00FC5D56" w:rsidRDefault="00115A59" w:rsidP="00115A59">
      <w:pPr>
        <w:pStyle w:val="1"/>
        <w:rPr>
          <w:sz w:val="16"/>
          <w:szCs w:val="16"/>
        </w:rPr>
      </w:pPr>
      <w:r w:rsidRPr="00FC5D56">
        <w:rPr>
          <w:sz w:val="16"/>
          <w:szCs w:val="16"/>
        </w:rPr>
        <w:t>(</w:t>
      </w:r>
      <w:r>
        <w:rPr>
          <w:sz w:val="16"/>
          <w:szCs w:val="16"/>
        </w:rPr>
        <w:t>назва навчальної дисципліни</w:t>
      </w:r>
      <w:r w:rsidRPr="00FC5D56">
        <w:rPr>
          <w:sz w:val="16"/>
          <w:szCs w:val="16"/>
        </w:rPr>
        <w:t>)</w:t>
      </w:r>
    </w:p>
    <w:p w:rsidR="00115A59" w:rsidRDefault="00115A59" w:rsidP="00115A59">
      <w:pPr>
        <w:pStyle w:val="1"/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pStyle w:val="1"/>
        <w:rPr>
          <w:sz w:val="20"/>
        </w:rPr>
      </w:pPr>
    </w:p>
    <w:p w:rsidR="00115A59" w:rsidRPr="00087882" w:rsidRDefault="00115A59" w:rsidP="00115A59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115A59" w:rsidRPr="00087882" w:rsidRDefault="00E23046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вибіркової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 навчальної 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дисципліни </w:t>
      </w:r>
    </w:p>
    <w:p w:rsidR="00115A59" w:rsidRPr="004B2E54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підготовки </w:t>
      </w:r>
      <w:r w:rsidR="00FC5D56" w:rsidRPr="004B2E54">
        <w:rPr>
          <w:b/>
          <w:sz w:val="28"/>
          <w:szCs w:val="28"/>
        </w:rPr>
        <w:t>бакалавра</w:t>
      </w:r>
    </w:p>
    <w:p w:rsidR="00115A59" w:rsidRPr="002E025F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 w:rsidR="006D63DF">
        <w:rPr>
          <w:b/>
          <w:sz w:val="28"/>
          <w:szCs w:val="28"/>
        </w:rPr>
        <w:t>Г</w:t>
      </w:r>
      <w:r w:rsidR="00FC5D56">
        <w:rPr>
          <w:b/>
          <w:sz w:val="28"/>
          <w:szCs w:val="28"/>
        </w:rPr>
        <w:t>еологія 6.040103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спеціальності_________________________________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115A59" w:rsidRPr="002E025F" w:rsidRDefault="00115A59" w:rsidP="00115A59">
      <w:pPr>
        <w:jc w:val="center"/>
        <w:rPr>
          <w:b/>
          <w:sz w:val="28"/>
          <w:szCs w:val="28"/>
        </w:rPr>
      </w:pPr>
    </w:p>
    <w:p w:rsidR="00115A59" w:rsidRPr="008D50C0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2B1458" w:rsidRPr="002B1458">
        <w:rPr>
          <w:b/>
          <w:sz w:val="28"/>
          <w:szCs w:val="28"/>
          <w:lang w:val="ru-RU"/>
        </w:rPr>
        <w:t xml:space="preserve"> </w:t>
      </w:r>
      <w:r w:rsidR="002B1458">
        <w:rPr>
          <w:b/>
          <w:sz w:val="28"/>
          <w:szCs w:val="28"/>
        </w:rPr>
        <w:t>ПП 5.11.2В</w:t>
      </w:r>
      <w:r w:rsidRPr="008D50C0">
        <w:rPr>
          <w:b/>
          <w:sz w:val="28"/>
          <w:szCs w:val="28"/>
        </w:rPr>
        <w:t>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  <w:bookmarkStart w:id="0" w:name="_GoBack"/>
      <w:bookmarkEnd w:id="0"/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0768CB" w:rsidRDefault="000768CB" w:rsidP="00115A59">
      <w:pPr>
        <w:jc w:val="center"/>
        <w:rPr>
          <w:sz w:val="20"/>
        </w:rPr>
      </w:pPr>
    </w:p>
    <w:p w:rsidR="000768CB" w:rsidRDefault="000768CB" w:rsidP="00115A59">
      <w:pPr>
        <w:jc w:val="center"/>
        <w:rPr>
          <w:sz w:val="20"/>
        </w:rPr>
      </w:pPr>
    </w:p>
    <w:p w:rsidR="000768CB" w:rsidRDefault="000768CB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b/>
          <w:sz w:val="20"/>
        </w:rPr>
      </w:pP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Дніпропетровськ</w:t>
      </w: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675A5F">
        <w:rPr>
          <w:b/>
          <w:sz w:val="28"/>
          <w:szCs w:val="28"/>
        </w:rPr>
        <w:t>18</w:t>
      </w:r>
      <w:r w:rsidRPr="003B41B5">
        <w:rPr>
          <w:b/>
          <w:sz w:val="28"/>
          <w:szCs w:val="28"/>
        </w:rPr>
        <w:t xml:space="preserve"> рік</w:t>
      </w:r>
    </w:p>
    <w:p w:rsidR="00115A59" w:rsidRDefault="00115A59" w:rsidP="00115A59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115A59" w:rsidRPr="007C6CAE" w:rsidRDefault="00115A59" w:rsidP="00115A59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 w:rsidR="00B37C92" w:rsidRPr="00C90F4D">
        <w:rPr>
          <w:sz w:val="22"/>
          <w:szCs w:val="22"/>
          <w:u w:val="single"/>
        </w:rPr>
        <w:t>Дніпровський національний універс</w:t>
      </w:r>
      <w:r w:rsidR="00F358A5">
        <w:rPr>
          <w:sz w:val="22"/>
          <w:szCs w:val="22"/>
          <w:u w:val="single"/>
        </w:rPr>
        <w:t>и</w:t>
      </w:r>
      <w:r w:rsidR="00B37C92" w:rsidRPr="00C90F4D">
        <w:rPr>
          <w:sz w:val="22"/>
          <w:szCs w:val="22"/>
          <w:u w:val="single"/>
        </w:rPr>
        <w:t>тет імені Олеся Гончара</w:t>
      </w:r>
    </w:p>
    <w:p w:rsidR="00115A59" w:rsidRPr="00DB2CB6" w:rsidRDefault="00115A59" w:rsidP="00115A59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proofErr w:type="spellStart"/>
      <w:r w:rsidR="00675A5F">
        <w:rPr>
          <w:sz w:val="22"/>
          <w:szCs w:val="22"/>
        </w:rPr>
        <w:t>канд</w:t>
      </w:r>
      <w:proofErr w:type="spellEnd"/>
      <w:r w:rsidR="00675A5F">
        <w:rPr>
          <w:sz w:val="22"/>
          <w:szCs w:val="22"/>
        </w:rPr>
        <w:t xml:space="preserve">. </w:t>
      </w:r>
      <w:proofErr w:type="spellStart"/>
      <w:r w:rsidR="00675A5F">
        <w:rPr>
          <w:sz w:val="22"/>
          <w:szCs w:val="22"/>
        </w:rPr>
        <w:t>геол</w:t>
      </w:r>
      <w:proofErr w:type="spellEnd"/>
      <w:r w:rsidR="00675A5F">
        <w:rPr>
          <w:sz w:val="22"/>
          <w:szCs w:val="22"/>
        </w:rPr>
        <w:t>. наук, доцент кафедри геології та гідрогеології Бондар О.В.</w:t>
      </w:r>
      <w:r>
        <w:rPr>
          <w:sz w:val="22"/>
          <w:szCs w:val="22"/>
        </w:rPr>
        <w:t xml:space="preserve">                            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023777" w:rsidRPr="00565C09" w:rsidRDefault="00023777" w:rsidP="00023777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 w:rsidRPr="00565C09">
        <w:rPr>
          <w:sz w:val="22"/>
          <w:szCs w:val="22"/>
        </w:rPr>
        <w:t xml:space="preserve"> </w:t>
      </w:r>
    </w:p>
    <w:p w:rsidR="00023777" w:rsidRPr="00565C09" w:rsidRDefault="00023777" w:rsidP="00023777">
      <w:pPr>
        <w:rPr>
          <w:sz w:val="22"/>
          <w:szCs w:val="22"/>
        </w:rPr>
      </w:pPr>
      <w:r w:rsidRPr="00565C09">
        <w:rPr>
          <w:sz w:val="22"/>
          <w:szCs w:val="22"/>
        </w:rPr>
        <w:t>___________________</w:t>
      </w:r>
      <w:r w:rsidRPr="00565C09">
        <w:rPr>
          <w:sz w:val="22"/>
          <w:szCs w:val="22"/>
          <w:u w:val="single"/>
        </w:rPr>
        <w:t>6.040103 «Геологія»</w:t>
      </w:r>
      <w:r w:rsidRPr="00565C09">
        <w:rPr>
          <w:sz w:val="22"/>
          <w:szCs w:val="22"/>
        </w:rPr>
        <w:t>___________________________________________</w:t>
      </w:r>
    </w:p>
    <w:p w:rsidR="00023777" w:rsidRPr="007C6CAE" w:rsidRDefault="00023777" w:rsidP="00023777">
      <w:pPr>
        <w:rPr>
          <w:sz w:val="22"/>
          <w:szCs w:val="22"/>
        </w:rPr>
      </w:pPr>
    </w:p>
    <w:p w:rsidR="00023777" w:rsidRDefault="00023777" w:rsidP="00023777">
      <w:pPr>
        <w:jc w:val="center"/>
      </w:pPr>
      <w:r w:rsidRPr="00565C09">
        <w:t xml:space="preserve">“21”  </w:t>
      </w:r>
      <w:r>
        <w:t xml:space="preserve">червня </w:t>
      </w:r>
      <w:r w:rsidRPr="00565C09">
        <w:t xml:space="preserve">2017 року, протокол </w:t>
      </w:r>
      <w:r>
        <w:t>№</w:t>
      </w:r>
      <w:r w:rsidRPr="00565C09">
        <w:t xml:space="preserve"> </w:t>
      </w:r>
      <w:r>
        <w:t>9</w:t>
      </w:r>
    </w:p>
    <w:p w:rsidR="00115A59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15A59" w:rsidRDefault="00115A59" w:rsidP="007C6CAE">
      <w:pPr>
        <w:jc w:val="center"/>
        <w:rPr>
          <w:b/>
          <w:color w:val="333399"/>
          <w:sz w:val="36"/>
          <w:szCs w:val="36"/>
        </w:rPr>
      </w:pPr>
    </w:p>
    <w:p w:rsidR="00675A5F" w:rsidRPr="00404C2E" w:rsidRDefault="00675A5F" w:rsidP="007C6CAE">
      <w:pPr>
        <w:jc w:val="center"/>
        <w:rPr>
          <w:b/>
          <w:color w:val="333399"/>
          <w:sz w:val="36"/>
          <w:szCs w:val="36"/>
        </w:rPr>
      </w:pPr>
    </w:p>
    <w:p w:rsidR="00211823" w:rsidRPr="007C6CAE" w:rsidRDefault="00211823" w:rsidP="007C6CAE">
      <w:pPr>
        <w:jc w:val="center"/>
        <w:rPr>
          <w:b/>
          <w:bCs/>
          <w:caps/>
        </w:rPr>
      </w:pPr>
      <w:r>
        <w:rPr>
          <w:sz w:val="20"/>
        </w:rPr>
        <w:lastRenderedPageBreak/>
        <w:t xml:space="preserve"> </w:t>
      </w:r>
      <w:r w:rsidRPr="007C6CAE">
        <w:rPr>
          <w:b/>
          <w:bCs/>
          <w:caps/>
        </w:rPr>
        <w:t>Вступ</w:t>
      </w:r>
    </w:p>
    <w:p w:rsidR="00704FE3" w:rsidRPr="00C25C21" w:rsidRDefault="00211823" w:rsidP="00704FE3">
      <w:pPr>
        <w:pStyle w:val="a4"/>
        <w:ind w:left="540" w:firstLine="0"/>
        <w:jc w:val="both"/>
        <w:rPr>
          <w:sz w:val="24"/>
        </w:rPr>
      </w:pPr>
      <w:r w:rsidRPr="00C25C21">
        <w:rPr>
          <w:sz w:val="24"/>
        </w:rPr>
        <w:t xml:space="preserve">Програма вивчення </w:t>
      </w:r>
      <w:r w:rsidR="006818BC" w:rsidRPr="00C25C21">
        <w:rPr>
          <w:sz w:val="24"/>
        </w:rPr>
        <w:t>вибіркової</w:t>
      </w:r>
      <w:r w:rsidR="00087882" w:rsidRPr="00C25C21">
        <w:rPr>
          <w:sz w:val="24"/>
        </w:rPr>
        <w:t xml:space="preserve"> навчальної </w:t>
      </w:r>
      <w:r w:rsidRPr="00C25C21">
        <w:rPr>
          <w:sz w:val="24"/>
        </w:rPr>
        <w:t>дисципліни “</w:t>
      </w:r>
      <w:r w:rsidR="004B2E54" w:rsidRPr="00C25C21">
        <w:rPr>
          <w:sz w:val="24"/>
        </w:rPr>
        <w:t xml:space="preserve">Коштовні гірничі </w:t>
      </w:r>
      <w:r w:rsidR="00B7345D">
        <w:rPr>
          <w:sz w:val="24"/>
        </w:rPr>
        <w:t>породи</w:t>
      </w:r>
      <w:r w:rsidR="004B2E54" w:rsidRPr="00C25C21">
        <w:rPr>
          <w:sz w:val="24"/>
        </w:rPr>
        <w:t xml:space="preserve"> та мінерали</w:t>
      </w:r>
      <w:r w:rsidR="006818BC" w:rsidRPr="00C25C21">
        <w:rPr>
          <w:sz w:val="24"/>
        </w:rPr>
        <w:t xml:space="preserve">” складена </w:t>
      </w:r>
      <w:r w:rsidRPr="00C25C21">
        <w:rPr>
          <w:sz w:val="24"/>
        </w:rPr>
        <w:t>відповідно до освітньо-професійної програми підготовки</w:t>
      </w:r>
      <w:r w:rsidR="002E025F" w:rsidRPr="00C25C21">
        <w:rPr>
          <w:sz w:val="24"/>
        </w:rPr>
        <w:t xml:space="preserve"> </w:t>
      </w:r>
      <w:r w:rsidR="004424B4" w:rsidRPr="00C25C21">
        <w:rPr>
          <w:sz w:val="24"/>
        </w:rPr>
        <w:t xml:space="preserve">бакалавра </w:t>
      </w:r>
      <w:r w:rsidRPr="00C25C21">
        <w:rPr>
          <w:sz w:val="24"/>
        </w:rPr>
        <w:t>напряму</w:t>
      </w:r>
      <w:r w:rsidR="00704FE3" w:rsidRPr="00C25C21">
        <w:rPr>
          <w:sz w:val="24"/>
        </w:rPr>
        <w:t xml:space="preserve"> </w:t>
      </w:r>
      <w:r w:rsidR="002E025F" w:rsidRPr="00C25C21">
        <w:rPr>
          <w:sz w:val="24"/>
        </w:rPr>
        <w:t xml:space="preserve">                 </w:t>
      </w:r>
      <w:r w:rsidR="000F0F86" w:rsidRPr="00C25C21">
        <w:rPr>
          <w:sz w:val="24"/>
        </w:rPr>
        <w:t xml:space="preserve">                                                                       </w:t>
      </w:r>
      <w:r w:rsidR="002E025F" w:rsidRPr="00C25C21">
        <w:rPr>
          <w:sz w:val="24"/>
        </w:rPr>
        <w:t xml:space="preserve"> (спеціальності) </w:t>
      </w:r>
      <w:r w:rsidRPr="00C25C21">
        <w:rPr>
          <w:sz w:val="24"/>
        </w:rPr>
        <w:t>“</w:t>
      </w:r>
      <w:r w:rsidR="004424B4" w:rsidRPr="00C25C21">
        <w:rPr>
          <w:sz w:val="24"/>
        </w:rPr>
        <w:t>6.040103 Геологія</w:t>
      </w:r>
      <w:r w:rsidRPr="00C25C21">
        <w:rPr>
          <w:sz w:val="24"/>
        </w:rPr>
        <w:t>”.</w:t>
      </w:r>
    </w:p>
    <w:p w:rsidR="00D73F46" w:rsidRPr="00C25C21" w:rsidRDefault="00211823" w:rsidP="00704FE3">
      <w:pPr>
        <w:pStyle w:val="a4"/>
        <w:ind w:left="540" w:firstLine="0"/>
        <w:jc w:val="both"/>
        <w:rPr>
          <w:sz w:val="24"/>
        </w:rPr>
      </w:pPr>
      <w:r w:rsidRPr="00C25C21">
        <w:rPr>
          <w:b/>
          <w:bCs/>
          <w:sz w:val="24"/>
        </w:rPr>
        <w:t>Предметом</w:t>
      </w:r>
      <w:r w:rsidRPr="00C25C21">
        <w:rPr>
          <w:sz w:val="24"/>
        </w:rPr>
        <w:t xml:space="preserve"> вивчення </w:t>
      </w:r>
      <w:r w:rsidR="002E025F" w:rsidRPr="00C25C21">
        <w:rPr>
          <w:sz w:val="24"/>
        </w:rPr>
        <w:t xml:space="preserve"> навчальної </w:t>
      </w:r>
      <w:r w:rsidRPr="00C25C21">
        <w:rPr>
          <w:sz w:val="24"/>
        </w:rPr>
        <w:t xml:space="preserve">дисципліни є </w:t>
      </w:r>
      <w:r w:rsidR="00D73F46" w:rsidRPr="00C25C21">
        <w:rPr>
          <w:sz w:val="24"/>
        </w:rPr>
        <w:t xml:space="preserve">виробне та дорогоцінне каміння, більша частина з яких відноситься до мінералів, а також такі тіла, як некристалічні утворення, органогенні продукти, синтетичні аналоги мінералів. </w:t>
      </w:r>
    </w:p>
    <w:p w:rsidR="004C060D" w:rsidRPr="00C25C21" w:rsidRDefault="00211823" w:rsidP="00D73F46">
      <w:pPr>
        <w:ind w:left="567" w:right="-1"/>
        <w:jc w:val="both"/>
      </w:pPr>
      <w:r w:rsidRPr="00C25C21">
        <w:rPr>
          <w:b/>
          <w:bCs/>
        </w:rPr>
        <w:t>Міждисциплінарні зв’язки</w:t>
      </w:r>
      <w:r w:rsidRPr="00C25C21">
        <w:t xml:space="preserve">: </w:t>
      </w:r>
      <w:r w:rsidR="00E56767" w:rsidRPr="00C25C21">
        <w:t>хімія та геохімія, геологія, естетика, основи української і світової культури, економіка( в частині вартісної оцінки каменю), добування та обробка природного каменю.</w:t>
      </w:r>
    </w:p>
    <w:p w:rsidR="00211823" w:rsidRDefault="00834FAC" w:rsidP="00E92213">
      <w:pPr>
        <w:ind w:left="567" w:hanging="27"/>
        <w:jc w:val="both"/>
        <w:rPr>
          <w:sz w:val="22"/>
          <w:szCs w:val="22"/>
        </w:rPr>
      </w:pPr>
      <w:r w:rsidRPr="00E92213">
        <w:rPr>
          <w:sz w:val="22"/>
          <w:szCs w:val="22"/>
        </w:rPr>
        <w:br/>
      </w:r>
      <w:r w:rsidR="00211823" w:rsidRPr="007C6CAE">
        <w:rPr>
          <w:sz w:val="22"/>
          <w:szCs w:val="22"/>
        </w:rPr>
        <w:t>Програма</w:t>
      </w:r>
      <w:r w:rsidR="002E025F" w:rsidRPr="002E025F">
        <w:rPr>
          <w:sz w:val="22"/>
          <w:szCs w:val="22"/>
        </w:rPr>
        <w:t xml:space="preserve"> </w:t>
      </w:r>
      <w:r w:rsidR="002E025F">
        <w:rPr>
          <w:sz w:val="22"/>
          <w:szCs w:val="22"/>
        </w:rPr>
        <w:t>навчальної</w:t>
      </w:r>
      <w:r w:rsidR="00211823" w:rsidRPr="007C6CAE">
        <w:rPr>
          <w:sz w:val="22"/>
          <w:szCs w:val="22"/>
        </w:rPr>
        <w:t xml:space="preserve"> дисципліни складається з таких </w:t>
      </w:r>
      <w:r w:rsidR="00087882">
        <w:rPr>
          <w:sz w:val="22"/>
          <w:szCs w:val="22"/>
        </w:rPr>
        <w:t>змістових модулів</w:t>
      </w:r>
      <w:r w:rsidR="00211823" w:rsidRPr="007C6CAE">
        <w:rPr>
          <w:sz w:val="22"/>
          <w:szCs w:val="22"/>
        </w:rPr>
        <w:t>:</w:t>
      </w:r>
    </w:p>
    <w:p w:rsidR="00E56767" w:rsidRDefault="00E56767" w:rsidP="007C6CAE">
      <w:pPr>
        <w:ind w:firstLine="540"/>
        <w:jc w:val="both"/>
      </w:pPr>
      <w:r>
        <w:t xml:space="preserve">1. Методи діагностики ювелірного каменю. Коштовні </w:t>
      </w:r>
      <w:proofErr w:type="spellStart"/>
      <w:r>
        <w:t>камені</w:t>
      </w:r>
      <w:proofErr w:type="spellEnd"/>
      <w:r>
        <w:t xml:space="preserve"> І-ІІ класів. </w:t>
      </w:r>
    </w:p>
    <w:p w:rsidR="00087882" w:rsidRDefault="00E56767" w:rsidP="007C6CAE">
      <w:pPr>
        <w:ind w:firstLine="540"/>
        <w:jc w:val="both"/>
      </w:pPr>
      <w:r>
        <w:t>2. Ювелірно-виробне і виробне каміння. Технології обробки каменю в ювелірній промисловості.</w:t>
      </w:r>
    </w:p>
    <w:p w:rsidR="00E56767" w:rsidRPr="007C6CAE" w:rsidRDefault="00E56767" w:rsidP="007C6CAE">
      <w:pPr>
        <w:ind w:firstLine="540"/>
        <w:jc w:val="both"/>
        <w:rPr>
          <w:sz w:val="22"/>
          <w:szCs w:val="22"/>
        </w:rPr>
      </w:pPr>
    </w:p>
    <w:p w:rsidR="00211823" w:rsidRPr="007C6CAE" w:rsidRDefault="00211823" w:rsidP="007C6CAE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="002E025F" w:rsidRPr="002E025F">
        <w:rPr>
          <w:sz w:val="22"/>
          <w:szCs w:val="22"/>
        </w:rPr>
        <w:t xml:space="preserve"> 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D73F46" w:rsidRPr="00C25C21" w:rsidRDefault="00211823" w:rsidP="008652E1">
      <w:pPr>
        <w:ind w:left="567"/>
        <w:jc w:val="both"/>
      </w:pPr>
      <w:r w:rsidRPr="00C25C21">
        <w:t xml:space="preserve">1.1. </w:t>
      </w:r>
      <w:r w:rsidRPr="00C25C21">
        <w:rPr>
          <w:b/>
        </w:rPr>
        <w:t>Метою</w:t>
      </w:r>
      <w:r w:rsidRPr="00C25C21">
        <w:t xml:space="preserve"> викладання </w:t>
      </w:r>
      <w:r w:rsidR="00087882" w:rsidRPr="00C25C21">
        <w:t>навчальної дисципліни</w:t>
      </w:r>
      <w:r w:rsidRPr="00C25C21">
        <w:t xml:space="preserve"> </w:t>
      </w:r>
      <w:r w:rsidR="00E92213" w:rsidRPr="00C25C21">
        <w:t>«</w:t>
      </w:r>
      <w:r w:rsidR="00C25C21" w:rsidRPr="00C25C21">
        <w:t xml:space="preserve">Коштовні гірничі </w:t>
      </w:r>
      <w:r w:rsidR="00B7345D">
        <w:t>породи</w:t>
      </w:r>
      <w:r w:rsidR="00C25C21" w:rsidRPr="00C25C21">
        <w:t xml:space="preserve"> та мінерали</w:t>
      </w:r>
      <w:r w:rsidR="00E92213" w:rsidRPr="00C25C21">
        <w:t xml:space="preserve">» є </w:t>
      </w:r>
      <w:r w:rsidR="00D73F46" w:rsidRPr="00C25C21">
        <w:t xml:space="preserve">отримання студентами базових знань в області </w:t>
      </w:r>
      <w:proofErr w:type="spellStart"/>
      <w:r w:rsidR="00D73F46" w:rsidRPr="00C25C21">
        <w:t>гемології</w:t>
      </w:r>
      <w:proofErr w:type="spellEnd"/>
      <w:r w:rsidR="00D73F46" w:rsidRPr="00C25C21">
        <w:t xml:space="preserve">, які включають знання всієї різноманітності сучасних гемологічних об’єктів, їх властивостей, методів діагностики та необхідного для цього обладнання. </w:t>
      </w:r>
    </w:p>
    <w:p w:rsidR="00E56767" w:rsidRDefault="00211823" w:rsidP="00E56767">
      <w:pPr>
        <w:ind w:left="567" w:right="-1"/>
        <w:jc w:val="both"/>
      </w:pPr>
      <w:r w:rsidRPr="00C25C21">
        <w:t>1.2.</w:t>
      </w:r>
      <w:r w:rsidRPr="00C25C21">
        <w:rPr>
          <w:b/>
        </w:rPr>
        <w:t>Основними завданнями</w:t>
      </w:r>
      <w:r w:rsidRPr="00C25C21">
        <w:t xml:space="preserve"> вивчення дисципліни </w:t>
      </w:r>
      <w:r w:rsidR="004C060D" w:rsidRPr="00C25C21">
        <w:t>«</w:t>
      </w:r>
      <w:r w:rsidR="00C25C21" w:rsidRPr="00C25C21">
        <w:t xml:space="preserve">Коштовні гірничі </w:t>
      </w:r>
      <w:r w:rsidR="00157E44">
        <w:t>породи</w:t>
      </w:r>
      <w:r w:rsidR="00C25C21" w:rsidRPr="00C25C21">
        <w:t xml:space="preserve"> та мінерали</w:t>
      </w:r>
      <w:r w:rsidR="004C060D" w:rsidRPr="00C25C21">
        <w:t>»</w:t>
      </w:r>
      <w:r w:rsidRPr="00C25C21">
        <w:t xml:space="preserve"> є </w:t>
      </w:r>
      <w:r w:rsidR="00E56767" w:rsidRPr="00C25C21">
        <w:t>надання студентам теоретичних знань та практичних вмінь із вивчення: методів діагностики каменю; властивостей природного каменю як ювелірної сировини; застосування коштовного каменю в різних ювелірних виробах; характеристик ювелірного і виробного каміння з різних родовищ та методів його обробки та облагороджування, вартісної</w:t>
      </w:r>
      <w:r w:rsidR="00E56767">
        <w:t xml:space="preserve"> оцінки різних видів ювелірної сировини</w:t>
      </w:r>
    </w:p>
    <w:p w:rsidR="00211823" w:rsidRPr="008B5687" w:rsidRDefault="00211823" w:rsidP="00E56767">
      <w:pPr>
        <w:ind w:left="567" w:right="-1"/>
        <w:jc w:val="both"/>
      </w:pPr>
      <w:r w:rsidRPr="008B5687">
        <w:t>1.3. Згідно з вимогами освітньо-професійної програми студенти повинні:</w:t>
      </w:r>
    </w:p>
    <w:p w:rsidR="00211823" w:rsidRPr="008B5687" w:rsidRDefault="00211823" w:rsidP="008B5687">
      <w:pPr>
        <w:ind w:firstLine="540"/>
        <w:jc w:val="both"/>
        <w:rPr>
          <w:b/>
          <w:bCs/>
          <w:i/>
          <w:iCs/>
        </w:rPr>
      </w:pPr>
      <w:r w:rsidRPr="008B5687">
        <w:rPr>
          <w:b/>
          <w:bCs/>
          <w:i/>
          <w:iCs/>
        </w:rPr>
        <w:t>знати :</w:t>
      </w:r>
    </w:p>
    <w:p w:rsidR="008652E1" w:rsidRPr="00A9092A" w:rsidRDefault="008652E1" w:rsidP="00704FE3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napToGrid w:val="0"/>
        </w:rPr>
      </w:pPr>
      <w:r>
        <w:rPr>
          <w:snapToGrid w:val="0"/>
        </w:rPr>
        <w:t xml:space="preserve">історію становлення </w:t>
      </w:r>
      <w:proofErr w:type="spellStart"/>
      <w:r>
        <w:rPr>
          <w:snapToGrid w:val="0"/>
        </w:rPr>
        <w:t>гемології</w:t>
      </w:r>
      <w:proofErr w:type="spellEnd"/>
      <w:r>
        <w:rPr>
          <w:snapToGrid w:val="0"/>
        </w:rPr>
        <w:t xml:space="preserve"> як науки</w:t>
      </w:r>
      <w:r w:rsidRPr="00A9092A">
        <w:rPr>
          <w:snapToGrid w:val="0"/>
        </w:rPr>
        <w:t>;</w:t>
      </w:r>
    </w:p>
    <w:p w:rsidR="008652E1" w:rsidRPr="00A9092A" w:rsidRDefault="008652E1" w:rsidP="00704FE3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napToGrid w:val="0"/>
        </w:rPr>
      </w:pPr>
      <w:r>
        <w:rPr>
          <w:snapToGrid w:val="0"/>
        </w:rPr>
        <w:t>вимоги до гемологічних об’єктів</w:t>
      </w:r>
      <w:r w:rsidRPr="00A9092A">
        <w:rPr>
          <w:snapToGrid w:val="0"/>
        </w:rPr>
        <w:t xml:space="preserve">; </w:t>
      </w:r>
    </w:p>
    <w:p w:rsidR="008652E1" w:rsidRPr="00A9092A" w:rsidRDefault="008652E1" w:rsidP="00704FE3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napToGrid w:val="0"/>
        </w:rPr>
      </w:pPr>
      <w:r>
        <w:rPr>
          <w:snapToGrid w:val="0"/>
        </w:rPr>
        <w:t>спектр сучасних ювелірних матеріалів та їх класифікації</w:t>
      </w:r>
      <w:r w:rsidRPr="00A9092A">
        <w:rPr>
          <w:snapToGrid w:val="0"/>
        </w:rPr>
        <w:t xml:space="preserve">; </w:t>
      </w:r>
    </w:p>
    <w:p w:rsidR="008652E1" w:rsidRPr="00A9092A" w:rsidRDefault="008652E1" w:rsidP="00704FE3">
      <w:pPr>
        <w:widowControl w:val="0"/>
        <w:numPr>
          <w:ilvl w:val="0"/>
          <w:numId w:val="20"/>
        </w:numPr>
        <w:tabs>
          <w:tab w:val="left" w:pos="993"/>
        </w:tabs>
        <w:ind w:left="567" w:firstLine="142"/>
        <w:jc w:val="both"/>
        <w:rPr>
          <w:snapToGrid w:val="0"/>
        </w:rPr>
      </w:pPr>
      <w:r>
        <w:rPr>
          <w:snapToGrid w:val="0"/>
        </w:rPr>
        <w:t>властивості ювелірного каміння, їх природу та фізичну сутність, можливі варіації властивостей</w:t>
      </w:r>
      <w:r w:rsidRPr="00A9092A">
        <w:rPr>
          <w:snapToGrid w:val="0"/>
        </w:rPr>
        <w:t>;</w:t>
      </w:r>
    </w:p>
    <w:p w:rsidR="008652E1" w:rsidRPr="00A9092A" w:rsidRDefault="008652E1" w:rsidP="00704FE3">
      <w:pPr>
        <w:widowControl w:val="0"/>
        <w:numPr>
          <w:ilvl w:val="0"/>
          <w:numId w:val="20"/>
        </w:numPr>
        <w:tabs>
          <w:tab w:val="left" w:pos="993"/>
        </w:tabs>
        <w:ind w:left="567" w:firstLine="142"/>
        <w:jc w:val="both"/>
        <w:rPr>
          <w:b/>
          <w:i/>
        </w:rPr>
      </w:pPr>
      <w:r>
        <w:rPr>
          <w:snapToGrid w:val="0"/>
        </w:rPr>
        <w:t>діагностичне гемологічне обладнання та прилади, їх улаштування, принципи та методику роботи з ними</w:t>
      </w:r>
      <w:r w:rsidRPr="00A9092A">
        <w:rPr>
          <w:snapToGrid w:val="0"/>
        </w:rPr>
        <w:t>;</w:t>
      </w:r>
    </w:p>
    <w:p w:rsidR="008652E1" w:rsidRPr="00A9092A" w:rsidRDefault="008652E1" w:rsidP="00704FE3">
      <w:pPr>
        <w:widowControl w:val="0"/>
        <w:numPr>
          <w:ilvl w:val="0"/>
          <w:numId w:val="20"/>
        </w:numPr>
        <w:tabs>
          <w:tab w:val="left" w:pos="993"/>
        </w:tabs>
        <w:ind w:left="567" w:firstLine="142"/>
        <w:jc w:val="both"/>
        <w:rPr>
          <w:b/>
          <w:i/>
        </w:rPr>
      </w:pPr>
      <w:r>
        <w:t>характерні включення в природних та синтетичних мінералах</w:t>
      </w:r>
      <w:r w:rsidRPr="00A9092A">
        <w:t>;</w:t>
      </w:r>
    </w:p>
    <w:p w:rsidR="008652E1" w:rsidRPr="00A9092A" w:rsidRDefault="008652E1" w:rsidP="00704FE3">
      <w:pPr>
        <w:widowControl w:val="0"/>
        <w:numPr>
          <w:ilvl w:val="0"/>
          <w:numId w:val="20"/>
        </w:numPr>
        <w:tabs>
          <w:tab w:val="left" w:pos="993"/>
        </w:tabs>
        <w:ind w:left="567" w:firstLine="142"/>
        <w:jc w:val="both"/>
      </w:pPr>
      <w:r>
        <w:t>засоби облагороджування ювелірного каміння та методи розпізнавання факту облагороджування</w:t>
      </w:r>
      <w:r w:rsidRPr="00A9092A">
        <w:t>;</w:t>
      </w: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8652E1" w:rsidRPr="00A9092A" w:rsidRDefault="008652E1" w:rsidP="00704FE3">
      <w:pPr>
        <w:widowControl w:val="0"/>
        <w:numPr>
          <w:ilvl w:val="0"/>
          <w:numId w:val="20"/>
        </w:numPr>
        <w:tabs>
          <w:tab w:val="left" w:pos="993"/>
        </w:tabs>
        <w:ind w:left="567" w:firstLine="142"/>
        <w:jc w:val="both"/>
        <w:rPr>
          <w:snapToGrid w:val="0"/>
        </w:rPr>
      </w:pPr>
      <w:r>
        <w:t xml:space="preserve">за комплексом фізичних властивостей швидко визначати склад матеріалу ювелірної </w:t>
      </w:r>
      <w:r w:rsidRPr="00A9092A">
        <w:rPr>
          <w:snapToGrid w:val="0"/>
        </w:rPr>
        <w:t xml:space="preserve">вставки; </w:t>
      </w:r>
    </w:p>
    <w:p w:rsidR="008652E1" w:rsidRPr="00A9092A" w:rsidRDefault="008652E1" w:rsidP="00704FE3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napToGrid w:val="0"/>
        </w:rPr>
      </w:pPr>
      <w:r>
        <w:rPr>
          <w:snapToGrid w:val="0"/>
        </w:rPr>
        <w:t>за характерними включеннями визначати природу матеріалу.</w:t>
      </w:r>
    </w:p>
    <w:p w:rsidR="00211823" w:rsidRPr="007C6CAE" w:rsidRDefault="00211823" w:rsidP="008652E1">
      <w:pPr>
        <w:pStyle w:val="a4"/>
        <w:jc w:val="both"/>
        <w:rPr>
          <w:sz w:val="22"/>
          <w:szCs w:val="22"/>
        </w:rPr>
      </w:pPr>
      <w:r w:rsidRPr="0018161C">
        <w:rPr>
          <w:sz w:val="22"/>
          <w:szCs w:val="22"/>
        </w:rPr>
        <w:t xml:space="preserve">На вивчення </w:t>
      </w:r>
      <w:r w:rsidR="00087882" w:rsidRPr="0018161C">
        <w:rPr>
          <w:sz w:val="22"/>
          <w:szCs w:val="22"/>
        </w:rPr>
        <w:t xml:space="preserve">навчальної дисципліни </w:t>
      </w:r>
      <w:r w:rsidRPr="0018161C">
        <w:rPr>
          <w:sz w:val="22"/>
          <w:szCs w:val="22"/>
        </w:rPr>
        <w:t xml:space="preserve">відводиться </w:t>
      </w:r>
      <w:r w:rsidR="0018161C" w:rsidRPr="0018161C">
        <w:rPr>
          <w:sz w:val="22"/>
          <w:szCs w:val="22"/>
        </w:rPr>
        <w:t xml:space="preserve">150 </w:t>
      </w:r>
      <w:r w:rsidRPr="0018161C">
        <w:rPr>
          <w:sz w:val="22"/>
          <w:szCs w:val="22"/>
        </w:rPr>
        <w:t>годин</w:t>
      </w:r>
      <w:r w:rsidR="005B1796" w:rsidRPr="0018161C">
        <w:rPr>
          <w:sz w:val="22"/>
          <w:szCs w:val="22"/>
          <w:lang w:val="ru-RU"/>
        </w:rPr>
        <w:t>/</w:t>
      </w:r>
      <w:r w:rsidR="0018161C">
        <w:rPr>
          <w:sz w:val="22"/>
          <w:szCs w:val="22"/>
          <w:lang w:val="ru-RU"/>
        </w:rPr>
        <w:t>5</w:t>
      </w:r>
      <w:r w:rsidR="005B1796" w:rsidRPr="00087882">
        <w:rPr>
          <w:sz w:val="22"/>
          <w:szCs w:val="22"/>
          <w:lang w:val="ru-RU"/>
        </w:rPr>
        <w:t xml:space="preserve"> </w:t>
      </w:r>
      <w:r w:rsidR="005B1796">
        <w:rPr>
          <w:sz w:val="22"/>
          <w:szCs w:val="22"/>
        </w:rPr>
        <w:t>кр</w:t>
      </w:r>
      <w:r w:rsidR="00087882">
        <w:rPr>
          <w:sz w:val="22"/>
          <w:szCs w:val="22"/>
        </w:rPr>
        <w:t xml:space="preserve">едитів </w:t>
      </w:r>
      <w:r w:rsidR="00087882"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="002E025F" w:rsidRPr="002E025F">
        <w:rPr>
          <w:sz w:val="22"/>
          <w:szCs w:val="22"/>
        </w:rPr>
        <w:t xml:space="preserve"> </w:t>
      </w:r>
      <w:r w:rsidR="002E025F"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11823" w:rsidRDefault="00DF1F73" w:rsidP="00DF1F73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</w:p>
    <w:p w:rsidR="00E56767" w:rsidRDefault="00E56767" w:rsidP="008B5687">
      <w:pPr>
        <w:ind w:left="567"/>
        <w:jc w:val="both"/>
      </w:pPr>
      <w:r>
        <w:t xml:space="preserve">Вступ до курсу. Загальні поняття з </w:t>
      </w:r>
      <w:proofErr w:type="spellStart"/>
      <w:r>
        <w:t>гемології</w:t>
      </w:r>
      <w:proofErr w:type="spellEnd"/>
      <w:r>
        <w:t xml:space="preserve">. Коротка історія використання природного каменю у ювелірних виробах. Розвиток гемологічних знань. Характеристика ювелірних каменів 1 класу. Види та використання берилів. Топаз. Циркон та гіацинт, їх аналоги. Фенакіти і гранати. Флюорит і турмалін. Методи діагностики ювелірних мінералів. Самоцвіти групи кварцу. Обсидіан. Яшми, їх хімічні, фізичні, ювелірні властивості, технологія обробки. </w:t>
      </w:r>
      <w:proofErr w:type="spellStart"/>
      <w:r>
        <w:t>Чорноморити</w:t>
      </w:r>
      <w:proofErr w:type="spellEnd"/>
      <w:r>
        <w:t xml:space="preserve"> і кольорові кремені. Скам’яніла деревина.</w:t>
      </w:r>
    </w:p>
    <w:p w:rsidR="00DF1F73" w:rsidRDefault="00DF1F73" w:rsidP="008B5687">
      <w:pPr>
        <w:ind w:left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</w:p>
    <w:p w:rsidR="00E56767" w:rsidRDefault="00E56767" w:rsidP="00E56767">
      <w:pPr>
        <w:pStyle w:val="3"/>
        <w:ind w:left="567" w:hanging="27"/>
        <w:jc w:val="both"/>
        <w:rPr>
          <w:b w:val="0"/>
          <w:sz w:val="24"/>
        </w:rPr>
      </w:pPr>
      <w:r w:rsidRPr="00E56767">
        <w:rPr>
          <w:b w:val="0"/>
          <w:sz w:val="24"/>
        </w:rPr>
        <w:t xml:space="preserve">Сімейство опалів. Нефрит. Жадеїт. Змійовик. Бірюза. Малахіт. Лазурит і содаліт. Сировина органічного походження для виготовлення ювелірних і </w:t>
      </w:r>
      <w:proofErr w:type="spellStart"/>
      <w:r w:rsidRPr="00E56767">
        <w:rPr>
          <w:b w:val="0"/>
          <w:sz w:val="24"/>
        </w:rPr>
        <w:t>декоративно</w:t>
      </w:r>
      <w:proofErr w:type="spellEnd"/>
      <w:r w:rsidRPr="00E56767">
        <w:rPr>
          <w:b w:val="0"/>
          <w:sz w:val="24"/>
        </w:rPr>
        <w:t xml:space="preserve">-художніх виробів. Технологія обробки коштовного і виробного каменю. Основні операції та інструмент для </w:t>
      </w:r>
      <w:r w:rsidRPr="00E56767">
        <w:rPr>
          <w:b w:val="0"/>
          <w:sz w:val="24"/>
        </w:rPr>
        <w:lastRenderedPageBreak/>
        <w:t xml:space="preserve">обробки каменю. Штучні самоцвіти. Синтез мінералів. Економічне значення дорогоцінного каменю. Розподіл дорогоцінних та </w:t>
      </w:r>
      <w:proofErr w:type="spellStart"/>
      <w:r w:rsidRPr="00E56767">
        <w:rPr>
          <w:b w:val="0"/>
          <w:sz w:val="24"/>
        </w:rPr>
        <w:t>напівдорогоцінних</w:t>
      </w:r>
      <w:proofErr w:type="spellEnd"/>
      <w:r w:rsidRPr="00E56767">
        <w:rPr>
          <w:b w:val="0"/>
          <w:sz w:val="24"/>
        </w:rPr>
        <w:t xml:space="preserve"> каменів по континентах та країнах світу. Оцінка ювелірної сировини. Проби, пробірний нагляд. Кон’юнктура каменю. Колекційні мінерали.</w:t>
      </w:r>
    </w:p>
    <w:p w:rsidR="00211823" w:rsidRDefault="00211823" w:rsidP="00E56767">
      <w:pPr>
        <w:pStyle w:val="3"/>
        <w:ind w:left="567" w:hanging="27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E56767" w:rsidRDefault="00E56767" w:rsidP="0018161C">
      <w:pPr>
        <w:tabs>
          <w:tab w:val="num" w:pos="426"/>
        </w:tabs>
        <w:ind w:left="567"/>
        <w:jc w:val="both"/>
      </w:pPr>
      <w:r>
        <w:t xml:space="preserve">Основна література. </w:t>
      </w:r>
    </w:p>
    <w:p w:rsidR="00E56767" w:rsidRDefault="00E56767" w:rsidP="0018161C">
      <w:pPr>
        <w:tabs>
          <w:tab w:val="num" w:pos="426"/>
        </w:tabs>
        <w:ind w:left="567"/>
        <w:jc w:val="both"/>
      </w:pPr>
      <w:r>
        <w:t xml:space="preserve">1. Баранов П.Н.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Прикладная</w:t>
      </w:r>
      <w:proofErr w:type="spellEnd"/>
      <w:r>
        <w:t xml:space="preserve"> </w:t>
      </w:r>
      <w:proofErr w:type="spellStart"/>
      <w:r>
        <w:t>геммология</w:t>
      </w:r>
      <w:proofErr w:type="spellEnd"/>
      <w:r>
        <w:t xml:space="preserve"> (</w:t>
      </w:r>
      <w:proofErr w:type="spellStart"/>
      <w:r>
        <w:t>диагностика</w:t>
      </w:r>
      <w:proofErr w:type="spellEnd"/>
      <w:r>
        <w:t xml:space="preserve">, </w:t>
      </w:r>
      <w:proofErr w:type="spellStart"/>
      <w:r>
        <w:t>обработка</w:t>
      </w:r>
      <w:proofErr w:type="spellEnd"/>
      <w:r>
        <w:t xml:space="preserve">,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драгоценных</w:t>
      </w:r>
      <w:proofErr w:type="spellEnd"/>
      <w:r>
        <w:t xml:space="preserve"> и </w:t>
      </w:r>
      <w:proofErr w:type="spellStart"/>
      <w:r>
        <w:t>поделочных</w:t>
      </w:r>
      <w:proofErr w:type="spellEnd"/>
      <w:r>
        <w:t xml:space="preserve"> </w:t>
      </w:r>
      <w:proofErr w:type="spellStart"/>
      <w:r>
        <w:t>камней</w:t>
      </w:r>
      <w:proofErr w:type="spellEnd"/>
      <w:r>
        <w:t xml:space="preserve">). </w:t>
      </w:r>
      <w:proofErr w:type="spellStart"/>
      <w:r>
        <w:t>Днепропетровск</w:t>
      </w:r>
      <w:proofErr w:type="spellEnd"/>
      <w:r>
        <w:t xml:space="preserve">, </w:t>
      </w:r>
      <w:proofErr w:type="spellStart"/>
      <w:r>
        <w:t>изд</w:t>
      </w:r>
      <w:proofErr w:type="spellEnd"/>
      <w:r>
        <w:t xml:space="preserve">-во НГАУ, 1998, 342с. </w:t>
      </w:r>
    </w:p>
    <w:p w:rsidR="00E56767" w:rsidRDefault="00E56767" w:rsidP="0018161C">
      <w:pPr>
        <w:tabs>
          <w:tab w:val="num" w:pos="426"/>
        </w:tabs>
        <w:ind w:left="567"/>
        <w:jc w:val="both"/>
      </w:pPr>
      <w:r>
        <w:t xml:space="preserve">2. Баранов </w:t>
      </w:r>
      <w:proofErr w:type="spellStart"/>
      <w:r>
        <w:t>П.Н.Геммология</w:t>
      </w:r>
      <w:proofErr w:type="spellEnd"/>
      <w:r>
        <w:t xml:space="preserve">: </w:t>
      </w:r>
      <w:proofErr w:type="spellStart"/>
      <w:r>
        <w:t>диагностика</w:t>
      </w:r>
      <w:proofErr w:type="spellEnd"/>
      <w:r>
        <w:t xml:space="preserve">, дизайн, </w:t>
      </w:r>
      <w:proofErr w:type="spellStart"/>
      <w:r>
        <w:t>обработка</w:t>
      </w:r>
      <w:proofErr w:type="spellEnd"/>
      <w:r>
        <w:t xml:space="preserve">,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самоцветов</w:t>
      </w:r>
      <w:proofErr w:type="spellEnd"/>
      <w:r>
        <w:t>.-</w:t>
      </w:r>
      <w:proofErr w:type="spellStart"/>
      <w:r>
        <w:t>Днепропетровск</w:t>
      </w:r>
      <w:proofErr w:type="spellEnd"/>
      <w:r>
        <w:t>:</w:t>
      </w:r>
      <w:r w:rsidR="003E3062">
        <w:t xml:space="preserve"> </w:t>
      </w:r>
      <w:r>
        <w:t xml:space="preserve">Металл,20002.-208с. </w:t>
      </w:r>
    </w:p>
    <w:p w:rsidR="00E56767" w:rsidRDefault="00E56767" w:rsidP="0018161C">
      <w:pPr>
        <w:tabs>
          <w:tab w:val="num" w:pos="426"/>
        </w:tabs>
        <w:ind w:left="567"/>
        <w:jc w:val="both"/>
      </w:pPr>
      <w:r>
        <w:t xml:space="preserve">3. </w:t>
      </w:r>
      <w:proofErr w:type="spellStart"/>
      <w:r>
        <w:t>Синкенкес</w:t>
      </w:r>
      <w:proofErr w:type="spellEnd"/>
      <w:r>
        <w:t xml:space="preserve">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Руководство</w:t>
      </w:r>
      <w:proofErr w:type="spellEnd"/>
      <w:r>
        <w:t xml:space="preserve"> по </w:t>
      </w:r>
      <w:proofErr w:type="spellStart"/>
      <w:r>
        <w:t>обработке</w:t>
      </w:r>
      <w:proofErr w:type="spellEnd"/>
      <w:r>
        <w:t xml:space="preserve"> </w:t>
      </w:r>
      <w:proofErr w:type="spellStart"/>
      <w:r>
        <w:t>драгоценных</w:t>
      </w:r>
      <w:proofErr w:type="spellEnd"/>
      <w:r>
        <w:t xml:space="preserve"> </w:t>
      </w:r>
      <w:proofErr w:type="spellStart"/>
      <w:r>
        <w:t>камней</w:t>
      </w:r>
      <w:proofErr w:type="spellEnd"/>
      <w:r>
        <w:t xml:space="preserve"> и </w:t>
      </w:r>
      <w:proofErr w:type="spellStart"/>
      <w:r>
        <w:t>поделочных</w:t>
      </w:r>
      <w:proofErr w:type="spellEnd"/>
      <w:r>
        <w:t xml:space="preserve"> </w:t>
      </w:r>
      <w:proofErr w:type="spellStart"/>
      <w:r>
        <w:t>камней</w:t>
      </w:r>
      <w:proofErr w:type="spellEnd"/>
      <w:r>
        <w:t xml:space="preserve">. М., «Мир», 1989, 423с. </w:t>
      </w:r>
    </w:p>
    <w:p w:rsidR="00E56767" w:rsidRDefault="00E56767" w:rsidP="0018161C">
      <w:pPr>
        <w:tabs>
          <w:tab w:val="num" w:pos="426"/>
        </w:tabs>
        <w:ind w:left="567"/>
        <w:jc w:val="both"/>
      </w:pPr>
      <w:r>
        <w:t xml:space="preserve">4. </w:t>
      </w:r>
      <w:proofErr w:type="spellStart"/>
      <w:r>
        <w:t>Шуман</w:t>
      </w:r>
      <w:proofErr w:type="spellEnd"/>
      <w:r>
        <w:t xml:space="preserve"> В. Мир </w:t>
      </w:r>
      <w:proofErr w:type="spellStart"/>
      <w:r>
        <w:t>камня</w:t>
      </w:r>
      <w:proofErr w:type="spellEnd"/>
      <w:r>
        <w:t xml:space="preserve">. </w:t>
      </w:r>
      <w:proofErr w:type="spellStart"/>
      <w:r>
        <w:t>Драгоценные</w:t>
      </w:r>
      <w:proofErr w:type="spellEnd"/>
      <w:r>
        <w:t xml:space="preserve"> и </w:t>
      </w:r>
      <w:proofErr w:type="spellStart"/>
      <w:r>
        <w:t>поделочные</w:t>
      </w:r>
      <w:proofErr w:type="spellEnd"/>
      <w:r>
        <w:t xml:space="preserve"> </w:t>
      </w:r>
      <w:proofErr w:type="spellStart"/>
      <w:r>
        <w:t>камни</w:t>
      </w:r>
      <w:proofErr w:type="spellEnd"/>
      <w:r>
        <w:t xml:space="preserve">. М., «Мир», 1986, 263с. </w:t>
      </w:r>
    </w:p>
    <w:p w:rsidR="00E56767" w:rsidRDefault="00E56767" w:rsidP="0018161C">
      <w:pPr>
        <w:tabs>
          <w:tab w:val="num" w:pos="426"/>
        </w:tabs>
        <w:ind w:left="567"/>
        <w:jc w:val="both"/>
      </w:pPr>
      <w:r>
        <w:t xml:space="preserve">5. </w:t>
      </w:r>
      <w:proofErr w:type="spellStart"/>
      <w:r>
        <w:t>Корнилов</w:t>
      </w:r>
      <w:proofErr w:type="spellEnd"/>
      <w:r>
        <w:t xml:space="preserve"> Н.И., Солодова Ю.П. </w:t>
      </w:r>
      <w:proofErr w:type="spellStart"/>
      <w:r>
        <w:t>Ювелирные</w:t>
      </w:r>
      <w:proofErr w:type="spellEnd"/>
      <w:r>
        <w:t xml:space="preserve"> </w:t>
      </w:r>
      <w:proofErr w:type="spellStart"/>
      <w:r>
        <w:t>камни</w:t>
      </w:r>
      <w:proofErr w:type="spellEnd"/>
      <w:r>
        <w:t>. М., «</w:t>
      </w:r>
      <w:proofErr w:type="spellStart"/>
      <w:r>
        <w:t>Недра</w:t>
      </w:r>
      <w:proofErr w:type="spellEnd"/>
      <w:r>
        <w:t xml:space="preserve">», 1982, 239с. </w:t>
      </w:r>
    </w:p>
    <w:p w:rsidR="00E56767" w:rsidRDefault="00E56767" w:rsidP="0018161C">
      <w:pPr>
        <w:tabs>
          <w:tab w:val="num" w:pos="426"/>
        </w:tabs>
        <w:ind w:left="567"/>
        <w:jc w:val="both"/>
      </w:pPr>
      <w:r>
        <w:t xml:space="preserve">6. </w:t>
      </w:r>
      <w:proofErr w:type="spellStart"/>
      <w:r>
        <w:t>Смит</w:t>
      </w:r>
      <w:proofErr w:type="spellEnd"/>
      <w:r>
        <w:t xml:space="preserve"> Г. </w:t>
      </w:r>
      <w:proofErr w:type="spellStart"/>
      <w:r>
        <w:t>Драгоценные</w:t>
      </w:r>
      <w:proofErr w:type="spellEnd"/>
      <w:r>
        <w:t xml:space="preserve"> </w:t>
      </w:r>
      <w:proofErr w:type="spellStart"/>
      <w:r>
        <w:t>камни</w:t>
      </w:r>
      <w:proofErr w:type="spellEnd"/>
      <w:r>
        <w:t xml:space="preserve">. М., «Мир», 1984.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7. </w:t>
      </w:r>
      <w:proofErr w:type="spellStart"/>
      <w:r>
        <w:t>Бакка</w:t>
      </w:r>
      <w:proofErr w:type="spellEnd"/>
      <w:r>
        <w:t xml:space="preserve"> М.Т. </w:t>
      </w:r>
      <w:proofErr w:type="spellStart"/>
      <w:r>
        <w:t>Гемологія</w:t>
      </w:r>
      <w:proofErr w:type="spellEnd"/>
      <w:r>
        <w:t xml:space="preserve">(практичні аспекти).- Житомир: ЖДТУ, 20052.-287с.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8. Баранов П.Н. </w:t>
      </w:r>
      <w:proofErr w:type="spellStart"/>
      <w:r>
        <w:t>Искусственные</w:t>
      </w:r>
      <w:proofErr w:type="spellEnd"/>
      <w:r>
        <w:t xml:space="preserve"> аналоги </w:t>
      </w:r>
      <w:proofErr w:type="spellStart"/>
      <w:r>
        <w:t>драгоценных</w:t>
      </w:r>
      <w:proofErr w:type="spellEnd"/>
      <w:r>
        <w:t xml:space="preserve"> </w:t>
      </w:r>
      <w:proofErr w:type="spellStart"/>
      <w:r>
        <w:t>камней</w:t>
      </w:r>
      <w:proofErr w:type="spellEnd"/>
      <w:r>
        <w:t xml:space="preserve">.- </w:t>
      </w:r>
      <w:proofErr w:type="spellStart"/>
      <w:r>
        <w:t>Днепропетровск</w:t>
      </w:r>
      <w:proofErr w:type="spellEnd"/>
      <w:r>
        <w:t xml:space="preserve"> : НГУ, 2002-64с.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9. Баранов </w:t>
      </w:r>
      <w:proofErr w:type="spellStart"/>
      <w:r>
        <w:t>П.Н.История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t xml:space="preserve"> </w:t>
      </w:r>
      <w:proofErr w:type="spellStart"/>
      <w:r>
        <w:t>драгоценных</w:t>
      </w:r>
      <w:proofErr w:type="spellEnd"/>
      <w:r>
        <w:t xml:space="preserve"> и </w:t>
      </w:r>
      <w:proofErr w:type="spellStart"/>
      <w:r>
        <w:t>поделочных</w:t>
      </w:r>
      <w:proofErr w:type="spellEnd"/>
      <w:r>
        <w:t xml:space="preserve"> </w:t>
      </w:r>
      <w:proofErr w:type="spellStart"/>
      <w:r>
        <w:t>камней</w:t>
      </w:r>
      <w:proofErr w:type="spellEnd"/>
      <w:r>
        <w:t xml:space="preserve">.- НГУ, 2002-96с. 2.Додаткова література.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1. </w:t>
      </w:r>
      <w:proofErr w:type="spellStart"/>
      <w:r>
        <w:t>Самсонов</w:t>
      </w:r>
      <w:proofErr w:type="spellEnd"/>
      <w:r>
        <w:t xml:space="preserve"> Я.П., </w:t>
      </w:r>
      <w:proofErr w:type="spellStart"/>
      <w:r>
        <w:t>Туринге</w:t>
      </w:r>
      <w:proofErr w:type="spellEnd"/>
      <w:r>
        <w:t xml:space="preserve"> А.П. </w:t>
      </w:r>
      <w:proofErr w:type="spellStart"/>
      <w:r>
        <w:t>Самоцветы</w:t>
      </w:r>
      <w:proofErr w:type="spellEnd"/>
      <w:r>
        <w:t xml:space="preserve"> СССР. М., «</w:t>
      </w:r>
      <w:proofErr w:type="spellStart"/>
      <w:r>
        <w:t>Недра</w:t>
      </w:r>
      <w:proofErr w:type="spellEnd"/>
      <w:r>
        <w:t xml:space="preserve">», 1984, 335с.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2. </w:t>
      </w:r>
      <w:proofErr w:type="spellStart"/>
      <w:r>
        <w:t>Путилова</w:t>
      </w:r>
      <w:proofErr w:type="spellEnd"/>
      <w:r>
        <w:t xml:space="preserve"> Л.С.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Декоративные</w:t>
      </w:r>
      <w:proofErr w:type="spellEnd"/>
      <w:r>
        <w:t xml:space="preserve"> </w:t>
      </w:r>
      <w:proofErr w:type="spellStart"/>
      <w:r>
        <w:t>разновидности</w:t>
      </w:r>
      <w:proofErr w:type="spellEnd"/>
      <w:r>
        <w:t xml:space="preserve"> </w:t>
      </w:r>
      <w:proofErr w:type="spellStart"/>
      <w:r>
        <w:t>цветного</w:t>
      </w:r>
      <w:proofErr w:type="spellEnd"/>
      <w:r>
        <w:t xml:space="preserve"> </w:t>
      </w:r>
      <w:proofErr w:type="spellStart"/>
      <w:r>
        <w:t>камня</w:t>
      </w:r>
      <w:proofErr w:type="spellEnd"/>
      <w:r>
        <w:t xml:space="preserve"> СССР. М., «</w:t>
      </w:r>
      <w:proofErr w:type="spellStart"/>
      <w:r>
        <w:t>Недра</w:t>
      </w:r>
      <w:proofErr w:type="spellEnd"/>
      <w:r>
        <w:t>», 1989, 272с.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3. </w:t>
      </w:r>
      <w:proofErr w:type="spellStart"/>
      <w:r>
        <w:t>Соболевский</w:t>
      </w:r>
      <w:proofErr w:type="spellEnd"/>
      <w:r>
        <w:t xml:space="preserve"> В.М. </w:t>
      </w:r>
      <w:proofErr w:type="spellStart"/>
      <w:r>
        <w:t>Замечательные</w:t>
      </w:r>
      <w:proofErr w:type="spellEnd"/>
      <w:r>
        <w:t xml:space="preserve"> </w:t>
      </w:r>
      <w:proofErr w:type="spellStart"/>
      <w:r>
        <w:t>минералы</w:t>
      </w:r>
      <w:proofErr w:type="spellEnd"/>
      <w:r>
        <w:t>. М., «</w:t>
      </w:r>
      <w:proofErr w:type="spellStart"/>
      <w:r>
        <w:t>Просвещение</w:t>
      </w:r>
      <w:proofErr w:type="spellEnd"/>
      <w:r>
        <w:t xml:space="preserve">», 1983, 190с.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4. </w:t>
      </w:r>
      <w:proofErr w:type="spellStart"/>
      <w:r>
        <w:t>Пыляев</w:t>
      </w:r>
      <w:proofErr w:type="spellEnd"/>
      <w:r>
        <w:t xml:space="preserve"> М.И. </w:t>
      </w:r>
      <w:proofErr w:type="spellStart"/>
      <w:r>
        <w:t>Драгоценные</w:t>
      </w:r>
      <w:proofErr w:type="spellEnd"/>
      <w:r>
        <w:t xml:space="preserve"> </w:t>
      </w:r>
      <w:proofErr w:type="spellStart"/>
      <w:r>
        <w:t>камни</w:t>
      </w:r>
      <w:proofErr w:type="spellEnd"/>
      <w:r>
        <w:t xml:space="preserve">. М., «ХГС», 1990, 402с.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5. Петров В.П. </w:t>
      </w:r>
      <w:proofErr w:type="spellStart"/>
      <w:r>
        <w:t>Рассказы</w:t>
      </w:r>
      <w:proofErr w:type="spellEnd"/>
      <w:r>
        <w:t xml:space="preserve"> о </w:t>
      </w:r>
      <w:proofErr w:type="spellStart"/>
      <w:r>
        <w:t>драгоценных</w:t>
      </w:r>
      <w:proofErr w:type="spellEnd"/>
      <w:r>
        <w:t xml:space="preserve"> </w:t>
      </w:r>
      <w:proofErr w:type="spellStart"/>
      <w:r>
        <w:t>камнях</w:t>
      </w:r>
      <w:proofErr w:type="spellEnd"/>
      <w:r>
        <w:t xml:space="preserve">. М., «Наука», 1985, 176с.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6. </w:t>
      </w:r>
      <w:proofErr w:type="spellStart"/>
      <w:r>
        <w:t>Ферсман</w:t>
      </w:r>
      <w:proofErr w:type="spellEnd"/>
      <w:r>
        <w:t xml:space="preserve"> А.Е. </w:t>
      </w:r>
      <w:proofErr w:type="spellStart"/>
      <w:r>
        <w:t>Рассказы</w:t>
      </w:r>
      <w:proofErr w:type="spellEnd"/>
      <w:r>
        <w:t xml:space="preserve"> о </w:t>
      </w:r>
      <w:proofErr w:type="spellStart"/>
      <w:r>
        <w:t>самоцветах</w:t>
      </w:r>
      <w:proofErr w:type="spellEnd"/>
      <w:r>
        <w:t xml:space="preserve">. М., «Наука», 1974, 254с.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7. </w:t>
      </w:r>
      <w:proofErr w:type="spellStart"/>
      <w:r>
        <w:t>Супрычев</w:t>
      </w:r>
      <w:proofErr w:type="spellEnd"/>
      <w:r>
        <w:t xml:space="preserve"> В.А. </w:t>
      </w:r>
      <w:proofErr w:type="spellStart"/>
      <w:r>
        <w:t>Сказание</w:t>
      </w:r>
      <w:proofErr w:type="spellEnd"/>
      <w:r>
        <w:t xml:space="preserve"> о </w:t>
      </w:r>
      <w:proofErr w:type="spellStart"/>
      <w:r>
        <w:t>камне-самоцвете</w:t>
      </w:r>
      <w:proofErr w:type="spellEnd"/>
      <w:r>
        <w:t xml:space="preserve">. К., «Реклама», 1975, 172с.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8. </w:t>
      </w:r>
      <w:proofErr w:type="spellStart"/>
      <w:r>
        <w:t>Балицкий</w:t>
      </w:r>
      <w:proofErr w:type="spellEnd"/>
      <w:r>
        <w:t xml:space="preserve"> В.С., </w:t>
      </w:r>
      <w:proofErr w:type="spellStart"/>
      <w:r>
        <w:t>Лисицына</w:t>
      </w:r>
      <w:proofErr w:type="spellEnd"/>
      <w:r>
        <w:t xml:space="preserve"> Е.Е. </w:t>
      </w:r>
      <w:proofErr w:type="spellStart"/>
      <w:r>
        <w:t>Синтетические</w:t>
      </w:r>
      <w:proofErr w:type="spellEnd"/>
      <w:r>
        <w:t xml:space="preserve"> аналоги и </w:t>
      </w:r>
      <w:proofErr w:type="spellStart"/>
      <w:r>
        <w:t>имитации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драгоценных</w:t>
      </w:r>
      <w:proofErr w:type="spellEnd"/>
      <w:r>
        <w:t xml:space="preserve"> </w:t>
      </w:r>
      <w:proofErr w:type="spellStart"/>
      <w:r>
        <w:t>камней</w:t>
      </w:r>
      <w:proofErr w:type="spellEnd"/>
      <w:r>
        <w:t>. М., «</w:t>
      </w:r>
      <w:proofErr w:type="spellStart"/>
      <w:r>
        <w:t>Недра</w:t>
      </w:r>
      <w:proofErr w:type="spellEnd"/>
      <w:r>
        <w:t xml:space="preserve">», 1981, 158с.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9. </w:t>
      </w:r>
      <w:proofErr w:type="spellStart"/>
      <w:r>
        <w:t>Перепелицын</w:t>
      </w:r>
      <w:proofErr w:type="spellEnd"/>
      <w:r>
        <w:t xml:space="preserve"> В.А.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технической</w:t>
      </w:r>
      <w:proofErr w:type="spellEnd"/>
      <w:r>
        <w:t xml:space="preserve"> </w:t>
      </w:r>
      <w:proofErr w:type="spellStart"/>
      <w:r>
        <w:t>минералогии</w:t>
      </w:r>
      <w:proofErr w:type="spellEnd"/>
      <w:r>
        <w:t>. М., «</w:t>
      </w:r>
      <w:proofErr w:type="spellStart"/>
      <w:r>
        <w:t>Недра</w:t>
      </w:r>
      <w:proofErr w:type="spellEnd"/>
      <w:r>
        <w:t xml:space="preserve">», 1987.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10. </w:t>
      </w:r>
      <w:proofErr w:type="spellStart"/>
      <w:r>
        <w:t>Природные</w:t>
      </w:r>
      <w:proofErr w:type="spellEnd"/>
      <w:r>
        <w:t xml:space="preserve"> и </w:t>
      </w:r>
      <w:proofErr w:type="spellStart"/>
      <w:r>
        <w:t>синтетические</w:t>
      </w:r>
      <w:proofErr w:type="spellEnd"/>
      <w:r>
        <w:t xml:space="preserve"> </w:t>
      </w:r>
      <w:proofErr w:type="spellStart"/>
      <w:r>
        <w:t>алмазы</w:t>
      </w:r>
      <w:proofErr w:type="spellEnd"/>
      <w:r>
        <w:t xml:space="preserve">. </w:t>
      </w:r>
      <w:proofErr w:type="spellStart"/>
      <w:r>
        <w:t>под</w:t>
      </w:r>
      <w:proofErr w:type="spellEnd"/>
      <w:r>
        <w:t xml:space="preserve"> ред. </w:t>
      </w:r>
      <w:proofErr w:type="spellStart"/>
      <w:r>
        <w:t>Шафрановского</w:t>
      </w:r>
      <w:proofErr w:type="spellEnd"/>
      <w:r>
        <w:t xml:space="preserve"> И.И. М., «Наука»., 1986.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11. </w:t>
      </w:r>
      <w:proofErr w:type="spellStart"/>
      <w:r>
        <w:t>Хаджи</w:t>
      </w:r>
      <w:proofErr w:type="spellEnd"/>
      <w:r>
        <w:t xml:space="preserve"> В.Е., </w:t>
      </w:r>
      <w:proofErr w:type="spellStart"/>
      <w:r>
        <w:t>Цинобер</w:t>
      </w:r>
      <w:proofErr w:type="spellEnd"/>
      <w:r>
        <w:t xml:space="preserve"> Л.И. Синтез </w:t>
      </w:r>
      <w:proofErr w:type="spellStart"/>
      <w:r>
        <w:t>минералов</w:t>
      </w:r>
      <w:proofErr w:type="spellEnd"/>
      <w:r>
        <w:t>. В 2-х т. М., «</w:t>
      </w:r>
      <w:proofErr w:type="spellStart"/>
      <w:r>
        <w:t>Недра</w:t>
      </w:r>
      <w:proofErr w:type="spellEnd"/>
      <w:r>
        <w:t xml:space="preserve">», 1987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12. </w:t>
      </w:r>
      <w:proofErr w:type="spellStart"/>
      <w:r>
        <w:t>Квасница</w:t>
      </w:r>
      <w:proofErr w:type="spellEnd"/>
      <w:r>
        <w:t xml:space="preserve"> В.Н., </w:t>
      </w:r>
      <w:proofErr w:type="spellStart"/>
      <w:r>
        <w:t>Павлишин</w:t>
      </w:r>
      <w:proofErr w:type="spellEnd"/>
      <w:r>
        <w:t xml:space="preserve"> В.И., </w:t>
      </w:r>
      <w:proofErr w:type="spellStart"/>
      <w:r>
        <w:t>Матковский</w:t>
      </w:r>
      <w:proofErr w:type="spellEnd"/>
      <w:r>
        <w:t xml:space="preserve"> О.И. </w:t>
      </w:r>
      <w:proofErr w:type="spellStart"/>
      <w:r>
        <w:t>Природные</w:t>
      </w:r>
      <w:proofErr w:type="spellEnd"/>
      <w:r>
        <w:t xml:space="preserve"> </w:t>
      </w:r>
      <w:proofErr w:type="spellStart"/>
      <w:r>
        <w:t>кристаллы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. Львов, «Світ», 1990.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13. </w:t>
      </w:r>
      <w:proofErr w:type="spellStart"/>
      <w:r>
        <w:t>Годовиков</w:t>
      </w:r>
      <w:proofErr w:type="spellEnd"/>
      <w:r>
        <w:t xml:space="preserve"> А.А. </w:t>
      </w:r>
      <w:proofErr w:type="spellStart"/>
      <w:r>
        <w:t>Агаты</w:t>
      </w:r>
      <w:proofErr w:type="spellEnd"/>
      <w:r>
        <w:t>. М., «</w:t>
      </w:r>
      <w:proofErr w:type="spellStart"/>
      <w:r>
        <w:t>Недра</w:t>
      </w:r>
      <w:proofErr w:type="spellEnd"/>
      <w:r>
        <w:t xml:space="preserve">», 1987.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14. </w:t>
      </w:r>
      <w:proofErr w:type="spellStart"/>
      <w:r>
        <w:t>Денискина</w:t>
      </w:r>
      <w:proofErr w:type="spellEnd"/>
      <w:r>
        <w:t xml:space="preserve"> Н.Д., Калинин Д.В., </w:t>
      </w:r>
      <w:proofErr w:type="spellStart"/>
      <w:r>
        <w:t>Казанцева</w:t>
      </w:r>
      <w:proofErr w:type="spellEnd"/>
      <w:r>
        <w:t xml:space="preserve"> Л.К. </w:t>
      </w:r>
      <w:proofErr w:type="spellStart"/>
      <w:r>
        <w:t>Благородные</w:t>
      </w:r>
      <w:proofErr w:type="spellEnd"/>
      <w:r>
        <w:t xml:space="preserve"> </w:t>
      </w:r>
      <w:proofErr w:type="spellStart"/>
      <w:r>
        <w:t>опалы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синтез и генезис в </w:t>
      </w:r>
      <w:proofErr w:type="spellStart"/>
      <w:r>
        <w:t>природе</w:t>
      </w:r>
      <w:proofErr w:type="spellEnd"/>
      <w:r>
        <w:t xml:space="preserve">. </w:t>
      </w:r>
      <w:proofErr w:type="spellStart"/>
      <w:r>
        <w:t>Новосибирск</w:t>
      </w:r>
      <w:proofErr w:type="spellEnd"/>
      <w:r>
        <w:t xml:space="preserve">. «Наука», 1980.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15. </w:t>
      </w:r>
      <w:proofErr w:type="spellStart"/>
      <w:r>
        <w:t>Трофимов</w:t>
      </w:r>
      <w:proofErr w:type="spellEnd"/>
      <w:r>
        <w:t xml:space="preserve"> В.С. </w:t>
      </w:r>
      <w:proofErr w:type="spellStart"/>
      <w:r>
        <w:t>Янтарь</w:t>
      </w:r>
      <w:proofErr w:type="spellEnd"/>
      <w:r>
        <w:t>. М., «</w:t>
      </w:r>
      <w:proofErr w:type="spellStart"/>
      <w:r>
        <w:t>Недра</w:t>
      </w:r>
      <w:proofErr w:type="spellEnd"/>
      <w:r>
        <w:t xml:space="preserve">», 1974.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16. </w:t>
      </w:r>
      <w:proofErr w:type="spellStart"/>
      <w:r>
        <w:t>Фарн</w:t>
      </w:r>
      <w:proofErr w:type="spellEnd"/>
      <w:r>
        <w:t xml:space="preserve"> А. </w:t>
      </w:r>
      <w:proofErr w:type="spellStart"/>
      <w:r>
        <w:t>Жемчуг</w:t>
      </w:r>
      <w:proofErr w:type="spellEnd"/>
      <w:r>
        <w:t xml:space="preserve">: </w:t>
      </w:r>
      <w:proofErr w:type="spellStart"/>
      <w:r>
        <w:t>натуральный</w:t>
      </w:r>
      <w:proofErr w:type="spellEnd"/>
      <w:r>
        <w:t xml:space="preserve">, </w:t>
      </w:r>
      <w:proofErr w:type="spellStart"/>
      <w:r>
        <w:t>культивированный</w:t>
      </w:r>
      <w:proofErr w:type="spellEnd"/>
      <w:r>
        <w:t xml:space="preserve"> и </w:t>
      </w:r>
      <w:proofErr w:type="spellStart"/>
      <w:r>
        <w:t>имитации</w:t>
      </w:r>
      <w:proofErr w:type="spellEnd"/>
      <w:r>
        <w:t xml:space="preserve">. М., «Мир», 1991.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17. </w:t>
      </w:r>
      <w:proofErr w:type="spellStart"/>
      <w:r>
        <w:t>Менчинская</w:t>
      </w:r>
      <w:proofErr w:type="spellEnd"/>
      <w:r>
        <w:t xml:space="preserve"> Т.И. </w:t>
      </w:r>
      <w:proofErr w:type="spellStart"/>
      <w:r>
        <w:t>Бирюза</w:t>
      </w:r>
      <w:proofErr w:type="spellEnd"/>
      <w:r>
        <w:t>. М., «</w:t>
      </w:r>
      <w:proofErr w:type="spellStart"/>
      <w:r>
        <w:t>Недра</w:t>
      </w:r>
      <w:proofErr w:type="spellEnd"/>
      <w:r>
        <w:t xml:space="preserve">», 1989.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18. </w:t>
      </w:r>
      <w:proofErr w:type="spellStart"/>
      <w:r>
        <w:t>Рид</w:t>
      </w:r>
      <w:proofErr w:type="spellEnd"/>
      <w:r>
        <w:t xml:space="preserve"> </w:t>
      </w:r>
      <w:proofErr w:type="spellStart"/>
      <w:r>
        <w:t>П.Дж</w:t>
      </w:r>
      <w:proofErr w:type="spellEnd"/>
      <w:r>
        <w:t xml:space="preserve">. </w:t>
      </w:r>
      <w:proofErr w:type="spellStart"/>
      <w:r>
        <w:t>Геммологический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>. Л., «</w:t>
      </w:r>
      <w:proofErr w:type="spellStart"/>
      <w:r>
        <w:t>Недра</w:t>
      </w:r>
      <w:proofErr w:type="spellEnd"/>
      <w:r>
        <w:t xml:space="preserve">», 1985.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19. </w:t>
      </w:r>
      <w:proofErr w:type="spellStart"/>
      <w:r>
        <w:t>Никитин</w:t>
      </w:r>
      <w:proofErr w:type="spellEnd"/>
      <w:r>
        <w:t xml:space="preserve"> Ю.В. </w:t>
      </w:r>
      <w:proofErr w:type="spellStart"/>
      <w:r>
        <w:t>Поделочные</w:t>
      </w:r>
      <w:proofErr w:type="spellEnd"/>
      <w:r>
        <w:t xml:space="preserve"> </w:t>
      </w:r>
      <w:proofErr w:type="spellStart"/>
      <w:r>
        <w:t>камни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. Л., «Наука», 1979.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20. Щербань Л.М. Огранювання алмазів у діаманти. К., «Вища школа», 1997., 238с.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21. </w:t>
      </w:r>
      <w:proofErr w:type="spellStart"/>
      <w:r>
        <w:t>Супрычев</w:t>
      </w:r>
      <w:proofErr w:type="spellEnd"/>
      <w:r>
        <w:t xml:space="preserve"> В.А. </w:t>
      </w:r>
      <w:proofErr w:type="spellStart"/>
      <w:r>
        <w:t>Самоцветы</w:t>
      </w:r>
      <w:proofErr w:type="spellEnd"/>
      <w:r>
        <w:t xml:space="preserve">. К., «Наукова думка», 1981, 214с.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22. </w:t>
      </w:r>
      <w:proofErr w:type="spellStart"/>
      <w:r>
        <w:t>Супрычев</w:t>
      </w:r>
      <w:proofErr w:type="spellEnd"/>
      <w:r>
        <w:t xml:space="preserve"> В.А. </w:t>
      </w:r>
      <w:proofErr w:type="spellStart"/>
      <w:r>
        <w:t>Занимательная</w:t>
      </w:r>
      <w:proofErr w:type="spellEnd"/>
      <w:r>
        <w:t xml:space="preserve"> </w:t>
      </w:r>
      <w:proofErr w:type="spellStart"/>
      <w:r>
        <w:t>геммология</w:t>
      </w:r>
      <w:proofErr w:type="spellEnd"/>
      <w:r>
        <w:t xml:space="preserve">. К., «Наукова думка», 1984, 198с.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23. </w:t>
      </w:r>
      <w:proofErr w:type="spellStart"/>
      <w:r>
        <w:t>Сребродольский</w:t>
      </w:r>
      <w:proofErr w:type="spellEnd"/>
      <w:r>
        <w:t xml:space="preserve"> Б.И. </w:t>
      </w:r>
      <w:proofErr w:type="spellStart"/>
      <w:r>
        <w:t>Жемчуг</w:t>
      </w:r>
      <w:proofErr w:type="spellEnd"/>
      <w:r>
        <w:t xml:space="preserve">. М., «Наука», 1985, 136с.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24. </w:t>
      </w:r>
      <w:proofErr w:type="spellStart"/>
      <w:r>
        <w:t>Фракей</w:t>
      </w:r>
      <w:proofErr w:type="spellEnd"/>
      <w:r>
        <w:t xml:space="preserve"> Э. </w:t>
      </w:r>
      <w:proofErr w:type="spellStart"/>
      <w:r>
        <w:t>Янтарь</w:t>
      </w:r>
      <w:proofErr w:type="spellEnd"/>
      <w:r>
        <w:t xml:space="preserve">. М., «Мир», 1990. </w:t>
      </w:r>
    </w:p>
    <w:p w:rsidR="003E3062" w:rsidRDefault="00E56767" w:rsidP="0018161C">
      <w:pPr>
        <w:tabs>
          <w:tab w:val="num" w:pos="426"/>
        </w:tabs>
        <w:ind w:left="567"/>
        <w:jc w:val="both"/>
      </w:pPr>
      <w:r>
        <w:t xml:space="preserve">25. </w:t>
      </w:r>
      <w:proofErr w:type="spellStart"/>
      <w:r>
        <w:t>Сребродольский</w:t>
      </w:r>
      <w:proofErr w:type="spellEnd"/>
      <w:r>
        <w:t xml:space="preserve"> Б.И. </w:t>
      </w:r>
      <w:proofErr w:type="spellStart"/>
      <w:r>
        <w:t>Янтарь</w:t>
      </w:r>
      <w:proofErr w:type="spellEnd"/>
      <w:r>
        <w:t xml:space="preserve">. М., «Наука», 1984. </w:t>
      </w:r>
    </w:p>
    <w:p w:rsidR="00934BD8" w:rsidRPr="00934BD8" w:rsidRDefault="00E56767" w:rsidP="0018161C">
      <w:pPr>
        <w:tabs>
          <w:tab w:val="num" w:pos="426"/>
        </w:tabs>
        <w:ind w:left="567"/>
        <w:jc w:val="both"/>
      </w:pPr>
      <w:r>
        <w:t xml:space="preserve">26. </w:t>
      </w:r>
      <w:proofErr w:type="spellStart"/>
      <w:r>
        <w:t>Майданович</w:t>
      </w:r>
      <w:proofErr w:type="spellEnd"/>
      <w:r>
        <w:t xml:space="preserve"> И.А., Макаренко Д.Е. </w:t>
      </w:r>
      <w:proofErr w:type="spellStart"/>
      <w:r>
        <w:t>Геология</w:t>
      </w:r>
      <w:proofErr w:type="spellEnd"/>
      <w:r>
        <w:t xml:space="preserve"> и генезис </w:t>
      </w:r>
      <w:proofErr w:type="spellStart"/>
      <w:r>
        <w:t>янтареносных</w:t>
      </w:r>
      <w:proofErr w:type="spellEnd"/>
      <w:r>
        <w:t xml:space="preserve"> </w:t>
      </w:r>
      <w:proofErr w:type="spellStart"/>
      <w:r>
        <w:t>отложений</w:t>
      </w:r>
      <w:proofErr w:type="spellEnd"/>
      <w:r>
        <w:t xml:space="preserve"> </w:t>
      </w:r>
      <w:proofErr w:type="spellStart"/>
      <w:r>
        <w:t>Украинского</w:t>
      </w:r>
      <w:proofErr w:type="spellEnd"/>
      <w:r>
        <w:t xml:space="preserve"> </w:t>
      </w:r>
      <w:proofErr w:type="spellStart"/>
      <w:r>
        <w:t>Полесья</w:t>
      </w:r>
      <w:proofErr w:type="spellEnd"/>
      <w:r>
        <w:t>. К., «Наукова думка», 1988, 84с.</w:t>
      </w:r>
    </w:p>
    <w:p w:rsidR="00C72687" w:rsidRDefault="00C72687" w:rsidP="00934BD8">
      <w:pPr>
        <w:pStyle w:val="3"/>
        <w:numPr>
          <w:ilvl w:val="0"/>
          <w:numId w:val="15"/>
        </w:numPr>
        <w:jc w:val="left"/>
        <w:rPr>
          <w:sz w:val="22"/>
          <w:szCs w:val="22"/>
        </w:rPr>
      </w:pPr>
      <w:r w:rsidRPr="0018161C">
        <w:rPr>
          <w:sz w:val="22"/>
          <w:szCs w:val="22"/>
        </w:rPr>
        <w:t>Форма підсумково</w:t>
      </w:r>
      <w:r w:rsidR="006D118A" w:rsidRPr="0018161C">
        <w:rPr>
          <w:sz w:val="22"/>
          <w:szCs w:val="22"/>
        </w:rPr>
        <w:t>го контролю</w:t>
      </w:r>
      <w:r w:rsidR="006D118A">
        <w:rPr>
          <w:sz w:val="22"/>
          <w:szCs w:val="22"/>
        </w:rPr>
        <w:t xml:space="preserve"> успішності</w:t>
      </w:r>
      <w:r w:rsidR="00023777">
        <w:rPr>
          <w:sz w:val="22"/>
          <w:szCs w:val="22"/>
        </w:rPr>
        <w:t xml:space="preserve"> </w:t>
      </w:r>
      <w:r w:rsidR="006D118A">
        <w:rPr>
          <w:sz w:val="22"/>
          <w:szCs w:val="22"/>
        </w:rPr>
        <w:t>навчання</w:t>
      </w:r>
      <w:r w:rsidR="00023777">
        <w:rPr>
          <w:sz w:val="22"/>
          <w:szCs w:val="22"/>
        </w:rPr>
        <w:t>:</w:t>
      </w:r>
      <w:r w:rsidR="00DF1F73">
        <w:rPr>
          <w:sz w:val="22"/>
          <w:szCs w:val="22"/>
        </w:rPr>
        <w:t xml:space="preserve"> </w:t>
      </w:r>
      <w:r w:rsidR="0018161C">
        <w:rPr>
          <w:sz w:val="22"/>
          <w:szCs w:val="22"/>
        </w:rPr>
        <w:t>екзамен</w:t>
      </w:r>
    </w:p>
    <w:p w:rsidR="00934BD8" w:rsidRDefault="00211823" w:rsidP="00934BD8">
      <w:pPr>
        <w:pStyle w:val="ab"/>
        <w:numPr>
          <w:ilvl w:val="0"/>
          <w:numId w:val="15"/>
        </w:numPr>
        <w:jc w:val="both"/>
      </w:pPr>
      <w:r w:rsidRPr="00934BD8">
        <w:rPr>
          <w:b/>
          <w:bCs/>
          <w:sz w:val="22"/>
          <w:szCs w:val="22"/>
        </w:rPr>
        <w:t>Засоби діагности</w:t>
      </w:r>
      <w:r w:rsidR="00685F2B" w:rsidRPr="00934BD8">
        <w:rPr>
          <w:b/>
          <w:bCs/>
          <w:sz w:val="22"/>
          <w:szCs w:val="22"/>
        </w:rPr>
        <w:t>ки</w:t>
      </w:r>
      <w:r w:rsidRPr="00934BD8">
        <w:rPr>
          <w:b/>
          <w:bCs/>
          <w:sz w:val="22"/>
          <w:szCs w:val="22"/>
        </w:rPr>
        <w:t xml:space="preserve"> успішності навчання </w:t>
      </w:r>
      <w:r w:rsidR="00934BD8">
        <w:t>Поточне тестування, письмов</w:t>
      </w:r>
      <w:r w:rsidR="0018161C">
        <w:t>і</w:t>
      </w:r>
      <w:r w:rsidR="00934BD8">
        <w:t xml:space="preserve"> робот</w:t>
      </w:r>
      <w:r w:rsidR="0018161C">
        <w:t>и</w:t>
      </w:r>
      <w:r w:rsidR="00934BD8">
        <w:t xml:space="preserve">, звіти за </w:t>
      </w:r>
      <w:r w:rsidR="0018161C">
        <w:t>практичними</w:t>
      </w:r>
      <w:r w:rsidR="00934BD8">
        <w:t xml:space="preserve"> роботами.</w:t>
      </w:r>
    </w:p>
    <w:p w:rsidR="008E3A98" w:rsidRPr="00934BD8" w:rsidRDefault="008E3A98" w:rsidP="00934BD8">
      <w:pPr>
        <w:tabs>
          <w:tab w:val="left" w:pos="-180"/>
        </w:tabs>
        <w:ind w:left="540"/>
        <w:jc w:val="both"/>
        <w:rPr>
          <w:b/>
          <w:bCs/>
          <w:sz w:val="22"/>
          <w:szCs w:val="22"/>
          <w:lang w:val="ru-RU"/>
        </w:rPr>
      </w:pPr>
    </w:p>
    <w:sectPr w:rsidR="008E3A98" w:rsidRPr="00934BD8" w:rsidSect="00087882">
      <w:headerReference w:type="default" r:id="rId7"/>
      <w:footerReference w:type="even" r:id="rId8"/>
      <w:footerReference w:type="default" r:id="rId9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68" w:rsidRDefault="00181F68">
      <w:r>
        <w:separator/>
      </w:r>
    </w:p>
  </w:endnote>
  <w:endnote w:type="continuationSeparator" w:id="0">
    <w:p w:rsidR="00181F68" w:rsidRDefault="0018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1E45AD" w:rsidP="00C726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2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2F6" w:rsidRDefault="000552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0552F6" w:rsidP="00C72687">
    <w:pPr>
      <w:pStyle w:val="a5"/>
      <w:framePr w:wrap="around" w:vAnchor="text" w:hAnchor="margin" w:xAlign="center" w:y="1"/>
      <w:rPr>
        <w:rStyle w:val="a6"/>
      </w:rPr>
    </w:pPr>
  </w:p>
  <w:p w:rsidR="000552F6" w:rsidRDefault="000552F6" w:rsidP="001B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68" w:rsidRDefault="00181F68">
      <w:r>
        <w:separator/>
      </w:r>
    </w:p>
  </w:footnote>
  <w:footnote w:type="continuationSeparator" w:id="0">
    <w:p w:rsidR="00181F68" w:rsidRDefault="0018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704FE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3DF">
      <w:rPr>
        <w:noProof/>
      </w:rPr>
      <w:t>4</w:t>
    </w:r>
    <w:r>
      <w:rPr>
        <w:noProof/>
      </w:rPr>
      <w:fldChar w:fldCharType="end"/>
    </w:r>
  </w:p>
  <w:p w:rsidR="000552F6" w:rsidRDefault="000552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D003A2"/>
    <w:multiLevelType w:val="singleLevel"/>
    <w:tmpl w:val="2B9E9B6C"/>
    <w:lvl w:ilvl="0">
      <w:numFmt w:val="bulle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</w:abstractNum>
  <w:abstractNum w:abstractNumId="2" w15:restartNumberingAfterBreak="0">
    <w:nsid w:val="0A1626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4231EF"/>
    <w:multiLevelType w:val="hybridMultilevel"/>
    <w:tmpl w:val="985451CA"/>
    <w:lvl w:ilvl="0" w:tplc="17F0D7F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9F7"/>
    <w:multiLevelType w:val="hybridMultilevel"/>
    <w:tmpl w:val="799CC7E0"/>
    <w:lvl w:ilvl="0" w:tplc="757CA69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609324CC"/>
    <w:multiLevelType w:val="multilevel"/>
    <w:tmpl w:val="9FC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B5FBC"/>
    <w:multiLevelType w:val="hybridMultilevel"/>
    <w:tmpl w:val="E8767D0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66D3994"/>
    <w:multiLevelType w:val="hybridMultilevel"/>
    <w:tmpl w:val="7FE611F2"/>
    <w:lvl w:ilvl="0" w:tplc="FFFFFFFF"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6" w15:restartNumberingAfterBreak="0">
    <w:nsid w:val="68571EB3"/>
    <w:multiLevelType w:val="hybridMultilevel"/>
    <w:tmpl w:val="CDE8FC82"/>
    <w:lvl w:ilvl="0" w:tplc="5B8ECC02">
      <w:start w:val="1"/>
      <w:numFmt w:val="bullet"/>
      <w:lvlText w:val=""/>
      <w:lvlJc w:val="left"/>
      <w:pPr>
        <w:tabs>
          <w:tab w:val="num" w:pos="1287"/>
        </w:tabs>
        <w:ind w:left="720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984D28"/>
    <w:multiLevelType w:val="hybridMultilevel"/>
    <w:tmpl w:val="887A33B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2032A50"/>
    <w:multiLevelType w:val="hybridMultilevel"/>
    <w:tmpl w:val="03DA1234"/>
    <w:lvl w:ilvl="0" w:tplc="C6842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8"/>
  </w:num>
  <w:num w:numId="5">
    <w:abstractNumId w:val="8"/>
  </w:num>
  <w:num w:numId="6">
    <w:abstractNumId w:val="13"/>
  </w:num>
  <w:num w:numId="7">
    <w:abstractNumId w:val="19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15"/>
  </w:num>
  <w:num w:numId="13">
    <w:abstractNumId w:val="11"/>
  </w:num>
  <w:num w:numId="14">
    <w:abstractNumId w:val="17"/>
  </w:num>
  <w:num w:numId="15">
    <w:abstractNumId w:val="9"/>
  </w:num>
  <w:num w:numId="16">
    <w:abstractNumId w:val="1"/>
  </w:num>
  <w:num w:numId="17">
    <w:abstractNumId w:val="14"/>
  </w:num>
  <w:num w:numId="18">
    <w:abstractNumId w:val="6"/>
  </w:num>
  <w:num w:numId="19">
    <w:abstractNumId w:val="2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98"/>
    <w:rsid w:val="0002188B"/>
    <w:rsid w:val="00023777"/>
    <w:rsid w:val="000450A9"/>
    <w:rsid w:val="000552F6"/>
    <w:rsid w:val="000768CB"/>
    <w:rsid w:val="00087882"/>
    <w:rsid w:val="00092643"/>
    <w:rsid w:val="000A2B5F"/>
    <w:rsid w:val="000F0F86"/>
    <w:rsid w:val="00115A59"/>
    <w:rsid w:val="0012099D"/>
    <w:rsid w:val="00133290"/>
    <w:rsid w:val="00157E44"/>
    <w:rsid w:val="0018161C"/>
    <w:rsid w:val="00181F68"/>
    <w:rsid w:val="001B566B"/>
    <w:rsid w:val="001E45AD"/>
    <w:rsid w:val="00211823"/>
    <w:rsid w:val="00222277"/>
    <w:rsid w:val="00262C11"/>
    <w:rsid w:val="002B1458"/>
    <w:rsid w:val="002E025F"/>
    <w:rsid w:val="002F433B"/>
    <w:rsid w:val="003B41B5"/>
    <w:rsid w:val="003D0063"/>
    <w:rsid w:val="003E3062"/>
    <w:rsid w:val="00404C2E"/>
    <w:rsid w:val="004266DB"/>
    <w:rsid w:val="004424B4"/>
    <w:rsid w:val="00450A50"/>
    <w:rsid w:val="00480CD9"/>
    <w:rsid w:val="004B2E54"/>
    <w:rsid w:val="004B7DA5"/>
    <w:rsid w:val="004C060D"/>
    <w:rsid w:val="004C4CDB"/>
    <w:rsid w:val="004D0A24"/>
    <w:rsid w:val="004D30A6"/>
    <w:rsid w:val="005B1796"/>
    <w:rsid w:val="005E10C4"/>
    <w:rsid w:val="00644A98"/>
    <w:rsid w:val="00675A5F"/>
    <w:rsid w:val="006818BC"/>
    <w:rsid w:val="00685F2B"/>
    <w:rsid w:val="006A635D"/>
    <w:rsid w:val="006D118A"/>
    <w:rsid w:val="006D63DF"/>
    <w:rsid w:val="00704FE3"/>
    <w:rsid w:val="00705C77"/>
    <w:rsid w:val="0072313E"/>
    <w:rsid w:val="0073557B"/>
    <w:rsid w:val="00740204"/>
    <w:rsid w:val="00742663"/>
    <w:rsid w:val="007441C2"/>
    <w:rsid w:val="00746591"/>
    <w:rsid w:val="00746C24"/>
    <w:rsid w:val="00776CD6"/>
    <w:rsid w:val="007844CE"/>
    <w:rsid w:val="007C1B59"/>
    <w:rsid w:val="007C6CAE"/>
    <w:rsid w:val="007D0182"/>
    <w:rsid w:val="00803FD8"/>
    <w:rsid w:val="00834FAC"/>
    <w:rsid w:val="0085049E"/>
    <w:rsid w:val="00863304"/>
    <w:rsid w:val="008652E1"/>
    <w:rsid w:val="00865946"/>
    <w:rsid w:val="008B5687"/>
    <w:rsid w:val="008D50C0"/>
    <w:rsid w:val="008E3A98"/>
    <w:rsid w:val="008F41FF"/>
    <w:rsid w:val="00901A97"/>
    <w:rsid w:val="00914E4E"/>
    <w:rsid w:val="00934BD8"/>
    <w:rsid w:val="0094241B"/>
    <w:rsid w:val="009944BD"/>
    <w:rsid w:val="009E6084"/>
    <w:rsid w:val="00A07F58"/>
    <w:rsid w:val="00A42441"/>
    <w:rsid w:val="00A43984"/>
    <w:rsid w:val="00B27EB6"/>
    <w:rsid w:val="00B37C92"/>
    <w:rsid w:val="00B4039A"/>
    <w:rsid w:val="00B56218"/>
    <w:rsid w:val="00B7345D"/>
    <w:rsid w:val="00B90B63"/>
    <w:rsid w:val="00BA74D6"/>
    <w:rsid w:val="00BC793C"/>
    <w:rsid w:val="00C00220"/>
    <w:rsid w:val="00C21474"/>
    <w:rsid w:val="00C25C21"/>
    <w:rsid w:val="00C44712"/>
    <w:rsid w:val="00C72687"/>
    <w:rsid w:val="00CA7344"/>
    <w:rsid w:val="00D50C68"/>
    <w:rsid w:val="00D73F46"/>
    <w:rsid w:val="00DA3B40"/>
    <w:rsid w:val="00DB2CB6"/>
    <w:rsid w:val="00DF0366"/>
    <w:rsid w:val="00DF1F73"/>
    <w:rsid w:val="00E21FA3"/>
    <w:rsid w:val="00E23046"/>
    <w:rsid w:val="00E272CA"/>
    <w:rsid w:val="00E56767"/>
    <w:rsid w:val="00E61548"/>
    <w:rsid w:val="00E6235C"/>
    <w:rsid w:val="00E73249"/>
    <w:rsid w:val="00E77851"/>
    <w:rsid w:val="00E90FC4"/>
    <w:rsid w:val="00E92213"/>
    <w:rsid w:val="00EA5162"/>
    <w:rsid w:val="00ED28E2"/>
    <w:rsid w:val="00F02119"/>
    <w:rsid w:val="00F02CFD"/>
    <w:rsid w:val="00F358A5"/>
    <w:rsid w:val="00F4734A"/>
    <w:rsid w:val="00F85F3D"/>
    <w:rsid w:val="00FC5D56"/>
    <w:rsid w:val="00FC7B0C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EA844"/>
  <w15:docId w15:val="{2370AD32-7A7D-4EF0-AEEC-536D7614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D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61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1548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61548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61548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548"/>
    <w:rPr>
      <w:sz w:val="28"/>
    </w:rPr>
  </w:style>
  <w:style w:type="paragraph" w:styleId="a4">
    <w:name w:val="Body Text Indent"/>
    <w:basedOn w:val="a"/>
    <w:rsid w:val="00E61548"/>
    <w:pPr>
      <w:ind w:firstLine="540"/>
    </w:pPr>
    <w:rPr>
      <w:sz w:val="28"/>
    </w:rPr>
  </w:style>
  <w:style w:type="paragraph" w:styleId="20">
    <w:name w:val="Body Text Indent 2"/>
    <w:basedOn w:val="a"/>
    <w:rsid w:val="00E61548"/>
    <w:pPr>
      <w:ind w:left="1440" w:hanging="720"/>
    </w:pPr>
    <w:rPr>
      <w:sz w:val="28"/>
    </w:rPr>
  </w:style>
  <w:style w:type="paragraph" w:styleId="30">
    <w:name w:val="Body Text Indent 3"/>
    <w:basedOn w:val="a"/>
    <w:rsid w:val="00E61548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566B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93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Пользователь Windows</cp:lastModifiedBy>
  <cp:revision>10</cp:revision>
  <cp:lastPrinted>2013-04-08T08:01:00Z</cp:lastPrinted>
  <dcterms:created xsi:type="dcterms:W3CDTF">2017-12-12T17:04:00Z</dcterms:created>
  <dcterms:modified xsi:type="dcterms:W3CDTF">2017-12-13T12:41:00Z</dcterms:modified>
</cp:coreProperties>
</file>