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E4" w:rsidRPr="006922E4" w:rsidRDefault="006922E4" w:rsidP="006922E4">
      <w:pPr>
        <w:rPr>
          <w:sz w:val="20"/>
          <w:lang w:val="uk-UA"/>
        </w:rPr>
      </w:pPr>
    </w:p>
    <w:p w:rsidR="006922E4" w:rsidRPr="006922E4" w:rsidRDefault="006922E4" w:rsidP="006922E4">
      <w:pPr>
        <w:keepNext/>
        <w:jc w:val="center"/>
        <w:outlineLvl w:val="0"/>
        <w:rPr>
          <w:b/>
          <w:caps/>
          <w:szCs w:val="28"/>
          <w:lang w:val="uk-UA"/>
        </w:rPr>
      </w:pPr>
      <w:r w:rsidRPr="006922E4">
        <w:rPr>
          <w:b/>
          <w:caps/>
          <w:szCs w:val="28"/>
          <w:lang w:val="uk-UA"/>
        </w:rPr>
        <w:t>Міністерство освіти і науки України</w:t>
      </w:r>
    </w:p>
    <w:p w:rsidR="006922E4" w:rsidRPr="006922E4" w:rsidRDefault="006922E4" w:rsidP="006922E4">
      <w:pPr>
        <w:jc w:val="right"/>
        <w:rPr>
          <w:sz w:val="16"/>
          <w:lang w:val="uk-UA"/>
        </w:rPr>
      </w:pPr>
    </w:p>
    <w:p w:rsidR="006922E4" w:rsidRPr="006922E4" w:rsidRDefault="006922E4" w:rsidP="006922E4">
      <w:pPr>
        <w:jc w:val="center"/>
        <w:rPr>
          <w:b/>
          <w:szCs w:val="28"/>
          <w:u w:val="single"/>
          <w:lang w:val="uk-UA"/>
        </w:rPr>
      </w:pPr>
      <w:r w:rsidRPr="006922E4">
        <w:rPr>
          <w:b/>
          <w:szCs w:val="28"/>
          <w:u w:val="single"/>
          <w:lang w:val="uk-UA"/>
        </w:rPr>
        <w:t xml:space="preserve">Дніпровський національний університет </w:t>
      </w:r>
      <w:r w:rsidRPr="006922E4">
        <w:rPr>
          <w:b/>
          <w:sz w:val="32"/>
          <w:szCs w:val="32"/>
          <w:u w:val="single"/>
          <w:lang w:val="uk-UA"/>
        </w:rPr>
        <w:t>імені</w:t>
      </w:r>
      <w:r w:rsidRPr="006922E4">
        <w:rPr>
          <w:b/>
          <w:szCs w:val="28"/>
          <w:u w:val="single"/>
          <w:lang w:val="uk-UA"/>
        </w:rPr>
        <w:t xml:space="preserve"> Олеся Гончара</w:t>
      </w:r>
    </w:p>
    <w:p w:rsidR="006922E4" w:rsidRPr="006922E4" w:rsidRDefault="006922E4" w:rsidP="006922E4">
      <w:pPr>
        <w:jc w:val="center"/>
        <w:rPr>
          <w:b/>
          <w:sz w:val="20"/>
          <w:szCs w:val="20"/>
          <w:u w:val="single"/>
          <w:lang w:val="uk-UA"/>
        </w:rPr>
      </w:pPr>
      <w:r w:rsidRPr="006922E4">
        <w:rPr>
          <w:b/>
          <w:szCs w:val="28"/>
          <w:u w:val="single"/>
          <w:lang w:val="uk-UA"/>
        </w:rPr>
        <w:t>Факультет______</w:t>
      </w:r>
      <w:r w:rsidRPr="006922E4">
        <w:rPr>
          <w:b/>
          <w:szCs w:val="28"/>
          <w:u w:val="single"/>
        </w:rPr>
        <w:t>Г</w:t>
      </w:r>
      <w:r w:rsidRPr="006922E4">
        <w:rPr>
          <w:b/>
          <w:szCs w:val="28"/>
          <w:u w:val="single"/>
          <w:lang w:val="uk-UA"/>
        </w:rPr>
        <w:t>еолого-географічний__________________________</w:t>
      </w:r>
    </w:p>
    <w:p w:rsidR="006922E4" w:rsidRPr="006922E4" w:rsidRDefault="006922E4" w:rsidP="006922E4">
      <w:pPr>
        <w:jc w:val="center"/>
        <w:rPr>
          <w:sz w:val="20"/>
          <w:szCs w:val="20"/>
          <w:lang w:val="uk-UA"/>
        </w:rPr>
      </w:pPr>
      <w:r w:rsidRPr="006922E4">
        <w:rPr>
          <w:sz w:val="20"/>
          <w:szCs w:val="20"/>
          <w:lang w:val="uk-UA"/>
        </w:rPr>
        <w:t>(назва)</w:t>
      </w:r>
    </w:p>
    <w:p w:rsidR="006922E4" w:rsidRPr="006922E4" w:rsidRDefault="006922E4" w:rsidP="006922E4">
      <w:pPr>
        <w:jc w:val="center"/>
        <w:rPr>
          <w:b/>
          <w:szCs w:val="28"/>
          <w:u w:val="single"/>
          <w:lang w:val="uk-UA"/>
        </w:rPr>
      </w:pPr>
      <w:r w:rsidRPr="006922E4">
        <w:rPr>
          <w:b/>
          <w:szCs w:val="28"/>
          <w:u w:val="single"/>
          <w:lang w:val="uk-UA"/>
        </w:rPr>
        <w:t>Кафедра__</w:t>
      </w:r>
      <w:r w:rsidRPr="006922E4">
        <w:rPr>
          <w:b/>
          <w:szCs w:val="28"/>
          <w:u w:val="single"/>
        </w:rPr>
        <w:t>геолог</w:t>
      </w:r>
      <w:r w:rsidRPr="006922E4">
        <w:rPr>
          <w:b/>
          <w:szCs w:val="28"/>
          <w:u w:val="single"/>
          <w:lang w:val="uk-UA"/>
        </w:rPr>
        <w:t>ії та гідрогеології</w:t>
      </w:r>
    </w:p>
    <w:p w:rsidR="006922E4" w:rsidRPr="006922E4" w:rsidRDefault="006922E4" w:rsidP="006922E4">
      <w:pPr>
        <w:jc w:val="center"/>
        <w:rPr>
          <w:sz w:val="20"/>
          <w:szCs w:val="20"/>
          <w:lang w:val="uk-UA"/>
        </w:rPr>
      </w:pPr>
      <w:r w:rsidRPr="006922E4">
        <w:rPr>
          <w:sz w:val="20"/>
          <w:szCs w:val="20"/>
          <w:lang w:val="uk-UA"/>
        </w:rPr>
        <w:t xml:space="preserve"> (назва)</w:t>
      </w: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rFonts w:ascii="Bookman Old Style" w:hAnsi="Bookman Old Style"/>
          <w:sz w:val="52"/>
          <w:szCs w:val="52"/>
          <w:lang w:val="uk-UA"/>
        </w:rPr>
      </w:pPr>
      <w:r>
        <w:rPr>
          <w:rFonts w:ascii="Bookman Old Style" w:hAnsi="Bookman Old Style" w:cs="TimesNewRomanPSMT"/>
          <w:sz w:val="52"/>
          <w:szCs w:val="52"/>
          <w:lang w:val="uk-UA"/>
        </w:rPr>
        <w:t>МАТЕМАТИЧНЕ МОДЕЛЮВАННЯ ГІДРОГЕОЛОГІЧНИХ ПРОЦЕСІВ</w:t>
      </w:r>
    </w:p>
    <w:p w:rsidR="006922E4" w:rsidRPr="006922E4" w:rsidRDefault="006922E4" w:rsidP="006922E4">
      <w:pPr>
        <w:keepNext/>
        <w:jc w:val="center"/>
        <w:outlineLvl w:val="0"/>
        <w:rPr>
          <w:sz w:val="16"/>
          <w:szCs w:val="16"/>
        </w:rPr>
      </w:pPr>
      <w:r w:rsidRPr="006922E4">
        <w:rPr>
          <w:sz w:val="16"/>
          <w:szCs w:val="16"/>
        </w:rPr>
        <w:t>(</w:t>
      </w:r>
      <w:r w:rsidRPr="006922E4">
        <w:rPr>
          <w:sz w:val="16"/>
          <w:szCs w:val="16"/>
          <w:lang w:val="uk-UA"/>
        </w:rPr>
        <w:t>назва навчальної дисципліни</w:t>
      </w:r>
      <w:r w:rsidRPr="006922E4">
        <w:rPr>
          <w:sz w:val="16"/>
          <w:szCs w:val="16"/>
        </w:rPr>
        <w:t>)</w:t>
      </w:r>
    </w:p>
    <w:p w:rsidR="006922E4" w:rsidRPr="006922E4" w:rsidRDefault="006922E4" w:rsidP="006922E4">
      <w:pPr>
        <w:keepNext/>
        <w:jc w:val="center"/>
        <w:outlineLvl w:val="0"/>
        <w:rPr>
          <w:sz w:val="20"/>
          <w:lang w:val="uk-UA"/>
        </w:rPr>
      </w:pPr>
    </w:p>
    <w:p w:rsidR="006922E4" w:rsidRPr="006922E4" w:rsidRDefault="006922E4" w:rsidP="006922E4">
      <w:pPr>
        <w:rPr>
          <w:sz w:val="20"/>
          <w:lang w:val="uk-UA"/>
        </w:rPr>
      </w:pPr>
    </w:p>
    <w:p w:rsidR="006922E4" w:rsidRPr="006922E4" w:rsidRDefault="006922E4" w:rsidP="006922E4">
      <w:pPr>
        <w:rPr>
          <w:sz w:val="20"/>
          <w:lang w:val="uk-UA"/>
        </w:rPr>
      </w:pPr>
    </w:p>
    <w:p w:rsidR="006922E4" w:rsidRPr="006922E4" w:rsidRDefault="006922E4" w:rsidP="006922E4">
      <w:pPr>
        <w:keepNext/>
        <w:jc w:val="center"/>
        <w:outlineLvl w:val="0"/>
        <w:rPr>
          <w:sz w:val="20"/>
          <w:lang w:val="uk-UA"/>
        </w:rPr>
      </w:pPr>
    </w:p>
    <w:p w:rsidR="006922E4" w:rsidRPr="006922E4" w:rsidRDefault="006922E4" w:rsidP="006922E4">
      <w:pPr>
        <w:keepNext/>
        <w:jc w:val="center"/>
        <w:outlineLvl w:val="0"/>
        <w:rPr>
          <w:b/>
          <w:caps/>
          <w:szCs w:val="28"/>
          <w:lang w:val="uk-UA"/>
        </w:rPr>
      </w:pPr>
      <w:r w:rsidRPr="006922E4">
        <w:rPr>
          <w:b/>
          <w:caps/>
          <w:szCs w:val="28"/>
          <w:lang w:val="uk-UA"/>
        </w:rPr>
        <w:t>Програма</w:t>
      </w:r>
    </w:p>
    <w:p w:rsidR="006922E4" w:rsidRPr="006922E4" w:rsidRDefault="006922E4" w:rsidP="006922E4">
      <w:pPr>
        <w:jc w:val="center"/>
        <w:rPr>
          <w:b/>
          <w:szCs w:val="28"/>
          <w:lang w:val="uk-UA"/>
        </w:rPr>
      </w:pPr>
      <w:r w:rsidRPr="006922E4">
        <w:rPr>
          <w:b/>
          <w:szCs w:val="28"/>
          <w:lang w:val="uk-UA"/>
        </w:rPr>
        <w:t xml:space="preserve">вибіркової  навчальної  дисципліни </w:t>
      </w:r>
    </w:p>
    <w:p w:rsidR="006922E4" w:rsidRPr="006922E4" w:rsidRDefault="006922E4" w:rsidP="006922E4">
      <w:pPr>
        <w:jc w:val="center"/>
        <w:rPr>
          <w:b/>
          <w:szCs w:val="28"/>
          <w:lang w:val="uk-UA"/>
        </w:rPr>
      </w:pPr>
      <w:r w:rsidRPr="006922E4">
        <w:rPr>
          <w:b/>
          <w:szCs w:val="28"/>
          <w:lang w:val="uk-UA"/>
        </w:rPr>
        <w:t>підготовки _____</w:t>
      </w:r>
      <w:r w:rsidRPr="006922E4">
        <w:rPr>
          <w:b/>
          <w:szCs w:val="28"/>
          <w:u w:val="single"/>
          <w:lang w:val="uk-UA"/>
        </w:rPr>
        <w:t>бакалавр</w:t>
      </w:r>
      <w:r w:rsidRPr="006922E4">
        <w:rPr>
          <w:b/>
          <w:szCs w:val="28"/>
          <w:lang w:val="uk-UA"/>
        </w:rPr>
        <w:t>___________________</w:t>
      </w:r>
    </w:p>
    <w:p w:rsidR="006922E4" w:rsidRPr="006922E4" w:rsidRDefault="006922E4" w:rsidP="006922E4">
      <w:pPr>
        <w:jc w:val="center"/>
        <w:rPr>
          <w:b/>
          <w:sz w:val="16"/>
          <w:szCs w:val="16"/>
          <w:lang w:val="uk-UA"/>
        </w:rPr>
      </w:pPr>
      <w:r w:rsidRPr="006922E4">
        <w:rPr>
          <w:b/>
          <w:sz w:val="16"/>
          <w:szCs w:val="16"/>
          <w:lang w:val="uk-UA"/>
        </w:rPr>
        <w:t xml:space="preserve">                             (назва освітньо-кваліфікаційного рівня)</w:t>
      </w:r>
    </w:p>
    <w:p w:rsidR="006922E4" w:rsidRPr="006922E4" w:rsidRDefault="006922E4" w:rsidP="006922E4">
      <w:pPr>
        <w:jc w:val="center"/>
        <w:rPr>
          <w:b/>
          <w:szCs w:val="28"/>
          <w:lang w:val="uk-UA"/>
        </w:rPr>
      </w:pPr>
      <w:r w:rsidRPr="006922E4">
        <w:rPr>
          <w:b/>
          <w:szCs w:val="28"/>
          <w:lang w:val="uk-UA"/>
        </w:rPr>
        <w:t xml:space="preserve"> напряму _____________________________________</w:t>
      </w:r>
    </w:p>
    <w:p w:rsidR="006922E4" w:rsidRPr="006922E4" w:rsidRDefault="006922E4" w:rsidP="006922E4">
      <w:pPr>
        <w:jc w:val="center"/>
        <w:rPr>
          <w:b/>
          <w:sz w:val="16"/>
          <w:szCs w:val="16"/>
          <w:lang w:val="uk-UA"/>
        </w:rPr>
      </w:pPr>
      <w:r w:rsidRPr="006922E4">
        <w:rPr>
          <w:b/>
          <w:sz w:val="16"/>
          <w:szCs w:val="16"/>
          <w:lang w:val="uk-UA"/>
        </w:rPr>
        <w:t>(шифр і назва напряму)</w:t>
      </w:r>
    </w:p>
    <w:p w:rsidR="006922E4" w:rsidRPr="006922E4" w:rsidRDefault="006922E4" w:rsidP="006922E4">
      <w:pPr>
        <w:jc w:val="center"/>
        <w:rPr>
          <w:b/>
          <w:szCs w:val="28"/>
          <w:lang w:val="uk-UA"/>
        </w:rPr>
      </w:pPr>
      <w:r w:rsidRPr="006922E4">
        <w:rPr>
          <w:b/>
          <w:szCs w:val="28"/>
          <w:lang w:val="uk-UA"/>
        </w:rPr>
        <w:t>спеціальності______</w:t>
      </w:r>
      <w:r w:rsidRPr="006922E4">
        <w:rPr>
          <w:b/>
          <w:szCs w:val="28"/>
          <w:u w:val="single"/>
        </w:rPr>
        <w:t>Науки про Землю</w:t>
      </w:r>
      <w:r w:rsidRPr="006922E4">
        <w:rPr>
          <w:b/>
          <w:szCs w:val="28"/>
          <w:u w:val="single"/>
          <w:lang w:val="uk-UA"/>
        </w:rPr>
        <w:t>__________________</w:t>
      </w:r>
    </w:p>
    <w:p w:rsidR="006922E4" w:rsidRPr="006922E4" w:rsidRDefault="006922E4" w:rsidP="006922E4">
      <w:pPr>
        <w:jc w:val="center"/>
        <w:rPr>
          <w:b/>
          <w:sz w:val="16"/>
          <w:szCs w:val="16"/>
          <w:lang w:val="uk-UA"/>
        </w:rPr>
      </w:pPr>
      <w:r w:rsidRPr="006922E4">
        <w:rPr>
          <w:b/>
          <w:sz w:val="16"/>
          <w:szCs w:val="16"/>
          <w:lang w:val="uk-UA"/>
        </w:rPr>
        <w:t>(шифр і назва спеціальності)</w:t>
      </w:r>
    </w:p>
    <w:p w:rsidR="006922E4" w:rsidRPr="006922E4" w:rsidRDefault="006922E4" w:rsidP="006922E4">
      <w:pPr>
        <w:jc w:val="center"/>
        <w:rPr>
          <w:b/>
          <w:szCs w:val="28"/>
          <w:lang w:val="uk-UA"/>
        </w:rPr>
      </w:pPr>
    </w:p>
    <w:p w:rsidR="006922E4" w:rsidRPr="006922E4" w:rsidRDefault="006922E4" w:rsidP="006922E4">
      <w:pPr>
        <w:jc w:val="center"/>
        <w:rPr>
          <w:b/>
          <w:szCs w:val="28"/>
          <w:lang w:val="uk-UA"/>
        </w:rPr>
      </w:pPr>
      <w:r w:rsidRPr="006922E4">
        <w:rPr>
          <w:b/>
          <w:i/>
          <w:szCs w:val="28"/>
        </w:rPr>
        <w:t xml:space="preserve"> </w:t>
      </w:r>
      <w:r w:rsidRPr="006922E4">
        <w:rPr>
          <w:b/>
          <w:szCs w:val="28"/>
        </w:rPr>
        <w:t>(</w:t>
      </w:r>
      <w:r w:rsidRPr="006922E4">
        <w:rPr>
          <w:b/>
          <w:szCs w:val="28"/>
          <w:lang w:val="uk-UA"/>
        </w:rPr>
        <w:t xml:space="preserve">Шифр за ОПП - ПП </w:t>
      </w:r>
      <w:r w:rsidRPr="006922E4">
        <w:rPr>
          <w:b/>
          <w:szCs w:val="28"/>
        </w:rPr>
        <w:t>58.1В</w:t>
      </w:r>
      <w:r w:rsidRPr="006922E4">
        <w:rPr>
          <w:b/>
          <w:szCs w:val="28"/>
          <w:lang w:val="uk-UA"/>
        </w:rPr>
        <w:t>)</w:t>
      </w: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sz w:val="20"/>
          <w:lang w:val="uk-UA"/>
        </w:rPr>
      </w:pPr>
    </w:p>
    <w:p w:rsidR="006922E4" w:rsidRPr="006922E4" w:rsidRDefault="006922E4" w:rsidP="006922E4">
      <w:pPr>
        <w:jc w:val="center"/>
        <w:rPr>
          <w:b/>
          <w:sz w:val="20"/>
          <w:lang w:val="uk-UA"/>
        </w:rPr>
      </w:pPr>
    </w:p>
    <w:p w:rsidR="006922E4" w:rsidRPr="006922E4" w:rsidRDefault="006922E4" w:rsidP="006922E4">
      <w:pPr>
        <w:jc w:val="center"/>
        <w:rPr>
          <w:b/>
          <w:szCs w:val="28"/>
          <w:lang w:val="uk-UA"/>
        </w:rPr>
      </w:pPr>
      <w:r w:rsidRPr="006922E4">
        <w:rPr>
          <w:b/>
          <w:szCs w:val="28"/>
          <w:lang w:val="uk-UA"/>
        </w:rPr>
        <w:t>Дніпро</w:t>
      </w:r>
    </w:p>
    <w:p w:rsidR="006922E4" w:rsidRPr="006922E4" w:rsidRDefault="006922E4" w:rsidP="006922E4">
      <w:pPr>
        <w:jc w:val="center"/>
        <w:rPr>
          <w:b/>
          <w:szCs w:val="28"/>
          <w:lang w:val="uk-UA"/>
        </w:rPr>
      </w:pPr>
      <w:r w:rsidRPr="006922E4">
        <w:rPr>
          <w:b/>
          <w:szCs w:val="28"/>
          <w:lang w:val="uk-UA"/>
        </w:rPr>
        <w:t xml:space="preserve">2017 </w:t>
      </w:r>
    </w:p>
    <w:p w:rsidR="00563DEF" w:rsidRPr="00691FE8" w:rsidRDefault="00563DEF" w:rsidP="00563DEF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6922E4" w:rsidRPr="006922E4" w:rsidRDefault="006922E4" w:rsidP="006922E4">
      <w:pPr>
        <w:rPr>
          <w:sz w:val="20"/>
          <w:lang w:val="uk-UA"/>
        </w:rPr>
      </w:pPr>
    </w:p>
    <w:p w:rsidR="006922E4" w:rsidRPr="006922E4" w:rsidRDefault="006922E4" w:rsidP="006922E4">
      <w:pPr>
        <w:rPr>
          <w:sz w:val="22"/>
          <w:szCs w:val="22"/>
          <w:lang w:val="uk-UA"/>
        </w:rPr>
      </w:pPr>
      <w:r w:rsidRPr="006922E4">
        <w:rPr>
          <w:sz w:val="22"/>
          <w:szCs w:val="22"/>
          <w:lang w:val="uk-UA"/>
        </w:rPr>
        <w:t xml:space="preserve">РОЗРОБЛЕНО ТА ВНЕСЕНО: </w:t>
      </w:r>
      <w:r w:rsidRPr="006922E4">
        <w:rPr>
          <w:sz w:val="22"/>
          <w:szCs w:val="22"/>
          <w:u w:val="single"/>
          <w:lang w:val="uk-UA"/>
        </w:rPr>
        <w:t>Дніпровський національний універистет імені Олеся Гончара</w:t>
      </w:r>
    </w:p>
    <w:p w:rsidR="006922E4" w:rsidRPr="006922E4" w:rsidRDefault="006922E4" w:rsidP="006922E4">
      <w:pPr>
        <w:rPr>
          <w:sz w:val="20"/>
          <w:szCs w:val="20"/>
          <w:lang w:val="uk-UA"/>
        </w:rPr>
      </w:pPr>
      <w:r w:rsidRPr="006922E4">
        <w:rPr>
          <w:sz w:val="20"/>
          <w:szCs w:val="20"/>
          <w:lang w:val="uk-UA"/>
        </w:rPr>
        <w:t xml:space="preserve">                                                                      (повне найменування вищого навчального закладу)</w:t>
      </w:r>
    </w:p>
    <w:p w:rsidR="006922E4" w:rsidRPr="006922E4" w:rsidRDefault="006922E4" w:rsidP="006922E4">
      <w:pPr>
        <w:rPr>
          <w:sz w:val="22"/>
          <w:szCs w:val="22"/>
          <w:lang w:val="uk-UA"/>
        </w:rPr>
      </w:pPr>
    </w:p>
    <w:p w:rsidR="006922E4" w:rsidRPr="006922E4" w:rsidRDefault="006922E4" w:rsidP="006922E4">
      <w:pPr>
        <w:rPr>
          <w:sz w:val="22"/>
          <w:szCs w:val="22"/>
          <w:lang w:val="uk-UA"/>
        </w:rPr>
      </w:pPr>
    </w:p>
    <w:p w:rsidR="006922E4" w:rsidRPr="006922E4" w:rsidRDefault="006922E4" w:rsidP="006922E4">
      <w:pPr>
        <w:rPr>
          <w:sz w:val="22"/>
          <w:szCs w:val="22"/>
          <w:lang w:val="uk-UA"/>
        </w:rPr>
      </w:pPr>
    </w:p>
    <w:p w:rsidR="006922E4" w:rsidRPr="006922E4" w:rsidRDefault="006922E4" w:rsidP="006922E4">
      <w:pPr>
        <w:rPr>
          <w:sz w:val="22"/>
          <w:szCs w:val="22"/>
          <w:lang w:val="uk-UA"/>
        </w:rPr>
      </w:pPr>
    </w:p>
    <w:p w:rsidR="006922E4" w:rsidRPr="006922E4" w:rsidRDefault="006922E4" w:rsidP="006922E4">
      <w:pPr>
        <w:rPr>
          <w:sz w:val="22"/>
          <w:szCs w:val="22"/>
          <w:lang w:val="uk-UA"/>
        </w:rPr>
      </w:pPr>
      <w:r w:rsidRPr="006922E4">
        <w:rPr>
          <w:sz w:val="22"/>
          <w:szCs w:val="22"/>
          <w:lang w:val="uk-UA"/>
        </w:rPr>
        <w:t xml:space="preserve">РОЗРОБНИКИ ПРОГРАМИ: </w:t>
      </w:r>
      <w:r w:rsidRPr="006922E4">
        <w:rPr>
          <w:b/>
          <w:sz w:val="22"/>
          <w:szCs w:val="22"/>
          <w:lang w:val="uk-UA"/>
        </w:rPr>
        <w:t>__</w:t>
      </w:r>
      <w:r>
        <w:rPr>
          <w:b/>
          <w:sz w:val="24"/>
          <w:u w:val="single"/>
          <w:lang w:val="uk-UA"/>
        </w:rPr>
        <w:t>Євграшкіна Г. П.</w:t>
      </w:r>
    </w:p>
    <w:p w:rsidR="006922E4" w:rsidRPr="006922E4" w:rsidRDefault="006922E4" w:rsidP="006922E4">
      <w:pPr>
        <w:rPr>
          <w:sz w:val="22"/>
          <w:szCs w:val="22"/>
          <w:lang w:val="uk-UA"/>
        </w:rPr>
      </w:pPr>
      <w:r w:rsidRPr="006922E4">
        <w:rPr>
          <w:sz w:val="22"/>
          <w:szCs w:val="22"/>
          <w:lang w:val="uk-UA"/>
        </w:rPr>
        <w:t xml:space="preserve">                                                   __________________________________________________________</w:t>
      </w:r>
    </w:p>
    <w:p w:rsidR="006922E4" w:rsidRPr="006922E4" w:rsidRDefault="006922E4" w:rsidP="006922E4">
      <w:pPr>
        <w:rPr>
          <w:sz w:val="22"/>
          <w:szCs w:val="22"/>
          <w:lang w:val="uk-UA"/>
        </w:rPr>
      </w:pPr>
      <w:r w:rsidRPr="006922E4">
        <w:rPr>
          <w:sz w:val="22"/>
          <w:szCs w:val="22"/>
          <w:lang w:val="uk-UA"/>
        </w:rPr>
        <w:t xml:space="preserve">                                                   __________________________________________________________                            </w:t>
      </w:r>
    </w:p>
    <w:p w:rsidR="006922E4" w:rsidRPr="006922E4" w:rsidRDefault="006922E4" w:rsidP="006922E4">
      <w:pPr>
        <w:rPr>
          <w:sz w:val="22"/>
          <w:szCs w:val="22"/>
          <w:lang w:val="uk-UA"/>
        </w:rPr>
      </w:pPr>
    </w:p>
    <w:p w:rsidR="006922E4" w:rsidRPr="006922E4" w:rsidRDefault="006922E4" w:rsidP="006922E4">
      <w:pPr>
        <w:rPr>
          <w:sz w:val="22"/>
          <w:szCs w:val="22"/>
          <w:lang w:val="uk-UA"/>
        </w:rPr>
      </w:pPr>
    </w:p>
    <w:p w:rsidR="006922E4" w:rsidRPr="006922E4" w:rsidRDefault="006922E4" w:rsidP="006922E4">
      <w:pPr>
        <w:rPr>
          <w:sz w:val="22"/>
          <w:szCs w:val="22"/>
          <w:lang w:val="uk-UA"/>
        </w:rPr>
      </w:pPr>
    </w:p>
    <w:p w:rsidR="006922E4" w:rsidRPr="006922E4" w:rsidRDefault="006922E4" w:rsidP="006922E4">
      <w:pPr>
        <w:rPr>
          <w:sz w:val="22"/>
          <w:szCs w:val="22"/>
          <w:lang w:val="uk-UA"/>
        </w:rPr>
      </w:pPr>
    </w:p>
    <w:p w:rsidR="006922E4" w:rsidRPr="006922E4" w:rsidRDefault="006922E4" w:rsidP="006922E4">
      <w:pPr>
        <w:rPr>
          <w:sz w:val="22"/>
          <w:szCs w:val="22"/>
          <w:lang w:val="uk-UA"/>
        </w:rPr>
      </w:pPr>
    </w:p>
    <w:p w:rsidR="006922E4" w:rsidRPr="006922E4" w:rsidRDefault="006922E4" w:rsidP="006922E4">
      <w:pPr>
        <w:rPr>
          <w:sz w:val="22"/>
          <w:szCs w:val="22"/>
          <w:lang w:val="uk-UA"/>
        </w:rPr>
      </w:pPr>
    </w:p>
    <w:p w:rsidR="006922E4" w:rsidRPr="006922E4" w:rsidRDefault="006922E4" w:rsidP="006922E4">
      <w:pPr>
        <w:rPr>
          <w:sz w:val="22"/>
          <w:szCs w:val="22"/>
        </w:rPr>
      </w:pPr>
      <w:r w:rsidRPr="006922E4">
        <w:rPr>
          <w:sz w:val="22"/>
          <w:szCs w:val="22"/>
          <w:lang w:val="uk-UA"/>
        </w:rPr>
        <w:t>Обговорено та схвалено науково-методичною комісією  за  напрямом підготовки/спеціальністю</w:t>
      </w:r>
      <w:r w:rsidRPr="006922E4">
        <w:rPr>
          <w:sz w:val="22"/>
          <w:szCs w:val="22"/>
        </w:rPr>
        <w:t xml:space="preserve"> </w:t>
      </w:r>
    </w:p>
    <w:p w:rsidR="006922E4" w:rsidRPr="006922E4" w:rsidRDefault="006922E4" w:rsidP="006922E4">
      <w:pPr>
        <w:rPr>
          <w:sz w:val="22"/>
          <w:szCs w:val="22"/>
        </w:rPr>
      </w:pPr>
      <w:r w:rsidRPr="006922E4">
        <w:rPr>
          <w:sz w:val="22"/>
          <w:szCs w:val="22"/>
        </w:rPr>
        <w:t>__________________________________________________________________________________________</w:t>
      </w:r>
    </w:p>
    <w:p w:rsidR="006922E4" w:rsidRPr="006922E4" w:rsidRDefault="006922E4" w:rsidP="006922E4">
      <w:pPr>
        <w:rPr>
          <w:sz w:val="22"/>
          <w:szCs w:val="22"/>
          <w:lang w:val="uk-UA"/>
        </w:rPr>
      </w:pPr>
    </w:p>
    <w:p w:rsidR="006922E4" w:rsidRPr="006922E4" w:rsidRDefault="006922E4" w:rsidP="006922E4">
      <w:pPr>
        <w:jc w:val="center"/>
        <w:rPr>
          <w:sz w:val="24"/>
          <w:u w:val="single"/>
          <w:lang w:val="uk-UA"/>
        </w:rPr>
      </w:pPr>
      <w:r w:rsidRPr="006922E4">
        <w:rPr>
          <w:sz w:val="24"/>
          <w:lang w:val="uk-UA"/>
        </w:rPr>
        <w:t>“__</w:t>
      </w:r>
      <w:r w:rsidRPr="006922E4">
        <w:rPr>
          <w:sz w:val="24"/>
          <w:u w:val="single"/>
          <w:lang w:val="uk-UA"/>
        </w:rPr>
        <w:t>22_</w:t>
      </w:r>
      <w:r w:rsidRPr="006922E4">
        <w:rPr>
          <w:sz w:val="24"/>
          <w:lang w:val="uk-UA"/>
        </w:rPr>
        <w:t>_”  ___</w:t>
      </w:r>
      <w:r w:rsidRPr="006922E4">
        <w:rPr>
          <w:sz w:val="24"/>
          <w:u w:val="single"/>
          <w:lang w:val="uk-UA"/>
        </w:rPr>
        <w:t>червня__</w:t>
      </w:r>
      <w:r w:rsidRPr="006922E4">
        <w:rPr>
          <w:sz w:val="24"/>
          <w:lang w:val="uk-UA"/>
        </w:rPr>
        <w:t xml:space="preserve">  2017 року, протокол №_</w:t>
      </w:r>
      <w:r w:rsidRPr="006922E4">
        <w:rPr>
          <w:sz w:val="24"/>
          <w:u w:val="single"/>
          <w:lang w:val="uk-UA"/>
        </w:rPr>
        <w:t>10_</w:t>
      </w: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Pr="006922E4" w:rsidRDefault="006922E4" w:rsidP="006922E4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922E4" w:rsidRDefault="006922E4" w:rsidP="006922E4">
      <w:pPr>
        <w:tabs>
          <w:tab w:val="left" w:pos="3900"/>
        </w:tabs>
        <w:ind w:left="720"/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:rsidR="0064649F" w:rsidRPr="00847EC4" w:rsidRDefault="0064649F" w:rsidP="006922E4">
      <w:pPr>
        <w:tabs>
          <w:tab w:val="left" w:pos="3900"/>
        </w:tabs>
        <w:ind w:left="720"/>
        <w:jc w:val="center"/>
        <w:rPr>
          <w:b/>
          <w:sz w:val="24"/>
          <w:lang w:val="uk-UA"/>
        </w:rPr>
      </w:pPr>
      <w:r w:rsidRPr="00847EC4">
        <w:rPr>
          <w:b/>
          <w:sz w:val="24"/>
          <w:lang w:val="uk-UA"/>
        </w:rPr>
        <w:lastRenderedPageBreak/>
        <w:t>Мета та завдання навчальної дисципліни</w:t>
      </w:r>
    </w:p>
    <w:p w:rsidR="009C6D3D" w:rsidRPr="008D564E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837F0E">
        <w:rPr>
          <w:i/>
          <w:sz w:val="24"/>
          <w:lang w:val="uk-UA"/>
        </w:rPr>
        <w:t xml:space="preserve">Мета </w:t>
      </w:r>
      <w:r w:rsidR="00481BF7" w:rsidRPr="00837F0E">
        <w:rPr>
          <w:i/>
          <w:sz w:val="24"/>
          <w:lang w:val="uk-UA"/>
        </w:rPr>
        <w:t>навчальної дисципліни</w:t>
      </w:r>
      <w:r w:rsidR="00481BF7" w:rsidRPr="008D564E">
        <w:rPr>
          <w:sz w:val="24"/>
          <w:lang w:val="uk-UA"/>
        </w:rPr>
        <w:t xml:space="preserve"> – навчити студентів професійно виконувати усі види розрахунків, які пов’язані із застосуванням підземних вод у промисловості, сільському господарстві і побуті.</w:t>
      </w:r>
    </w:p>
    <w:p w:rsidR="009C6D3D" w:rsidRPr="008D564E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837F0E">
        <w:rPr>
          <w:i/>
          <w:sz w:val="24"/>
          <w:lang w:val="uk-UA"/>
        </w:rPr>
        <w:t>Завдання</w:t>
      </w:r>
      <w:r w:rsidR="00B7330A" w:rsidRPr="00837F0E">
        <w:rPr>
          <w:i/>
          <w:sz w:val="24"/>
          <w:lang w:val="uk-UA"/>
        </w:rPr>
        <w:t>:</w:t>
      </w:r>
      <w:r w:rsidRPr="008D564E">
        <w:rPr>
          <w:sz w:val="24"/>
          <w:lang w:val="uk-UA"/>
        </w:rPr>
        <w:t xml:space="preserve"> </w:t>
      </w:r>
      <w:r w:rsidR="00B7330A" w:rsidRPr="008D564E">
        <w:rPr>
          <w:sz w:val="24"/>
          <w:lang w:val="uk-UA"/>
        </w:rPr>
        <w:t>Викласти теоретичні основи і практичні засоби розв’язання усіх видів гідродинамічних задач</w:t>
      </w:r>
    </w:p>
    <w:p w:rsidR="004B578D" w:rsidRDefault="004B578D" w:rsidP="004B578D">
      <w:pPr>
        <w:ind w:left="708"/>
        <w:rPr>
          <w:sz w:val="24"/>
          <w:lang w:val="uk-UA"/>
        </w:rPr>
      </w:pPr>
      <w:r>
        <w:rPr>
          <w:sz w:val="24"/>
          <w:lang w:val="uk-UA"/>
        </w:rPr>
        <w:t xml:space="preserve">У результаті вивчення дисципліни </w:t>
      </w:r>
      <w:r w:rsidR="009E41DB">
        <w:rPr>
          <w:sz w:val="24"/>
          <w:lang w:val="uk-UA"/>
        </w:rPr>
        <w:t xml:space="preserve">студент повинен </w:t>
      </w:r>
      <w:r w:rsidR="009E41DB" w:rsidRPr="00837F0E">
        <w:rPr>
          <w:b/>
          <w:sz w:val="24"/>
          <w:lang w:val="uk-UA"/>
        </w:rPr>
        <w:t>знати</w:t>
      </w:r>
    </w:p>
    <w:p w:rsidR="0064649F" w:rsidRDefault="009E41DB" w:rsidP="00837F0E">
      <w:pPr>
        <w:numPr>
          <w:ilvl w:val="0"/>
          <w:numId w:val="11"/>
        </w:numPr>
        <w:rPr>
          <w:sz w:val="24"/>
          <w:lang w:val="uk-UA"/>
        </w:rPr>
      </w:pPr>
      <w:r>
        <w:rPr>
          <w:sz w:val="24"/>
          <w:lang w:val="uk-UA"/>
        </w:rPr>
        <w:t xml:space="preserve"> Застосуванн</w:t>
      </w:r>
      <w:r w:rsidR="00E528D5">
        <w:rPr>
          <w:sz w:val="24"/>
          <w:lang w:val="uk-UA"/>
        </w:rPr>
        <w:t>я моделювання у гідрогеології, історія розвитку науки.</w:t>
      </w:r>
      <w:r>
        <w:rPr>
          <w:sz w:val="24"/>
          <w:lang w:val="uk-UA"/>
        </w:rPr>
        <w:tab/>
      </w:r>
    </w:p>
    <w:p w:rsidR="009E41DB" w:rsidRDefault="00E528D5" w:rsidP="00837F0E">
      <w:pPr>
        <w:numPr>
          <w:ilvl w:val="0"/>
          <w:numId w:val="11"/>
        </w:numPr>
        <w:tabs>
          <w:tab w:val="left" w:pos="2071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Можливості натурного і фізичного моделювання.</w:t>
      </w:r>
    </w:p>
    <w:p w:rsidR="009E41DB" w:rsidRDefault="00567981" w:rsidP="00837F0E">
      <w:pPr>
        <w:numPr>
          <w:ilvl w:val="0"/>
          <w:numId w:val="11"/>
        </w:numPr>
        <w:tabs>
          <w:tab w:val="left" w:pos="2071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Методи електрогідродинамічних аналогій на основі теорії подібності.</w:t>
      </w:r>
    </w:p>
    <w:p w:rsidR="009E41DB" w:rsidRDefault="00567981" w:rsidP="00837F0E">
      <w:pPr>
        <w:numPr>
          <w:ilvl w:val="0"/>
          <w:numId w:val="11"/>
        </w:numPr>
        <w:tabs>
          <w:tab w:val="left" w:pos="2071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Аналітичне моделювання гідрогеологічних процес</w:t>
      </w:r>
      <w:r w:rsidR="00964721">
        <w:rPr>
          <w:sz w:val="24"/>
          <w:lang w:val="uk-UA"/>
        </w:rPr>
        <w:t>ів – фільтрація, масоперенос, вологоперенос, теплоперенос.</w:t>
      </w:r>
    </w:p>
    <w:p w:rsidR="009E41DB" w:rsidRDefault="00964721" w:rsidP="00837F0E">
      <w:pPr>
        <w:numPr>
          <w:ilvl w:val="0"/>
          <w:numId w:val="11"/>
        </w:numPr>
        <w:tabs>
          <w:tab w:val="left" w:pos="2071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Чисельне </w:t>
      </w:r>
      <w:r w:rsidR="0061404D">
        <w:rPr>
          <w:sz w:val="24"/>
          <w:lang w:val="uk-UA"/>
        </w:rPr>
        <w:t>моделювання гідрогеологічних процесів, перерахованих у пункті 4.</w:t>
      </w:r>
    </w:p>
    <w:p w:rsidR="009E41DB" w:rsidRDefault="00A86360" w:rsidP="00837F0E">
      <w:pPr>
        <w:numPr>
          <w:ilvl w:val="0"/>
          <w:numId w:val="11"/>
        </w:numPr>
        <w:tabs>
          <w:tab w:val="left" w:pos="2071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Принципи побудови постійно діючи</w:t>
      </w:r>
      <w:r w:rsidR="0061404D">
        <w:rPr>
          <w:sz w:val="24"/>
          <w:lang w:val="uk-UA"/>
        </w:rPr>
        <w:t>х</w:t>
      </w:r>
      <w:r w:rsidR="009B1779">
        <w:rPr>
          <w:sz w:val="24"/>
          <w:lang w:val="uk-UA"/>
        </w:rPr>
        <w:t xml:space="preserve"> математичних моделей зміни гідрогеологічних умов досліджуваних територій.</w:t>
      </w:r>
      <w:r w:rsidR="0061404D">
        <w:rPr>
          <w:sz w:val="24"/>
          <w:lang w:val="uk-UA"/>
        </w:rPr>
        <w:t xml:space="preserve"> </w:t>
      </w:r>
    </w:p>
    <w:p w:rsidR="009E41DB" w:rsidRPr="00B46D47" w:rsidRDefault="009B1779" w:rsidP="00837F0E">
      <w:pPr>
        <w:numPr>
          <w:ilvl w:val="0"/>
          <w:numId w:val="11"/>
        </w:numPr>
        <w:tabs>
          <w:tab w:val="left" w:pos="2071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Створення математичних моделей зміни гідрогеологічних умов територій у зоні впливу локальних об</w:t>
      </w:r>
      <w:r w:rsidR="00B46D47" w:rsidRPr="00B46D47">
        <w:rPr>
          <w:sz w:val="24"/>
        </w:rPr>
        <w:t>’</w:t>
      </w:r>
      <w:r w:rsidR="00B46D47">
        <w:rPr>
          <w:sz w:val="24"/>
          <w:lang w:val="uk-UA"/>
        </w:rPr>
        <w:t>єктів  забруднення підземних вод.</w:t>
      </w:r>
    </w:p>
    <w:p w:rsidR="009E41DB" w:rsidRDefault="009E41DB" w:rsidP="009E41DB">
      <w:pPr>
        <w:tabs>
          <w:tab w:val="left" w:pos="2071"/>
        </w:tabs>
        <w:jc w:val="both"/>
        <w:rPr>
          <w:sz w:val="24"/>
          <w:lang w:val="uk-UA"/>
        </w:rPr>
      </w:pPr>
    </w:p>
    <w:p w:rsidR="009E41DB" w:rsidRDefault="00B46D47" w:rsidP="009E41DB">
      <w:pPr>
        <w:tabs>
          <w:tab w:val="left" w:pos="2071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Підготовлений фахівець повинен </w:t>
      </w:r>
      <w:r w:rsidRPr="00837F0E">
        <w:rPr>
          <w:b/>
          <w:sz w:val="24"/>
          <w:lang w:val="uk-UA"/>
        </w:rPr>
        <w:t>вміти</w:t>
      </w:r>
      <w:r>
        <w:rPr>
          <w:sz w:val="24"/>
          <w:lang w:val="uk-UA"/>
        </w:rPr>
        <w:t>:</w:t>
      </w:r>
      <w:r w:rsidR="00F17759">
        <w:rPr>
          <w:sz w:val="24"/>
          <w:lang w:val="uk-UA"/>
        </w:rPr>
        <w:t xml:space="preserve"> </w:t>
      </w:r>
    </w:p>
    <w:p w:rsidR="009E41DB" w:rsidRPr="00F17759" w:rsidRDefault="00F17759" w:rsidP="00837F0E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Розв</w:t>
      </w:r>
      <w:r w:rsidRPr="00F17759">
        <w:rPr>
          <w:sz w:val="24"/>
          <w:lang w:val="uk-UA"/>
        </w:rPr>
        <w:t>’</w:t>
      </w:r>
      <w:r>
        <w:rPr>
          <w:sz w:val="24"/>
          <w:lang w:val="uk-UA"/>
        </w:rPr>
        <w:t>язувати диференційні рівняння, які описують гідрогеологічні процеси, аналітичними і чисельними методами.</w:t>
      </w:r>
    </w:p>
    <w:p w:rsidR="009E41DB" w:rsidRDefault="00C67259" w:rsidP="00837F0E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Виконувати схематизацію гідрогеологічних умов.</w:t>
      </w:r>
    </w:p>
    <w:p w:rsidR="009E41DB" w:rsidRDefault="00C67259" w:rsidP="00837F0E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Обґрунтовувати крайові умови.</w:t>
      </w:r>
    </w:p>
    <w:p w:rsidR="009E41DB" w:rsidRDefault="00C67259" w:rsidP="00837F0E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Вибирати методи розрахунків.</w:t>
      </w:r>
    </w:p>
    <w:p w:rsidR="00C67259" w:rsidRPr="00C67259" w:rsidRDefault="00C67259" w:rsidP="00837F0E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Аналізувати результати розв</w:t>
      </w:r>
      <w:r w:rsidRPr="00C67259">
        <w:rPr>
          <w:sz w:val="24"/>
        </w:rPr>
        <w:t>’</w:t>
      </w:r>
      <w:r>
        <w:rPr>
          <w:sz w:val="24"/>
          <w:lang w:val="uk-UA"/>
        </w:rPr>
        <w:t>язання гідрогеологічної задачі.</w:t>
      </w:r>
    </w:p>
    <w:p w:rsidR="00C67259" w:rsidRDefault="00C67259" w:rsidP="00837F0E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Оцінювати похибки розрахунків.</w:t>
      </w:r>
    </w:p>
    <w:p w:rsidR="00C67259" w:rsidRDefault="008C7DFA" w:rsidP="00837F0E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Застосовувати результати досліджень для наукових висновків.</w:t>
      </w:r>
    </w:p>
    <w:p w:rsidR="00C67259" w:rsidRDefault="00C67259" w:rsidP="009E41DB">
      <w:pPr>
        <w:tabs>
          <w:tab w:val="left" w:pos="2071"/>
        </w:tabs>
        <w:jc w:val="both"/>
        <w:rPr>
          <w:sz w:val="24"/>
          <w:lang w:val="uk-UA"/>
        </w:rPr>
      </w:pPr>
    </w:p>
    <w:p w:rsidR="00C67259" w:rsidRPr="00847EC4" w:rsidRDefault="008C7DFA" w:rsidP="00847EC4">
      <w:pPr>
        <w:numPr>
          <w:ilvl w:val="0"/>
          <w:numId w:val="3"/>
        </w:numPr>
        <w:tabs>
          <w:tab w:val="left" w:pos="2071"/>
        </w:tabs>
        <w:jc w:val="center"/>
        <w:rPr>
          <w:b/>
          <w:sz w:val="24"/>
          <w:lang w:val="uk-UA"/>
        </w:rPr>
      </w:pPr>
      <w:r w:rsidRPr="00847EC4">
        <w:rPr>
          <w:b/>
          <w:sz w:val="24"/>
          <w:lang w:val="uk-UA"/>
        </w:rPr>
        <w:t>Програма навчальної дисципліни.</w:t>
      </w:r>
    </w:p>
    <w:p w:rsidR="008C7DFA" w:rsidRDefault="008C7DFA" w:rsidP="009E41DB">
      <w:pPr>
        <w:tabs>
          <w:tab w:val="left" w:pos="2071"/>
        </w:tabs>
        <w:jc w:val="both"/>
        <w:rPr>
          <w:sz w:val="24"/>
          <w:lang w:val="uk-UA"/>
        </w:rPr>
      </w:pPr>
    </w:p>
    <w:p w:rsidR="008C7DFA" w:rsidRDefault="008C7DFA" w:rsidP="009E41DB">
      <w:pPr>
        <w:tabs>
          <w:tab w:val="left" w:pos="2071"/>
        </w:tabs>
        <w:jc w:val="both"/>
        <w:rPr>
          <w:sz w:val="24"/>
          <w:lang w:val="uk-UA"/>
        </w:rPr>
      </w:pPr>
    </w:p>
    <w:p w:rsidR="008C7DFA" w:rsidRDefault="0039106E" w:rsidP="009E41DB">
      <w:pPr>
        <w:tabs>
          <w:tab w:val="left" w:pos="2071"/>
        </w:tabs>
        <w:jc w:val="both"/>
        <w:rPr>
          <w:sz w:val="24"/>
          <w:lang w:val="uk-UA"/>
        </w:rPr>
      </w:pPr>
      <w:r w:rsidRPr="00837F0E">
        <w:rPr>
          <w:b/>
          <w:sz w:val="24"/>
          <w:lang w:val="uk-UA"/>
        </w:rPr>
        <w:t>Змістовий модуль 1.</w:t>
      </w:r>
      <w:r w:rsidR="00837F0E">
        <w:rPr>
          <w:b/>
          <w:sz w:val="24"/>
          <w:lang w:val="uk-UA"/>
        </w:rPr>
        <w:t xml:space="preserve"> </w:t>
      </w:r>
      <w:r w:rsidR="00CB5491">
        <w:rPr>
          <w:sz w:val="24"/>
          <w:lang w:val="uk-UA"/>
        </w:rPr>
        <w:t>Загальна характеристика науки, огляд наукової літератури, історія розвитку.</w:t>
      </w:r>
    </w:p>
    <w:p w:rsidR="008C7DFA" w:rsidRDefault="00CB5491" w:rsidP="009E41DB">
      <w:pPr>
        <w:tabs>
          <w:tab w:val="left" w:pos="2071"/>
        </w:tabs>
        <w:jc w:val="both"/>
        <w:rPr>
          <w:sz w:val="24"/>
          <w:lang w:val="uk-UA"/>
        </w:rPr>
      </w:pPr>
      <w:r w:rsidRPr="002169CE">
        <w:rPr>
          <w:b/>
          <w:sz w:val="24"/>
          <w:lang w:val="uk-UA"/>
        </w:rPr>
        <w:t>Тема 1.</w:t>
      </w:r>
      <w:r>
        <w:rPr>
          <w:sz w:val="24"/>
          <w:lang w:val="uk-UA"/>
        </w:rPr>
        <w:t xml:space="preserve"> Загальна характеристика, історичний і науковий огляд.</w:t>
      </w:r>
    </w:p>
    <w:p w:rsidR="008C7DFA" w:rsidRDefault="00CB5491" w:rsidP="009E41DB">
      <w:pPr>
        <w:tabs>
          <w:tab w:val="left" w:pos="2071"/>
        </w:tabs>
        <w:jc w:val="both"/>
        <w:rPr>
          <w:sz w:val="24"/>
          <w:lang w:val="uk-UA"/>
        </w:rPr>
      </w:pPr>
      <w:r w:rsidRPr="002169CE">
        <w:rPr>
          <w:b/>
          <w:sz w:val="24"/>
          <w:lang w:val="uk-UA"/>
        </w:rPr>
        <w:t>Тема 2.</w:t>
      </w:r>
      <w:r>
        <w:rPr>
          <w:sz w:val="24"/>
          <w:lang w:val="uk-UA"/>
        </w:rPr>
        <w:t xml:space="preserve"> Натурне моделювання.</w:t>
      </w:r>
    </w:p>
    <w:p w:rsidR="008C7DFA" w:rsidRDefault="00CB5491" w:rsidP="009E41DB">
      <w:pPr>
        <w:tabs>
          <w:tab w:val="left" w:pos="2071"/>
        </w:tabs>
        <w:jc w:val="both"/>
        <w:rPr>
          <w:sz w:val="24"/>
          <w:lang w:val="uk-UA"/>
        </w:rPr>
      </w:pPr>
      <w:r w:rsidRPr="002169CE">
        <w:rPr>
          <w:b/>
          <w:sz w:val="24"/>
          <w:lang w:val="uk-UA"/>
        </w:rPr>
        <w:t>Тема 3.</w:t>
      </w:r>
      <w:r>
        <w:rPr>
          <w:sz w:val="24"/>
          <w:lang w:val="uk-UA"/>
        </w:rPr>
        <w:t xml:space="preserve"> Фізичне і аналогове моделювання.</w:t>
      </w:r>
    </w:p>
    <w:p w:rsidR="008C7DFA" w:rsidRDefault="00CB5491" w:rsidP="009E41DB">
      <w:pPr>
        <w:tabs>
          <w:tab w:val="left" w:pos="2071"/>
        </w:tabs>
        <w:jc w:val="both"/>
        <w:rPr>
          <w:sz w:val="24"/>
          <w:lang w:val="uk-UA"/>
        </w:rPr>
      </w:pPr>
      <w:r w:rsidRPr="002169CE">
        <w:rPr>
          <w:b/>
          <w:sz w:val="24"/>
          <w:lang w:val="uk-UA"/>
        </w:rPr>
        <w:t>Тема 4.</w:t>
      </w:r>
      <w:r>
        <w:rPr>
          <w:sz w:val="24"/>
          <w:lang w:val="uk-UA"/>
        </w:rPr>
        <w:t xml:space="preserve"> </w:t>
      </w:r>
      <w:r w:rsidR="00837F0E">
        <w:rPr>
          <w:sz w:val="24"/>
          <w:lang w:val="uk-UA"/>
        </w:rPr>
        <w:t>Аналітичне моделювання</w:t>
      </w:r>
    </w:p>
    <w:p w:rsidR="008C7DFA" w:rsidRDefault="00493445" w:rsidP="009E41DB">
      <w:pPr>
        <w:tabs>
          <w:tab w:val="left" w:pos="2071"/>
        </w:tabs>
        <w:jc w:val="both"/>
        <w:rPr>
          <w:sz w:val="24"/>
          <w:lang w:val="uk-UA"/>
        </w:rPr>
      </w:pPr>
      <w:r w:rsidRPr="00837F0E">
        <w:rPr>
          <w:b/>
          <w:sz w:val="24"/>
          <w:lang w:val="uk-UA"/>
        </w:rPr>
        <w:t>Змістовий модуль 2.</w:t>
      </w:r>
      <w:r w:rsidR="00E46D98">
        <w:rPr>
          <w:sz w:val="24"/>
          <w:lang w:val="uk-UA"/>
        </w:rPr>
        <w:t xml:space="preserve"> </w:t>
      </w:r>
      <w:r w:rsidR="00837F0E">
        <w:rPr>
          <w:sz w:val="24"/>
          <w:lang w:val="uk-UA"/>
        </w:rPr>
        <w:t xml:space="preserve"> </w:t>
      </w:r>
      <w:r w:rsidR="00E46D98">
        <w:rPr>
          <w:sz w:val="24"/>
          <w:lang w:val="uk-UA"/>
        </w:rPr>
        <w:t>Чисельне моделювання гідродинамічних процесів.</w:t>
      </w:r>
    </w:p>
    <w:p w:rsidR="008C7DFA" w:rsidRDefault="00E46D98" w:rsidP="009E41DB">
      <w:pPr>
        <w:tabs>
          <w:tab w:val="left" w:pos="2071"/>
        </w:tabs>
        <w:jc w:val="both"/>
        <w:rPr>
          <w:sz w:val="24"/>
          <w:lang w:val="uk-UA"/>
        </w:rPr>
      </w:pPr>
      <w:r w:rsidRPr="002169CE">
        <w:rPr>
          <w:b/>
          <w:sz w:val="24"/>
          <w:lang w:val="uk-UA"/>
        </w:rPr>
        <w:t>Тема</w:t>
      </w:r>
      <w:r w:rsidR="004B1CD9" w:rsidRPr="002169CE">
        <w:rPr>
          <w:b/>
          <w:sz w:val="24"/>
          <w:lang w:val="uk-UA"/>
        </w:rPr>
        <w:t xml:space="preserve"> 5.</w:t>
      </w:r>
      <w:r w:rsidR="004B1CD9">
        <w:rPr>
          <w:sz w:val="24"/>
          <w:lang w:val="uk-UA"/>
        </w:rPr>
        <w:t xml:space="preserve"> Математичне моделювання фільтрації чисельними методами.</w:t>
      </w:r>
    </w:p>
    <w:p w:rsidR="008C7DFA" w:rsidRDefault="00602B1A" w:rsidP="009E41DB">
      <w:pPr>
        <w:tabs>
          <w:tab w:val="left" w:pos="2071"/>
        </w:tabs>
        <w:jc w:val="both"/>
        <w:rPr>
          <w:sz w:val="24"/>
          <w:lang w:val="uk-UA"/>
        </w:rPr>
      </w:pPr>
      <w:r w:rsidRPr="002169CE">
        <w:rPr>
          <w:b/>
          <w:sz w:val="24"/>
          <w:lang w:val="uk-UA"/>
        </w:rPr>
        <w:t>Тема 6.</w:t>
      </w:r>
      <w:r>
        <w:rPr>
          <w:sz w:val="24"/>
          <w:lang w:val="uk-UA"/>
        </w:rPr>
        <w:t xml:space="preserve"> Метод перетинів, загальна теорія.</w:t>
      </w:r>
    </w:p>
    <w:p w:rsidR="008C7DFA" w:rsidRDefault="00602B1A" w:rsidP="009E41DB">
      <w:pPr>
        <w:tabs>
          <w:tab w:val="left" w:pos="2071"/>
        </w:tabs>
        <w:jc w:val="both"/>
        <w:rPr>
          <w:sz w:val="24"/>
          <w:lang w:val="uk-UA"/>
        </w:rPr>
      </w:pPr>
      <w:r w:rsidRPr="002169CE">
        <w:rPr>
          <w:b/>
          <w:sz w:val="24"/>
          <w:lang w:val="uk-UA"/>
        </w:rPr>
        <w:t xml:space="preserve">Тема </w:t>
      </w:r>
      <w:r w:rsidR="007E0AE6" w:rsidRPr="002169CE">
        <w:rPr>
          <w:b/>
          <w:sz w:val="24"/>
          <w:lang w:val="uk-UA"/>
        </w:rPr>
        <w:t>7.</w:t>
      </w:r>
      <w:r w:rsidR="007E0AE6">
        <w:rPr>
          <w:sz w:val="24"/>
          <w:lang w:val="uk-UA"/>
        </w:rPr>
        <w:t xml:space="preserve"> Розв</w:t>
      </w:r>
      <w:r w:rsidR="007E0AE6" w:rsidRPr="007E0AE6">
        <w:rPr>
          <w:sz w:val="24"/>
        </w:rPr>
        <w:t>’</w:t>
      </w:r>
      <w:r w:rsidR="007E0AE6">
        <w:rPr>
          <w:sz w:val="24"/>
          <w:lang w:val="uk-UA"/>
        </w:rPr>
        <w:t>язання методом перетинів прямих, інверсних і узагальнених задач фільтрації.</w:t>
      </w:r>
    </w:p>
    <w:p w:rsidR="009E41DB" w:rsidRPr="008D564E" w:rsidRDefault="009E41DB" w:rsidP="009E41DB">
      <w:pPr>
        <w:tabs>
          <w:tab w:val="left" w:pos="2071"/>
        </w:tabs>
        <w:jc w:val="both"/>
        <w:rPr>
          <w:sz w:val="24"/>
          <w:lang w:val="uk-UA"/>
        </w:rPr>
      </w:pPr>
    </w:p>
    <w:p w:rsidR="0064649F" w:rsidRPr="008D564E" w:rsidRDefault="006909A5" w:rsidP="00302C89">
      <w:pPr>
        <w:ind w:left="142" w:firstLine="567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2</w:t>
      </w:r>
      <w:r w:rsidR="0064649F" w:rsidRPr="008D564E">
        <w:rPr>
          <w:b/>
          <w:sz w:val="24"/>
          <w:lang w:val="uk-UA"/>
        </w:rPr>
        <w:t>. Методи навчання</w:t>
      </w:r>
      <w:r w:rsidR="0064649F" w:rsidRPr="008D564E">
        <w:rPr>
          <w:sz w:val="24"/>
          <w:lang w:val="uk-UA"/>
        </w:rPr>
        <w:t xml:space="preserve"> </w:t>
      </w:r>
    </w:p>
    <w:p w:rsidR="00EE0203" w:rsidRPr="008D564E" w:rsidRDefault="00EE0203" w:rsidP="00EE0203">
      <w:pPr>
        <w:ind w:left="142" w:firstLine="567"/>
        <w:rPr>
          <w:sz w:val="24"/>
        </w:rPr>
      </w:pPr>
      <w:r w:rsidRPr="008D564E">
        <w:rPr>
          <w:sz w:val="24"/>
          <w:lang w:val="uk-UA"/>
        </w:rPr>
        <w:t>Лекції, практичні роботи</w:t>
      </w:r>
    </w:p>
    <w:p w:rsidR="001E6071" w:rsidRPr="008D564E" w:rsidRDefault="001E6071" w:rsidP="00302C89">
      <w:pPr>
        <w:ind w:left="142" w:firstLine="567"/>
        <w:jc w:val="center"/>
        <w:rPr>
          <w:b/>
          <w:sz w:val="24"/>
          <w:lang w:val="uk-UA"/>
        </w:rPr>
      </w:pPr>
    </w:p>
    <w:p w:rsidR="0064649F" w:rsidRPr="008D564E" w:rsidRDefault="006909A5" w:rsidP="00302C89">
      <w:pPr>
        <w:ind w:left="142"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3</w:t>
      </w:r>
      <w:r w:rsidR="0064649F" w:rsidRPr="008D564E">
        <w:rPr>
          <w:b/>
          <w:sz w:val="24"/>
          <w:lang w:val="uk-UA"/>
        </w:rPr>
        <w:t xml:space="preserve">. Методи контролю </w:t>
      </w:r>
    </w:p>
    <w:p w:rsidR="00EE0203" w:rsidRPr="008D564E" w:rsidRDefault="006560E4" w:rsidP="00EE0203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Бліц-контроль, бліцопитування.</w:t>
      </w:r>
    </w:p>
    <w:p w:rsidR="00C76D33" w:rsidRDefault="00C76D33" w:rsidP="0064649F">
      <w:pPr>
        <w:ind w:left="142" w:firstLine="425"/>
        <w:jc w:val="center"/>
        <w:rPr>
          <w:b/>
          <w:sz w:val="24"/>
          <w:lang w:val="uk-UA"/>
        </w:rPr>
      </w:pPr>
    </w:p>
    <w:p w:rsidR="006909A5" w:rsidRDefault="006909A5" w:rsidP="0064649F">
      <w:pPr>
        <w:ind w:left="142" w:firstLine="425"/>
        <w:jc w:val="center"/>
        <w:rPr>
          <w:b/>
          <w:sz w:val="24"/>
          <w:lang w:val="uk-UA"/>
        </w:rPr>
      </w:pPr>
    </w:p>
    <w:p w:rsidR="006909A5" w:rsidRDefault="006909A5" w:rsidP="0064649F">
      <w:pPr>
        <w:ind w:left="142" w:firstLine="425"/>
        <w:jc w:val="center"/>
        <w:rPr>
          <w:b/>
          <w:sz w:val="24"/>
          <w:lang w:val="uk-UA"/>
        </w:rPr>
      </w:pPr>
    </w:p>
    <w:p w:rsidR="006909A5" w:rsidRDefault="006909A5" w:rsidP="0064649F">
      <w:pPr>
        <w:ind w:left="142" w:firstLine="425"/>
        <w:jc w:val="center"/>
        <w:rPr>
          <w:b/>
          <w:sz w:val="24"/>
          <w:lang w:val="uk-UA"/>
        </w:rPr>
      </w:pPr>
    </w:p>
    <w:p w:rsidR="006909A5" w:rsidRPr="006909A5" w:rsidRDefault="006909A5" w:rsidP="0064649F">
      <w:pPr>
        <w:ind w:left="142" w:firstLine="425"/>
        <w:jc w:val="center"/>
        <w:rPr>
          <w:b/>
          <w:sz w:val="24"/>
          <w:lang w:val="uk-UA"/>
        </w:rPr>
      </w:pPr>
    </w:p>
    <w:p w:rsidR="0064649F" w:rsidRPr="008D564E" w:rsidRDefault="006909A5" w:rsidP="0064649F">
      <w:pPr>
        <w:ind w:left="142" w:firstLine="425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4</w:t>
      </w:r>
      <w:r w:rsidR="0064649F" w:rsidRPr="008D564E">
        <w:rPr>
          <w:b/>
          <w:sz w:val="24"/>
          <w:lang w:val="uk-UA"/>
        </w:rPr>
        <w:t xml:space="preserve">. Розподіл балів, </w:t>
      </w:r>
      <w:r w:rsidR="00B17201" w:rsidRPr="008D564E">
        <w:rPr>
          <w:b/>
          <w:sz w:val="24"/>
          <w:lang w:val="uk-UA"/>
        </w:rPr>
        <w:t>які отримують</w:t>
      </w:r>
      <w:r w:rsidR="0064649F" w:rsidRPr="008D564E">
        <w:rPr>
          <w:b/>
          <w:sz w:val="24"/>
          <w:lang w:val="uk-UA"/>
        </w:rPr>
        <w:t xml:space="preserve"> студент</w:t>
      </w:r>
      <w:r w:rsidR="00B17201" w:rsidRPr="008D564E">
        <w:rPr>
          <w:b/>
          <w:sz w:val="24"/>
          <w:lang w:val="uk-UA"/>
        </w:rPr>
        <w:t>и</w:t>
      </w:r>
    </w:p>
    <w:p w:rsidR="00C76D33" w:rsidRPr="006909A5" w:rsidRDefault="00C76D33" w:rsidP="00EE0203">
      <w:pPr>
        <w:ind w:left="142" w:firstLine="425"/>
        <w:rPr>
          <w:b/>
          <w:sz w:val="24"/>
        </w:rPr>
      </w:pPr>
    </w:p>
    <w:tbl>
      <w:tblPr>
        <w:tblW w:w="3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9"/>
        <w:gridCol w:w="3294"/>
        <w:gridCol w:w="1367"/>
      </w:tblGrid>
      <w:tr w:rsidR="0097294D" w:rsidRPr="008D564E" w:rsidTr="0064667B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2091" w:type="pct"/>
            <w:tcMar>
              <w:left w:w="57" w:type="dxa"/>
              <w:right w:w="57" w:type="dxa"/>
            </w:tcMar>
            <w:vAlign w:val="center"/>
          </w:tcPr>
          <w:p w:rsidR="0097294D" w:rsidRPr="008D564E" w:rsidRDefault="00F05BB6" w:rsidP="006466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2056" w:type="pct"/>
            <w:tcMar>
              <w:left w:w="57" w:type="dxa"/>
              <w:right w:w="57" w:type="dxa"/>
            </w:tcMar>
            <w:vAlign w:val="center"/>
          </w:tcPr>
          <w:p w:rsidR="0097294D" w:rsidRPr="00F05BB6" w:rsidRDefault="00F05BB6" w:rsidP="006466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Змістовий модуль </w:t>
            </w:r>
            <w:r w:rsidR="00D13295">
              <w:rPr>
                <w:sz w:val="24"/>
                <w:lang w:val="uk-UA"/>
              </w:rPr>
              <w:t>2</w:t>
            </w:r>
          </w:p>
        </w:tc>
        <w:tc>
          <w:tcPr>
            <w:tcW w:w="85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294D" w:rsidRPr="008D564E" w:rsidRDefault="00F05BB6" w:rsidP="006466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</w:t>
            </w:r>
          </w:p>
        </w:tc>
      </w:tr>
      <w:tr w:rsidR="00047E91" w:rsidRPr="008D564E" w:rsidTr="0064667B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2091" w:type="pct"/>
            <w:tcMar>
              <w:left w:w="57" w:type="dxa"/>
              <w:right w:w="57" w:type="dxa"/>
            </w:tcMar>
            <w:vAlign w:val="center"/>
          </w:tcPr>
          <w:p w:rsidR="00047E91" w:rsidRPr="002C55FE" w:rsidRDefault="00047E91" w:rsidP="002C55F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 w:rsidR="002C55FE">
              <w:rPr>
                <w:sz w:val="24"/>
              </w:rPr>
              <w:t>5</w:t>
            </w:r>
          </w:p>
        </w:tc>
        <w:tc>
          <w:tcPr>
            <w:tcW w:w="2056" w:type="pct"/>
            <w:tcMar>
              <w:left w:w="57" w:type="dxa"/>
              <w:right w:w="57" w:type="dxa"/>
            </w:tcMar>
            <w:vAlign w:val="center"/>
          </w:tcPr>
          <w:p w:rsidR="00047E91" w:rsidRPr="002C55FE" w:rsidRDefault="00047E91" w:rsidP="002C55F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 w:rsidR="002C55FE">
              <w:rPr>
                <w:sz w:val="24"/>
              </w:rPr>
              <w:t>5</w:t>
            </w:r>
          </w:p>
        </w:tc>
        <w:tc>
          <w:tcPr>
            <w:tcW w:w="85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7E91" w:rsidRPr="00F05BB6" w:rsidRDefault="00047E91" w:rsidP="00047E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</w:tr>
    </w:tbl>
    <w:p w:rsidR="00262A8E" w:rsidRDefault="00262A8E" w:rsidP="00262A8E">
      <w:pPr>
        <w:ind w:left="142" w:firstLine="425"/>
        <w:rPr>
          <w:sz w:val="24"/>
          <w:lang w:val="en-US"/>
        </w:rPr>
      </w:pPr>
    </w:p>
    <w:p w:rsidR="0064649F" w:rsidRPr="008D564E" w:rsidRDefault="0064649F" w:rsidP="0064649F">
      <w:pPr>
        <w:jc w:val="center"/>
        <w:rPr>
          <w:b/>
          <w:bCs/>
          <w:sz w:val="24"/>
          <w:lang w:val="uk-UA"/>
        </w:rPr>
      </w:pPr>
      <w:r w:rsidRPr="008D564E">
        <w:rPr>
          <w:b/>
          <w:bCs/>
          <w:sz w:val="24"/>
          <w:lang w:val="uk-UA"/>
        </w:rPr>
        <w:t>Шкала оцінювання</w:t>
      </w:r>
      <w:r w:rsidR="00376D12" w:rsidRPr="008D564E">
        <w:rPr>
          <w:b/>
          <w:bCs/>
          <w:sz w:val="24"/>
          <w:lang w:val="uk-UA"/>
        </w:rPr>
        <w:t>: національна</w:t>
      </w:r>
      <w:r w:rsidRPr="008D564E">
        <w:rPr>
          <w:b/>
          <w:bCs/>
          <w:sz w:val="24"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C76D33" w:rsidRPr="008D564E">
        <w:trPr>
          <w:trHeight w:val="450"/>
        </w:trPr>
        <w:tc>
          <w:tcPr>
            <w:tcW w:w="2137" w:type="dxa"/>
            <w:vMerge w:val="restart"/>
            <w:vAlign w:val="center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Оцінка</w:t>
            </w:r>
            <w:r w:rsidRPr="008D564E">
              <w:rPr>
                <w:b/>
                <w:sz w:val="24"/>
                <w:lang w:val="uk-UA"/>
              </w:rPr>
              <w:t xml:space="preserve"> </w:t>
            </w:r>
            <w:r w:rsidRPr="008D564E">
              <w:rPr>
                <w:sz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C76D33" w:rsidRPr="008D564E">
        <w:trPr>
          <w:trHeight w:val="450"/>
        </w:trPr>
        <w:tc>
          <w:tcPr>
            <w:tcW w:w="2137" w:type="dxa"/>
            <w:vMerge/>
            <w:vAlign w:val="center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C76D33" w:rsidRPr="008D564E" w:rsidRDefault="00C76D33" w:rsidP="00FB38B6">
            <w:pPr>
              <w:ind w:right="-144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для заліку</w:t>
            </w:r>
          </w:p>
        </w:tc>
      </w:tr>
      <w:tr w:rsidR="00C76D33" w:rsidRPr="008D564E">
        <w:tc>
          <w:tcPr>
            <w:tcW w:w="2137" w:type="dxa"/>
            <w:vAlign w:val="center"/>
          </w:tcPr>
          <w:p w:rsidR="00C76D33" w:rsidRPr="008D564E" w:rsidRDefault="00C76D33" w:rsidP="00FB38B6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76D33" w:rsidRPr="008D564E" w:rsidRDefault="00C76D33" w:rsidP="00FB38B6">
            <w:pPr>
              <w:jc w:val="center"/>
              <w:rPr>
                <w:b/>
                <w:sz w:val="24"/>
                <w:lang w:val="uk-UA"/>
              </w:rPr>
            </w:pPr>
            <w:r w:rsidRPr="008D564E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</w:p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</w:p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зараховано</w:t>
            </w:r>
          </w:p>
        </w:tc>
      </w:tr>
      <w:tr w:rsidR="00C76D33" w:rsidRPr="008D564E">
        <w:trPr>
          <w:trHeight w:val="194"/>
        </w:trPr>
        <w:tc>
          <w:tcPr>
            <w:tcW w:w="2137" w:type="dxa"/>
            <w:vAlign w:val="center"/>
          </w:tcPr>
          <w:p w:rsidR="00C76D33" w:rsidRPr="008D564E" w:rsidRDefault="00C76D33" w:rsidP="00FB38B6">
            <w:pPr>
              <w:ind w:left="180"/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C76D33" w:rsidRPr="008D564E" w:rsidRDefault="00C76D33" w:rsidP="00FB38B6">
            <w:pPr>
              <w:jc w:val="center"/>
              <w:rPr>
                <w:b/>
                <w:sz w:val="24"/>
                <w:lang w:val="uk-UA"/>
              </w:rPr>
            </w:pPr>
            <w:r w:rsidRPr="008D564E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</w:p>
        </w:tc>
      </w:tr>
      <w:tr w:rsidR="00C76D33" w:rsidRPr="008D564E">
        <w:tc>
          <w:tcPr>
            <w:tcW w:w="2137" w:type="dxa"/>
            <w:vAlign w:val="center"/>
          </w:tcPr>
          <w:p w:rsidR="00C76D33" w:rsidRPr="008D564E" w:rsidRDefault="00C76D33" w:rsidP="00FB38B6">
            <w:pPr>
              <w:ind w:left="180"/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C76D33" w:rsidRPr="008D564E" w:rsidRDefault="00C76D33" w:rsidP="00FB38B6">
            <w:pPr>
              <w:jc w:val="center"/>
              <w:rPr>
                <w:b/>
                <w:sz w:val="24"/>
                <w:lang w:val="uk-UA"/>
              </w:rPr>
            </w:pPr>
            <w:r w:rsidRPr="008D564E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</w:p>
        </w:tc>
      </w:tr>
      <w:tr w:rsidR="00C76D33" w:rsidRPr="008D564E">
        <w:tc>
          <w:tcPr>
            <w:tcW w:w="2137" w:type="dxa"/>
            <w:vAlign w:val="center"/>
          </w:tcPr>
          <w:p w:rsidR="00C76D33" w:rsidRPr="008D564E" w:rsidRDefault="00C76D33" w:rsidP="00FB38B6">
            <w:pPr>
              <w:ind w:left="180"/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64-74</w:t>
            </w:r>
          </w:p>
        </w:tc>
        <w:tc>
          <w:tcPr>
            <w:tcW w:w="1357" w:type="dxa"/>
            <w:vAlign w:val="center"/>
          </w:tcPr>
          <w:p w:rsidR="00C76D33" w:rsidRPr="008D564E" w:rsidRDefault="00C76D33" w:rsidP="00FB38B6">
            <w:pPr>
              <w:jc w:val="center"/>
              <w:rPr>
                <w:b/>
                <w:sz w:val="24"/>
                <w:lang w:val="uk-UA"/>
              </w:rPr>
            </w:pPr>
            <w:r w:rsidRPr="008D564E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</w:p>
        </w:tc>
      </w:tr>
      <w:tr w:rsidR="00C76D33" w:rsidRPr="008D564E">
        <w:tc>
          <w:tcPr>
            <w:tcW w:w="2137" w:type="dxa"/>
            <w:vAlign w:val="center"/>
          </w:tcPr>
          <w:p w:rsidR="00C76D33" w:rsidRPr="008D564E" w:rsidRDefault="00C76D33" w:rsidP="00FB38B6">
            <w:pPr>
              <w:ind w:left="180"/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C76D33" w:rsidRPr="008D564E" w:rsidRDefault="00C76D33" w:rsidP="00FB38B6">
            <w:pPr>
              <w:jc w:val="center"/>
              <w:rPr>
                <w:b/>
                <w:sz w:val="24"/>
                <w:lang w:val="uk-UA"/>
              </w:rPr>
            </w:pPr>
            <w:r w:rsidRPr="008D564E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</w:p>
        </w:tc>
      </w:tr>
      <w:tr w:rsidR="00C76D33" w:rsidRPr="008D564E">
        <w:tc>
          <w:tcPr>
            <w:tcW w:w="2137" w:type="dxa"/>
            <w:vMerge w:val="restart"/>
            <w:vAlign w:val="center"/>
          </w:tcPr>
          <w:p w:rsidR="00C76D33" w:rsidRPr="008D564E" w:rsidRDefault="00C76D33" w:rsidP="00FB38B6">
            <w:pPr>
              <w:ind w:left="180"/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0-59</w:t>
            </w:r>
          </w:p>
        </w:tc>
        <w:tc>
          <w:tcPr>
            <w:tcW w:w="1357" w:type="dxa"/>
            <w:vAlign w:val="center"/>
          </w:tcPr>
          <w:p w:rsidR="00C76D33" w:rsidRPr="008D564E" w:rsidRDefault="00C76D33" w:rsidP="00FB38B6">
            <w:pPr>
              <w:jc w:val="center"/>
              <w:rPr>
                <w:b/>
                <w:sz w:val="24"/>
                <w:lang w:val="uk-UA"/>
              </w:rPr>
            </w:pPr>
            <w:r w:rsidRPr="008D564E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C76D33" w:rsidRPr="008D564E">
        <w:trPr>
          <w:trHeight w:val="708"/>
        </w:trPr>
        <w:tc>
          <w:tcPr>
            <w:tcW w:w="2137" w:type="dxa"/>
            <w:vMerge/>
            <w:vAlign w:val="center"/>
          </w:tcPr>
          <w:p w:rsidR="00C76D33" w:rsidRPr="008D564E" w:rsidRDefault="00C76D33" w:rsidP="00FB38B6">
            <w:pPr>
              <w:ind w:left="180"/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C76D33" w:rsidRPr="008D564E" w:rsidRDefault="00C76D33" w:rsidP="00FB38B6">
            <w:pPr>
              <w:jc w:val="center"/>
              <w:rPr>
                <w:b/>
                <w:sz w:val="24"/>
                <w:lang w:val="uk-UA"/>
              </w:rPr>
            </w:pPr>
            <w:r w:rsidRPr="008D564E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C76D33" w:rsidRPr="008D564E" w:rsidRDefault="00C76D33" w:rsidP="00FB38B6">
            <w:pPr>
              <w:jc w:val="center"/>
              <w:rPr>
                <w:sz w:val="24"/>
                <w:lang w:val="uk-UA"/>
              </w:rPr>
            </w:pPr>
            <w:r w:rsidRPr="008D564E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4649F" w:rsidRPr="008D564E" w:rsidRDefault="0064649F" w:rsidP="0064649F">
      <w:pPr>
        <w:shd w:val="clear" w:color="auto" w:fill="FFFFFF"/>
        <w:jc w:val="center"/>
        <w:rPr>
          <w:b/>
          <w:sz w:val="24"/>
          <w:lang w:val="uk-UA"/>
        </w:rPr>
      </w:pPr>
      <w:r w:rsidRPr="008D564E">
        <w:rPr>
          <w:b/>
          <w:sz w:val="24"/>
          <w:lang w:val="uk-UA"/>
        </w:rPr>
        <w:t>13. Методичне забезпечення</w:t>
      </w:r>
    </w:p>
    <w:p w:rsidR="002975C0" w:rsidRPr="008D564E" w:rsidRDefault="002975C0" w:rsidP="002A6E20">
      <w:pPr>
        <w:numPr>
          <w:ilvl w:val="0"/>
          <w:numId w:val="8"/>
        </w:numPr>
        <w:tabs>
          <w:tab w:val="clear" w:pos="1065"/>
          <w:tab w:val="num" w:pos="-142"/>
        </w:tabs>
        <w:ind w:left="142" w:firstLine="563"/>
        <w:jc w:val="both"/>
        <w:rPr>
          <w:sz w:val="24"/>
          <w:lang w:val="uk-UA"/>
        </w:rPr>
      </w:pPr>
      <w:r w:rsidRPr="008D564E">
        <w:rPr>
          <w:sz w:val="24"/>
          <w:lang w:val="uk-UA"/>
        </w:rPr>
        <w:t xml:space="preserve"> Штенгелов Р.С. Гидродинамические расчеты на ЭВМ// Р.С. Штенгелов, В.Л. Веселова, С.О. Гриневский, М.И. Казаков, М.Е. Козырицкая, А.А. Куваев, А.В. Лехов, А.Л. Петров, В.М. Шестаков, А.Л. Язвин.</w:t>
      </w:r>
    </w:p>
    <w:p w:rsidR="0064649F" w:rsidRPr="008D564E" w:rsidRDefault="0064649F" w:rsidP="002A6E20">
      <w:pPr>
        <w:shd w:val="clear" w:color="auto" w:fill="FFFFFF"/>
        <w:tabs>
          <w:tab w:val="num" w:pos="-142"/>
        </w:tabs>
        <w:ind w:left="142" w:firstLine="563"/>
        <w:jc w:val="both"/>
        <w:rPr>
          <w:sz w:val="24"/>
          <w:lang w:val="uk-UA"/>
        </w:rPr>
      </w:pPr>
    </w:p>
    <w:p w:rsidR="0064649F" w:rsidRPr="008D564E" w:rsidRDefault="0064649F" w:rsidP="002A6E20">
      <w:pPr>
        <w:shd w:val="clear" w:color="auto" w:fill="FFFFFF"/>
        <w:tabs>
          <w:tab w:val="num" w:pos="-142"/>
        </w:tabs>
        <w:ind w:left="142" w:firstLine="563"/>
        <w:jc w:val="center"/>
        <w:rPr>
          <w:b/>
          <w:bCs/>
          <w:spacing w:val="-6"/>
          <w:sz w:val="24"/>
          <w:lang w:val="uk-UA"/>
        </w:rPr>
      </w:pPr>
      <w:r w:rsidRPr="008D564E">
        <w:rPr>
          <w:b/>
          <w:sz w:val="24"/>
          <w:lang w:val="uk-UA"/>
        </w:rPr>
        <w:t>14. Рекомендована література</w:t>
      </w:r>
    </w:p>
    <w:p w:rsidR="0064649F" w:rsidRPr="008D564E" w:rsidRDefault="0064649F" w:rsidP="002A6E20">
      <w:pPr>
        <w:shd w:val="clear" w:color="auto" w:fill="FFFFFF"/>
        <w:tabs>
          <w:tab w:val="num" w:pos="-142"/>
        </w:tabs>
        <w:ind w:left="142" w:firstLine="563"/>
        <w:jc w:val="center"/>
        <w:rPr>
          <w:b/>
          <w:bCs/>
          <w:spacing w:val="-6"/>
          <w:sz w:val="24"/>
          <w:lang w:val="uk-UA"/>
        </w:rPr>
      </w:pPr>
      <w:r w:rsidRPr="008D564E">
        <w:rPr>
          <w:b/>
          <w:bCs/>
          <w:spacing w:val="-6"/>
          <w:sz w:val="24"/>
          <w:lang w:val="uk-UA"/>
        </w:rPr>
        <w:t>Базова</w:t>
      </w:r>
    </w:p>
    <w:p w:rsidR="002A6E20" w:rsidRPr="008D564E" w:rsidRDefault="002A6E20" w:rsidP="002A6E20">
      <w:pPr>
        <w:numPr>
          <w:ilvl w:val="0"/>
          <w:numId w:val="9"/>
        </w:numPr>
        <w:tabs>
          <w:tab w:val="clear" w:pos="1065"/>
          <w:tab w:val="num" w:pos="-142"/>
        </w:tabs>
        <w:ind w:left="142" w:firstLine="563"/>
        <w:jc w:val="both"/>
        <w:rPr>
          <w:sz w:val="24"/>
          <w:lang w:val="uk-UA"/>
        </w:rPr>
      </w:pPr>
      <w:r w:rsidRPr="008D564E">
        <w:rPr>
          <w:sz w:val="24"/>
          <w:lang w:val="uk-UA"/>
        </w:rPr>
        <w:t xml:space="preserve">Бочевер Ф.М. </w:t>
      </w:r>
      <w:r w:rsidRPr="008D564E">
        <w:rPr>
          <w:sz w:val="24"/>
        </w:rPr>
        <w:t>Основы гидрогеологических расчетов // Ф.М. Бочевер, И.В. Гармонов, А.В. Лебедев, В.М. Шестаков. М.: Недра, 1965. – 315 с.</w:t>
      </w:r>
    </w:p>
    <w:p w:rsidR="0064649F" w:rsidRPr="008D564E" w:rsidRDefault="0064649F" w:rsidP="002A6E20">
      <w:pPr>
        <w:shd w:val="clear" w:color="auto" w:fill="FFFFFF"/>
        <w:tabs>
          <w:tab w:val="num" w:pos="-142"/>
        </w:tabs>
        <w:ind w:left="142" w:firstLine="563"/>
        <w:jc w:val="center"/>
        <w:rPr>
          <w:sz w:val="24"/>
          <w:lang w:val="uk-UA"/>
        </w:rPr>
      </w:pPr>
      <w:r w:rsidRPr="008D564E">
        <w:rPr>
          <w:b/>
          <w:bCs/>
          <w:spacing w:val="-6"/>
          <w:sz w:val="24"/>
          <w:lang w:val="uk-UA"/>
        </w:rPr>
        <w:t>Допоміжна</w:t>
      </w:r>
    </w:p>
    <w:p w:rsidR="002A6E20" w:rsidRPr="008D564E" w:rsidRDefault="002A6E20" w:rsidP="002A6E20">
      <w:pPr>
        <w:numPr>
          <w:ilvl w:val="0"/>
          <w:numId w:val="10"/>
        </w:numPr>
        <w:shd w:val="clear" w:color="auto" w:fill="FFFFFF"/>
        <w:tabs>
          <w:tab w:val="num" w:pos="-142"/>
          <w:tab w:val="left" w:pos="365"/>
        </w:tabs>
        <w:spacing w:before="14" w:line="226" w:lineRule="exact"/>
        <w:ind w:left="142" w:firstLine="563"/>
        <w:jc w:val="both"/>
        <w:rPr>
          <w:sz w:val="24"/>
          <w:lang w:val="uk-UA"/>
        </w:rPr>
      </w:pPr>
      <w:r w:rsidRPr="008D564E">
        <w:rPr>
          <w:sz w:val="24"/>
          <w:lang w:val="uk-UA"/>
        </w:rPr>
        <w:t>Жернов И.Е. Динам</w:t>
      </w:r>
      <w:r w:rsidRPr="008D564E">
        <w:rPr>
          <w:sz w:val="24"/>
        </w:rPr>
        <w:t>и</w:t>
      </w:r>
      <w:r w:rsidRPr="008D564E">
        <w:rPr>
          <w:sz w:val="24"/>
          <w:lang w:val="uk-UA"/>
        </w:rPr>
        <w:t>ка подземных вод. К.: Наукова думка,  - 1986. – 400 с.</w:t>
      </w:r>
    </w:p>
    <w:p w:rsidR="002A6E20" w:rsidRPr="008D564E" w:rsidRDefault="002A6E20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</w:p>
    <w:p w:rsidR="0064649F" w:rsidRPr="008D564E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  <w:r w:rsidRPr="00AA2043">
        <w:rPr>
          <w:b/>
          <w:sz w:val="24"/>
          <w:lang w:val="uk-UA"/>
        </w:rPr>
        <w:t>15. Інформаційні ресурси</w:t>
      </w:r>
    </w:p>
    <w:p w:rsidR="000F1ACB" w:rsidRPr="008D564E" w:rsidRDefault="000F1ACB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lang w:val="uk-UA"/>
        </w:rPr>
      </w:pPr>
    </w:p>
    <w:p w:rsidR="0064649F" w:rsidRPr="008D564E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lang w:val="uk-UA"/>
        </w:rPr>
      </w:pPr>
    </w:p>
    <w:p w:rsidR="00487BA3" w:rsidRPr="008D564E" w:rsidRDefault="00376D12" w:rsidP="0064649F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  <w:r w:rsidRPr="008D564E">
        <w:rPr>
          <w:color w:val="000000"/>
          <w:spacing w:val="-13"/>
          <w:sz w:val="24"/>
          <w:lang w:val="uk-UA"/>
        </w:rPr>
        <w:t>.</w:t>
      </w:r>
      <w:r w:rsidR="00487BA3" w:rsidRPr="008D564E">
        <w:rPr>
          <w:color w:val="000000"/>
          <w:spacing w:val="-13"/>
          <w:sz w:val="24"/>
          <w:lang w:val="uk-UA"/>
        </w:rPr>
        <w:t xml:space="preserve"> </w:t>
      </w:r>
      <w:r w:rsidR="00487BA3" w:rsidRPr="008D564E">
        <w:rPr>
          <w:color w:val="000000"/>
          <w:spacing w:val="-13"/>
          <w:sz w:val="24"/>
          <w:lang w:val="en-US"/>
        </w:rPr>
        <w:t>http</w:t>
      </w:r>
      <w:r w:rsidR="00487BA3" w:rsidRPr="008D564E">
        <w:rPr>
          <w:color w:val="000000"/>
          <w:spacing w:val="-13"/>
          <w:sz w:val="24"/>
          <w:lang w:val="uk-UA"/>
        </w:rPr>
        <w:t>://</w:t>
      </w:r>
      <w:r w:rsidR="00487BA3" w:rsidRPr="008D564E">
        <w:rPr>
          <w:sz w:val="24"/>
          <w:lang w:val="uk-UA"/>
        </w:rPr>
        <w:t xml:space="preserve"> </w:t>
      </w:r>
      <w:hyperlink r:id="rId7" w:history="1">
        <w:r w:rsidR="00487BA3" w:rsidRPr="008D564E">
          <w:rPr>
            <w:rStyle w:val="a6"/>
            <w:spacing w:val="-13"/>
            <w:sz w:val="24"/>
            <w:lang w:val="uk-UA"/>
          </w:rPr>
          <w:t>www.geol.univ.kiev.ua</w:t>
        </w:r>
      </w:hyperlink>
    </w:p>
    <w:p w:rsidR="00376D12" w:rsidRDefault="00487BA3" w:rsidP="0064649F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  <w:r w:rsidRPr="008D564E">
        <w:rPr>
          <w:color w:val="000000"/>
          <w:spacing w:val="-13"/>
          <w:sz w:val="24"/>
          <w:lang w:val="en-US"/>
        </w:rPr>
        <w:t>http</w:t>
      </w:r>
      <w:r w:rsidRPr="008D564E">
        <w:rPr>
          <w:color w:val="000000"/>
          <w:spacing w:val="-13"/>
          <w:sz w:val="24"/>
          <w:lang w:val="uk-UA"/>
        </w:rPr>
        <w:t>://</w:t>
      </w:r>
      <w:hyperlink r:id="rId8" w:history="1">
        <w:r w:rsidRPr="008D564E">
          <w:rPr>
            <w:rStyle w:val="a6"/>
            <w:spacing w:val="-13"/>
            <w:sz w:val="24"/>
            <w:lang w:val="uk-UA"/>
          </w:rPr>
          <w:t>www.geology.lnu.edu.ua</w:t>
        </w:r>
      </w:hyperlink>
    </w:p>
    <w:p w:rsidR="003347BC" w:rsidRDefault="003347BC" w:rsidP="003347B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</w:p>
    <w:p w:rsidR="003347BC" w:rsidRDefault="003347BC" w:rsidP="003347B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</w:p>
    <w:p w:rsidR="003347BC" w:rsidRDefault="003347BC" w:rsidP="003347B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</w:p>
    <w:p w:rsidR="003347BC" w:rsidRDefault="003347BC" w:rsidP="003347B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</w:p>
    <w:p w:rsidR="003347BC" w:rsidRDefault="003347BC" w:rsidP="003347B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</w:p>
    <w:p w:rsidR="003347BC" w:rsidRDefault="003347BC" w:rsidP="003347B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</w:p>
    <w:p w:rsidR="003347BC" w:rsidRDefault="003347BC" w:rsidP="003347B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</w:p>
    <w:p w:rsidR="003347BC" w:rsidRDefault="003347BC" w:rsidP="003347B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</w:p>
    <w:p w:rsidR="003347BC" w:rsidRDefault="003347BC" w:rsidP="003347B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</w:p>
    <w:p w:rsidR="003347BC" w:rsidRDefault="003347BC" w:rsidP="003347B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</w:p>
    <w:p w:rsidR="003347BC" w:rsidRDefault="003347BC" w:rsidP="003347B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</w:p>
    <w:p w:rsidR="003347BC" w:rsidRDefault="003347BC" w:rsidP="003347B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4"/>
          <w:lang w:val="uk-UA"/>
        </w:rPr>
      </w:pPr>
    </w:p>
    <w:sectPr w:rsidR="003347BC" w:rsidSect="00DF4E54">
      <w:headerReference w:type="default" r:id="rId9"/>
      <w:footerReference w:type="even" r:id="rId10"/>
      <w:footerReference w:type="default" r:id="rId11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21" w:rsidRDefault="00566021">
      <w:r>
        <w:separator/>
      </w:r>
    </w:p>
  </w:endnote>
  <w:endnote w:type="continuationSeparator" w:id="1">
    <w:p w:rsidR="00566021" w:rsidRDefault="00566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5E" w:rsidRDefault="0057165E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165E" w:rsidRDefault="0057165E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5E" w:rsidRDefault="0057165E" w:rsidP="0064649F">
    <w:pPr>
      <w:pStyle w:val="a3"/>
      <w:framePr w:wrap="around" w:vAnchor="text" w:hAnchor="margin" w:xAlign="right" w:y="1"/>
      <w:rPr>
        <w:rStyle w:val="a4"/>
      </w:rPr>
    </w:pPr>
  </w:p>
  <w:p w:rsidR="0057165E" w:rsidRPr="00A940BA" w:rsidRDefault="0057165E" w:rsidP="00150556">
    <w:pPr>
      <w:pStyle w:val="a3"/>
      <w:tabs>
        <w:tab w:val="clear" w:pos="4677"/>
        <w:tab w:val="clear" w:pos="9355"/>
        <w:tab w:val="left" w:pos="1874"/>
      </w:tabs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21" w:rsidRDefault="00566021">
      <w:r>
        <w:separator/>
      </w:r>
    </w:p>
  </w:footnote>
  <w:footnote w:type="continuationSeparator" w:id="1">
    <w:p w:rsidR="00566021" w:rsidRDefault="00566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7B" w:rsidRDefault="0064667B">
    <w:pPr>
      <w:pStyle w:val="ab"/>
      <w:jc w:val="center"/>
    </w:pPr>
    <w:fldSimple w:instr="PAGE   \* MERGEFORMAT">
      <w:r w:rsidR="006909A5" w:rsidRPr="006909A5">
        <w:rPr>
          <w:noProof/>
          <w:lang w:val="ru-RU"/>
        </w:rPr>
        <w:t>4</w:t>
      </w:r>
    </w:fldSimple>
  </w:p>
  <w:p w:rsidR="00150556" w:rsidRDefault="00150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F84"/>
    <w:multiLevelType w:val="hybridMultilevel"/>
    <w:tmpl w:val="5798BE2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45C5B83"/>
    <w:multiLevelType w:val="hybridMultilevel"/>
    <w:tmpl w:val="DCC4ED8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306783"/>
    <w:multiLevelType w:val="hybridMultilevel"/>
    <w:tmpl w:val="C130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5E56"/>
    <w:multiLevelType w:val="hybridMultilevel"/>
    <w:tmpl w:val="9FBA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53C20F2E"/>
    <w:multiLevelType w:val="hybridMultilevel"/>
    <w:tmpl w:val="A4B05D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D997E93"/>
    <w:multiLevelType w:val="hybridMultilevel"/>
    <w:tmpl w:val="693E050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FF5027A"/>
    <w:multiLevelType w:val="hybridMultilevel"/>
    <w:tmpl w:val="8B5E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0F5A17"/>
    <w:multiLevelType w:val="hybridMultilevel"/>
    <w:tmpl w:val="191491E0"/>
    <w:lvl w:ilvl="0" w:tplc="ABAA1C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155BB"/>
    <w:multiLevelType w:val="hybridMultilevel"/>
    <w:tmpl w:val="01160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10F3F"/>
    <w:multiLevelType w:val="hybridMultilevel"/>
    <w:tmpl w:val="8B5E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4003C0"/>
    <w:multiLevelType w:val="hybridMultilevel"/>
    <w:tmpl w:val="F42E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9AD"/>
    <w:rsid w:val="000124CE"/>
    <w:rsid w:val="00017780"/>
    <w:rsid w:val="00017989"/>
    <w:rsid w:val="00020692"/>
    <w:rsid w:val="00021872"/>
    <w:rsid w:val="000251D7"/>
    <w:rsid w:val="00027913"/>
    <w:rsid w:val="00033467"/>
    <w:rsid w:val="00034583"/>
    <w:rsid w:val="00034F98"/>
    <w:rsid w:val="0003603F"/>
    <w:rsid w:val="00045114"/>
    <w:rsid w:val="0004694E"/>
    <w:rsid w:val="00047E91"/>
    <w:rsid w:val="00050BCB"/>
    <w:rsid w:val="0005519B"/>
    <w:rsid w:val="000555B8"/>
    <w:rsid w:val="00061244"/>
    <w:rsid w:val="00063652"/>
    <w:rsid w:val="00063E0C"/>
    <w:rsid w:val="000731F5"/>
    <w:rsid w:val="00073845"/>
    <w:rsid w:val="00075791"/>
    <w:rsid w:val="0008541B"/>
    <w:rsid w:val="0008654C"/>
    <w:rsid w:val="000939D3"/>
    <w:rsid w:val="000B3F9B"/>
    <w:rsid w:val="000B429F"/>
    <w:rsid w:val="000C292F"/>
    <w:rsid w:val="000D594D"/>
    <w:rsid w:val="000E3B2A"/>
    <w:rsid w:val="000E6648"/>
    <w:rsid w:val="000F1ACB"/>
    <w:rsid w:val="000F2865"/>
    <w:rsid w:val="000F50E3"/>
    <w:rsid w:val="000F778D"/>
    <w:rsid w:val="00103587"/>
    <w:rsid w:val="001105C1"/>
    <w:rsid w:val="001108AE"/>
    <w:rsid w:val="00113DA3"/>
    <w:rsid w:val="00117D1A"/>
    <w:rsid w:val="001220BF"/>
    <w:rsid w:val="00125D59"/>
    <w:rsid w:val="00136146"/>
    <w:rsid w:val="00136188"/>
    <w:rsid w:val="001403E9"/>
    <w:rsid w:val="00141B57"/>
    <w:rsid w:val="001421B3"/>
    <w:rsid w:val="00144F49"/>
    <w:rsid w:val="00145420"/>
    <w:rsid w:val="001470C1"/>
    <w:rsid w:val="001473EA"/>
    <w:rsid w:val="001478BF"/>
    <w:rsid w:val="00150556"/>
    <w:rsid w:val="00152147"/>
    <w:rsid w:val="00152688"/>
    <w:rsid w:val="00152DCA"/>
    <w:rsid w:val="00154947"/>
    <w:rsid w:val="00157D10"/>
    <w:rsid w:val="0016238B"/>
    <w:rsid w:val="00164804"/>
    <w:rsid w:val="0016570C"/>
    <w:rsid w:val="001730E4"/>
    <w:rsid w:val="0017508C"/>
    <w:rsid w:val="00183484"/>
    <w:rsid w:val="001861E5"/>
    <w:rsid w:val="00194ACA"/>
    <w:rsid w:val="001A5766"/>
    <w:rsid w:val="001A6A83"/>
    <w:rsid w:val="001B0990"/>
    <w:rsid w:val="001B1C06"/>
    <w:rsid w:val="001B4813"/>
    <w:rsid w:val="001B4EAD"/>
    <w:rsid w:val="001B52FA"/>
    <w:rsid w:val="001B6BFC"/>
    <w:rsid w:val="001C0E85"/>
    <w:rsid w:val="001C18C2"/>
    <w:rsid w:val="001C1B76"/>
    <w:rsid w:val="001C2832"/>
    <w:rsid w:val="001C2C47"/>
    <w:rsid w:val="001D202E"/>
    <w:rsid w:val="001D4269"/>
    <w:rsid w:val="001E02B4"/>
    <w:rsid w:val="001E6071"/>
    <w:rsid w:val="001E6573"/>
    <w:rsid w:val="001E7047"/>
    <w:rsid w:val="001F3640"/>
    <w:rsid w:val="001F56FC"/>
    <w:rsid w:val="001F61FF"/>
    <w:rsid w:val="0020459E"/>
    <w:rsid w:val="002169CE"/>
    <w:rsid w:val="00216D2D"/>
    <w:rsid w:val="00217D2B"/>
    <w:rsid w:val="00222DF1"/>
    <w:rsid w:val="002256DF"/>
    <w:rsid w:val="00225EA9"/>
    <w:rsid w:val="0022610F"/>
    <w:rsid w:val="00234BFA"/>
    <w:rsid w:val="002407D0"/>
    <w:rsid w:val="00243C41"/>
    <w:rsid w:val="002467F2"/>
    <w:rsid w:val="00262A8E"/>
    <w:rsid w:val="00274079"/>
    <w:rsid w:val="002749C7"/>
    <w:rsid w:val="00276997"/>
    <w:rsid w:val="002837C6"/>
    <w:rsid w:val="00284308"/>
    <w:rsid w:val="0028765A"/>
    <w:rsid w:val="00290EAE"/>
    <w:rsid w:val="00295BC5"/>
    <w:rsid w:val="002975C0"/>
    <w:rsid w:val="00297D65"/>
    <w:rsid w:val="002A0D7B"/>
    <w:rsid w:val="002A18C4"/>
    <w:rsid w:val="002A2747"/>
    <w:rsid w:val="002A3135"/>
    <w:rsid w:val="002A5F83"/>
    <w:rsid w:val="002A615F"/>
    <w:rsid w:val="002A6E20"/>
    <w:rsid w:val="002B684D"/>
    <w:rsid w:val="002B6E20"/>
    <w:rsid w:val="002B7611"/>
    <w:rsid w:val="002C0C7B"/>
    <w:rsid w:val="002C2052"/>
    <w:rsid w:val="002C2585"/>
    <w:rsid w:val="002C55FE"/>
    <w:rsid w:val="002C6830"/>
    <w:rsid w:val="002D4DA1"/>
    <w:rsid w:val="00302C89"/>
    <w:rsid w:val="00305172"/>
    <w:rsid w:val="00305361"/>
    <w:rsid w:val="00313C52"/>
    <w:rsid w:val="0031729C"/>
    <w:rsid w:val="003200C6"/>
    <w:rsid w:val="003200E7"/>
    <w:rsid w:val="00323DC2"/>
    <w:rsid w:val="003323C3"/>
    <w:rsid w:val="003347BC"/>
    <w:rsid w:val="00337472"/>
    <w:rsid w:val="00341B63"/>
    <w:rsid w:val="0034319C"/>
    <w:rsid w:val="003431A2"/>
    <w:rsid w:val="003435CF"/>
    <w:rsid w:val="003439AD"/>
    <w:rsid w:val="00345112"/>
    <w:rsid w:val="00346A74"/>
    <w:rsid w:val="003513A1"/>
    <w:rsid w:val="00355161"/>
    <w:rsid w:val="003563D3"/>
    <w:rsid w:val="00356659"/>
    <w:rsid w:val="00357667"/>
    <w:rsid w:val="00361183"/>
    <w:rsid w:val="00370CAB"/>
    <w:rsid w:val="00370D6F"/>
    <w:rsid w:val="0037294D"/>
    <w:rsid w:val="00376D12"/>
    <w:rsid w:val="0037748A"/>
    <w:rsid w:val="0038130D"/>
    <w:rsid w:val="003828A4"/>
    <w:rsid w:val="0038543A"/>
    <w:rsid w:val="00387BEA"/>
    <w:rsid w:val="0039106E"/>
    <w:rsid w:val="00391746"/>
    <w:rsid w:val="00395D44"/>
    <w:rsid w:val="0039784C"/>
    <w:rsid w:val="003A1D3A"/>
    <w:rsid w:val="003A43D2"/>
    <w:rsid w:val="003A7434"/>
    <w:rsid w:val="003B59FD"/>
    <w:rsid w:val="003D3047"/>
    <w:rsid w:val="003D44EB"/>
    <w:rsid w:val="003E2358"/>
    <w:rsid w:val="003F1CA5"/>
    <w:rsid w:val="003F537B"/>
    <w:rsid w:val="00404326"/>
    <w:rsid w:val="00425D94"/>
    <w:rsid w:val="00426307"/>
    <w:rsid w:val="00426CFA"/>
    <w:rsid w:val="00430DB5"/>
    <w:rsid w:val="0044540A"/>
    <w:rsid w:val="00445A51"/>
    <w:rsid w:val="004516A3"/>
    <w:rsid w:val="00454D4D"/>
    <w:rsid w:val="004554F7"/>
    <w:rsid w:val="0047258F"/>
    <w:rsid w:val="00473842"/>
    <w:rsid w:val="00475610"/>
    <w:rsid w:val="00476E67"/>
    <w:rsid w:val="00481BF7"/>
    <w:rsid w:val="004823CD"/>
    <w:rsid w:val="00484C7F"/>
    <w:rsid w:val="00487BA3"/>
    <w:rsid w:val="00491A3E"/>
    <w:rsid w:val="00492A1D"/>
    <w:rsid w:val="00493445"/>
    <w:rsid w:val="00493597"/>
    <w:rsid w:val="00495408"/>
    <w:rsid w:val="00497CEC"/>
    <w:rsid w:val="004A5F73"/>
    <w:rsid w:val="004B1CD9"/>
    <w:rsid w:val="004B23FE"/>
    <w:rsid w:val="004B578D"/>
    <w:rsid w:val="004B707E"/>
    <w:rsid w:val="004B7530"/>
    <w:rsid w:val="004C2EA7"/>
    <w:rsid w:val="004D1219"/>
    <w:rsid w:val="004D19A4"/>
    <w:rsid w:val="004E0968"/>
    <w:rsid w:val="004E14E4"/>
    <w:rsid w:val="004E1BBE"/>
    <w:rsid w:val="004E36C2"/>
    <w:rsid w:val="004F03A7"/>
    <w:rsid w:val="004F386F"/>
    <w:rsid w:val="004F445E"/>
    <w:rsid w:val="004F4D54"/>
    <w:rsid w:val="004F5DCC"/>
    <w:rsid w:val="004F693B"/>
    <w:rsid w:val="00500575"/>
    <w:rsid w:val="00510D57"/>
    <w:rsid w:val="00516859"/>
    <w:rsid w:val="0051697E"/>
    <w:rsid w:val="005179DA"/>
    <w:rsid w:val="005231E0"/>
    <w:rsid w:val="00524279"/>
    <w:rsid w:val="00524572"/>
    <w:rsid w:val="00533855"/>
    <w:rsid w:val="00533D0E"/>
    <w:rsid w:val="0054264E"/>
    <w:rsid w:val="005445AC"/>
    <w:rsid w:val="00545704"/>
    <w:rsid w:val="00550352"/>
    <w:rsid w:val="00556D61"/>
    <w:rsid w:val="00556E0C"/>
    <w:rsid w:val="0055730A"/>
    <w:rsid w:val="00563DEF"/>
    <w:rsid w:val="00564567"/>
    <w:rsid w:val="00565E5A"/>
    <w:rsid w:val="00566021"/>
    <w:rsid w:val="00566E5F"/>
    <w:rsid w:val="00567981"/>
    <w:rsid w:val="0057165E"/>
    <w:rsid w:val="00572671"/>
    <w:rsid w:val="005814BA"/>
    <w:rsid w:val="005852EA"/>
    <w:rsid w:val="00585420"/>
    <w:rsid w:val="00593D4C"/>
    <w:rsid w:val="00595F86"/>
    <w:rsid w:val="005A1CC2"/>
    <w:rsid w:val="005C6A3D"/>
    <w:rsid w:val="005C74E7"/>
    <w:rsid w:val="005C7FF6"/>
    <w:rsid w:val="005E1AEA"/>
    <w:rsid w:val="005E2EB5"/>
    <w:rsid w:val="005E333E"/>
    <w:rsid w:val="005F4B4D"/>
    <w:rsid w:val="005F5ACC"/>
    <w:rsid w:val="00601E49"/>
    <w:rsid w:val="00602B1A"/>
    <w:rsid w:val="006109FB"/>
    <w:rsid w:val="0061404D"/>
    <w:rsid w:val="00615F85"/>
    <w:rsid w:val="006209A9"/>
    <w:rsid w:val="00631439"/>
    <w:rsid w:val="006347A3"/>
    <w:rsid w:val="006462E1"/>
    <w:rsid w:val="0064649F"/>
    <w:rsid w:val="0064667B"/>
    <w:rsid w:val="006560E4"/>
    <w:rsid w:val="00661D52"/>
    <w:rsid w:val="00662687"/>
    <w:rsid w:val="006654C5"/>
    <w:rsid w:val="0066645A"/>
    <w:rsid w:val="00667699"/>
    <w:rsid w:val="00670CCE"/>
    <w:rsid w:val="006718A3"/>
    <w:rsid w:val="006718E7"/>
    <w:rsid w:val="006762CD"/>
    <w:rsid w:val="006811BA"/>
    <w:rsid w:val="00681C66"/>
    <w:rsid w:val="00681FBA"/>
    <w:rsid w:val="006861EF"/>
    <w:rsid w:val="00687A0F"/>
    <w:rsid w:val="006909A5"/>
    <w:rsid w:val="00691FE8"/>
    <w:rsid w:val="006922E4"/>
    <w:rsid w:val="006B0A1F"/>
    <w:rsid w:val="006B0AA6"/>
    <w:rsid w:val="006B0C91"/>
    <w:rsid w:val="006B2070"/>
    <w:rsid w:val="006B2D80"/>
    <w:rsid w:val="006B3F80"/>
    <w:rsid w:val="006B4606"/>
    <w:rsid w:val="006B5B02"/>
    <w:rsid w:val="006C0371"/>
    <w:rsid w:val="006C1663"/>
    <w:rsid w:val="006C426B"/>
    <w:rsid w:val="006C67A7"/>
    <w:rsid w:val="006E01D0"/>
    <w:rsid w:val="006E124A"/>
    <w:rsid w:val="006F1A0D"/>
    <w:rsid w:val="006F558C"/>
    <w:rsid w:val="006F74CF"/>
    <w:rsid w:val="007073DF"/>
    <w:rsid w:val="00720990"/>
    <w:rsid w:val="0072431D"/>
    <w:rsid w:val="0072522C"/>
    <w:rsid w:val="0072606C"/>
    <w:rsid w:val="0073248A"/>
    <w:rsid w:val="00736904"/>
    <w:rsid w:val="0074358E"/>
    <w:rsid w:val="00746A98"/>
    <w:rsid w:val="0075622F"/>
    <w:rsid w:val="0076158B"/>
    <w:rsid w:val="00763F5B"/>
    <w:rsid w:val="007664DE"/>
    <w:rsid w:val="00772779"/>
    <w:rsid w:val="007748E1"/>
    <w:rsid w:val="00784C16"/>
    <w:rsid w:val="00790773"/>
    <w:rsid w:val="00793F99"/>
    <w:rsid w:val="00797969"/>
    <w:rsid w:val="007A10FE"/>
    <w:rsid w:val="007B2DE3"/>
    <w:rsid w:val="007B3484"/>
    <w:rsid w:val="007B584E"/>
    <w:rsid w:val="007B63FC"/>
    <w:rsid w:val="007C2148"/>
    <w:rsid w:val="007C43A9"/>
    <w:rsid w:val="007C5C9C"/>
    <w:rsid w:val="007C6518"/>
    <w:rsid w:val="007D221E"/>
    <w:rsid w:val="007D2DA7"/>
    <w:rsid w:val="007D772A"/>
    <w:rsid w:val="007D7BB7"/>
    <w:rsid w:val="007E0AE6"/>
    <w:rsid w:val="007E1AC4"/>
    <w:rsid w:val="007F0761"/>
    <w:rsid w:val="007F1EC6"/>
    <w:rsid w:val="007F43FD"/>
    <w:rsid w:val="007F4B90"/>
    <w:rsid w:val="0081023E"/>
    <w:rsid w:val="00812BC9"/>
    <w:rsid w:val="008201C5"/>
    <w:rsid w:val="00824CDB"/>
    <w:rsid w:val="00830FCA"/>
    <w:rsid w:val="00831FC0"/>
    <w:rsid w:val="00837F0E"/>
    <w:rsid w:val="008443FA"/>
    <w:rsid w:val="00847EC4"/>
    <w:rsid w:val="008577EF"/>
    <w:rsid w:val="008626E7"/>
    <w:rsid w:val="00871A15"/>
    <w:rsid w:val="00874EE4"/>
    <w:rsid w:val="00876089"/>
    <w:rsid w:val="00876C42"/>
    <w:rsid w:val="00883755"/>
    <w:rsid w:val="0089510F"/>
    <w:rsid w:val="008964C6"/>
    <w:rsid w:val="008A5B1B"/>
    <w:rsid w:val="008C0E34"/>
    <w:rsid w:val="008C1CB0"/>
    <w:rsid w:val="008C3E48"/>
    <w:rsid w:val="008C7DFA"/>
    <w:rsid w:val="008D564E"/>
    <w:rsid w:val="008D7367"/>
    <w:rsid w:val="008E0C08"/>
    <w:rsid w:val="008E33E0"/>
    <w:rsid w:val="008E394F"/>
    <w:rsid w:val="008E67C0"/>
    <w:rsid w:val="008F4506"/>
    <w:rsid w:val="009001F2"/>
    <w:rsid w:val="00910929"/>
    <w:rsid w:val="00913D59"/>
    <w:rsid w:val="00916520"/>
    <w:rsid w:val="00921706"/>
    <w:rsid w:val="00923F7F"/>
    <w:rsid w:val="00926560"/>
    <w:rsid w:val="00931407"/>
    <w:rsid w:val="00932F6D"/>
    <w:rsid w:val="00936CA6"/>
    <w:rsid w:val="0094179D"/>
    <w:rsid w:val="009505FE"/>
    <w:rsid w:val="00950BEA"/>
    <w:rsid w:val="0095401E"/>
    <w:rsid w:val="009544DC"/>
    <w:rsid w:val="00955A0E"/>
    <w:rsid w:val="00956D71"/>
    <w:rsid w:val="00964721"/>
    <w:rsid w:val="00965B2B"/>
    <w:rsid w:val="0096753C"/>
    <w:rsid w:val="00970305"/>
    <w:rsid w:val="00971B46"/>
    <w:rsid w:val="0097294D"/>
    <w:rsid w:val="00981A11"/>
    <w:rsid w:val="00984910"/>
    <w:rsid w:val="009877A5"/>
    <w:rsid w:val="00992C05"/>
    <w:rsid w:val="0099498D"/>
    <w:rsid w:val="00995747"/>
    <w:rsid w:val="009963BD"/>
    <w:rsid w:val="0099730B"/>
    <w:rsid w:val="009A465F"/>
    <w:rsid w:val="009B1779"/>
    <w:rsid w:val="009B3BA6"/>
    <w:rsid w:val="009B57B3"/>
    <w:rsid w:val="009B7651"/>
    <w:rsid w:val="009C4C06"/>
    <w:rsid w:val="009C6D3D"/>
    <w:rsid w:val="009D53B3"/>
    <w:rsid w:val="009D5967"/>
    <w:rsid w:val="009E41DB"/>
    <w:rsid w:val="009F06C3"/>
    <w:rsid w:val="009F25FC"/>
    <w:rsid w:val="009F64FD"/>
    <w:rsid w:val="00A05D1D"/>
    <w:rsid w:val="00A0716E"/>
    <w:rsid w:val="00A13B4F"/>
    <w:rsid w:val="00A141F1"/>
    <w:rsid w:val="00A1440A"/>
    <w:rsid w:val="00A15DDE"/>
    <w:rsid w:val="00A26E94"/>
    <w:rsid w:val="00A270A5"/>
    <w:rsid w:val="00A3096A"/>
    <w:rsid w:val="00A32672"/>
    <w:rsid w:val="00A3372C"/>
    <w:rsid w:val="00A339F6"/>
    <w:rsid w:val="00A345A4"/>
    <w:rsid w:val="00A3795C"/>
    <w:rsid w:val="00A43830"/>
    <w:rsid w:val="00A46178"/>
    <w:rsid w:val="00A473A4"/>
    <w:rsid w:val="00A50FFC"/>
    <w:rsid w:val="00A53246"/>
    <w:rsid w:val="00A539A0"/>
    <w:rsid w:val="00A6115D"/>
    <w:rsid w:val="00A67EE5"/>
    <w:rsid w:val="00A70241"/>
    <w:rsid w:val="00A75AA1"/>
    <w:rsid w:val="00A77594"/>
    <w:rsid w:val="00A86360"/>
    <w:rsid w:val="00A92235"/>
    <w:rsid w:val="00A940BA"/>
    <w:rsid w:val="00A958B5"/>
    <w:rsid w:val="00A96340"/>
    <w:rsid w:val="00A97634"/>
    <w:rsid w:val="00AA2043"/>
    <w:rsid w:val="00AA313F"/>
    <w:rsid w:val="00AB4C0A"/>
    <w:rsid w:val="00AC177C"/>
    <w:rsid w:val="00AC32F9"/>
    <w:rsid w:val="00AD4259"/>
    <w:rsid w:val="00AD4AB2"/>
    <w:rsid w:val="00AD6287"/>
    <w:rsid w:val="00AE2C72"/>
    <w:rsid w:val="00AE4216"/>
    <w:rsid w:val="00AF1974"/>
    <w:rsid w:val="00AF3547"/>
    <w:rsid w:val="00AF3FDD"/>
    <w:rsid w:val="00AF4933"/>
    <w:rsid w:val="00AF4C6F"/>
    <w:rsid w:val="00B1509E"/>
    <w:rsid w:val="00B17201"/>
    <w:rsid w:val="00B20AC1"/>
    <w:rsid w:val="00B24F80"/>
    <w:rsid w:val="00B2506A"/>
    <w:rsid w:val="00B2734E"/>
    <w:rsid w:val="00B3442A"/>
    <w:rsid w:val="00B355A2"/>
    <w:rsid w:val="00B40A09"/>
    <w:rsid w:val="00B41B06"/>
    <w:rsid w:val="00B42B96"/>
    <w:rsid w:val="00B45007"/>
    <w:rsid w:val="00B4583E"/>
    <w:rsid w:val="00B46D47"/>
    <w:rsid w:val="00B5471C"/>
    <w:rsid w:val="00B601CD"/>
    <w:rsid w:val="00B64C98"/>
    <w:rsid w:val="00B658B2"/>
    <w:rsid w:val="00B66196"/>
    <w:rsid w:val="00B7330A"/>
    <w:rsid w:val="00B802CD"/>
    <w:rsid w:val="00B8133D"/>
    <w:rsid w:val="00B85058"/>
    <w:rsid w:val="00BA012A"/>
    <w:rsid w:val="00BA2A8B"/>
    <w:rsid w:val="00BA2F87"/>
    <w:rsid w:val="00BA4DEE"/>
    <w:rsid w:val="00BA6CEE"/>
    <w:rsid w:val="00BB0E3E"/>
    <w:rsid w:val="00BB1B24"/>
    <w:rsid w:val="00BB21CC"/>
    <w:rsid w:val="00BB275E"/>
    <w:rsid w:val="00BB5DEC"/>
    <w:rsid w:val="00BB6058"/>
    <w:rsid w:val="00BB66CA"/>
    <w:rsid w:val="00BC0E65"/>
    <w:rsid w:val="00BC53DD"/>
    <w:rsid w:val="00BC68B6"/>
    <w:rsid w:val="00BD7DA3"/>
    <w:rsid w:val="00BE0039"/>
    <w:rsid w:val="00BE0E9B"/>
    <w:rsid w:val="00BE1F9C"/>
    <w:rsid w:val="00BE6586"/>
    <w:rsid w:val="00BE6CE0"/>
    <w:rsid w:val="00BE75BA"/>
    <w:rsid w:val="00BF0B99"/>
    <w:rsid w:val="00BF39DB"/>
    <w:rsid w:val="00BF3D75"/>
    <w:rsid w:val="00C021BB"/>
    <w:rsid w:val="00C044C1"/>
    <w:rsid w:val="00C0511E"/>
    <w:rsid w:val="00C06525"/>
    <w:rsid w:val="00C10209"/>
    <w:rsid w:val="00C11C8F"/>
    <w:rsid w:val="00C1499C"/>
    <w:rsid w:val="00C163B2"/>
    <w:rsid w:val="00C17718"/>
    <w:rsid w:val="00C226D4"/>
    <w:rsid w:val="00C32AFE"/>
    <w:rsid w:val="00C35C04"/>
    <w:rsid w:val="00C3720C"/>
    <w:rsid w:val="00C45509"/>
    <w:rsid w:val="00C476C9"/>
    <w:rsid w:val="00C509A8"/>
    <w:rsid w:val="00C529E3"/>
    <w:rsid w:val="00C63238"/>
    <w:rsid w:val="00C63278"/>
    <w:rsid w:val="00C6466E"/>
    <w:rsid w:val="00C64D31"/>
    <w:rsid w:val="00C66225"/>
    <w:rsid w:val="00C67259"/>
    <w:rsid w:val="00C7232A"/>
    <w:rsid w:val="00C723C7"/>
    <w:rsid w:val="00C73A1A"/>
    <w:rsid w:val="00C76D33"/>
    <w:rsid w:val="00C773A0"/>
    <w:rsid w:val="00C82855"/>
    <w:rsid w:val="00C85D40"/>
    <w:rsid w:val="00CA0369"/>
    <w:rsid w:val="00CA499C"/>
    <w:rsid w:val="00CB5491"/>
    <w:rsid w:val="00CB6960"/>
    <w:rsid w:val="00CC04CE"/>
    <w:rsid w:val="00CC20DE"/>
    <w:rsid w:val="00CC532D"/>
    <w:rsid w:val="00CD1405"/>
    <w:rsid w:val="00CE6013"/>
    <w:rsid w:val="00CE7F3A"/>
    <w:rsid w:val="00CF0437"/>
    <w:rsid w:val="00CF2838"/>
    <w:rsid w:val="00CF31F9"/>
    <w:rsid w:val="00CF6140"/>
    <w:rsid w:val="00CF736C"/>
    <w:rsid w:val="00CF7A9E"/>
    <w:rsid w:val="00D01BB7"/>
    <w:rsid w:val="00D1091D"/>
    <w:rsid w:val="00D10BA5"/>
    <w:rsid w:val="00D13295"/>
    <w:rsid w:val="00D204CF"/>
    <w:rsid w:val="00D21C84"/>
    <w:rsid w:val="00D24614"/>
    <w:rsid w:val="00D2644B"/>
    <w:rsid w:val="00D26BC6"/>
    <w:rsid w:val="00D3097C"/>
    <w:rsid w:val="00D4111A"/>
    <w:rsid w:val="00D44DA6"/>
    <w:rsid w:val="00D45C61"/>
    <w:rsid w:val="00D45FFD"/>
    <w:rsid w:val="00D51F63"/>
    <w:rsid w:val="00D56425"/>
    <w:rsid w:val="00D576E6"/>
    <w:rsid w:val="00D6287C"/>
    <w:rsid w:val="00D64127"/>
    <w:rsid w:val="00D65451"/>
    <w:rsid w:val="00D6764E"/>
    <w:rsid w:val="00D83942"/>
    <w:rsid w:val="00D92DE7"/>
    <w:rsid w:val="00DA6B27"/>
    <w:rsid w:val="00DC68F3"/>
    <w:rsid w:val="00DD2300"/>
    <w:rsid w:val="00DD24B2"/>
    <w:rsid w:val="00DD4DE3"/>
    <w:rsid w:val="00DD653C"/>
    <w:rsid w:val="00DE1AB3"/>
    <w:rsid w:val="00DE40BA"/>
    <w:rsid w:val="00DF02AC"/>
    <w:rsid w:val="00DF12C7"/>
    <w:rsid w:val="00DF2AC5"/>
    <w:rsid w:val="00DF2AEE"/>
    <w:rsid w:val="00DF4E54"/>
    <w:rsid w:val="00DF72F6"/>
    <w:rsid w:val="00E006D1"/>
    <w:rsid w:val="00E04767"/>
    <w:rsid w:val="00E074A1"/>
    <w:rsid w:val="00E11DCB"/>
    <w:rsid w:val="00E14870"/>
    <w:rsid w:val="00E148A6"/>
    <w:rsid w:val="00E16082"/>
    <w:rsid w:val="00E1723B"/>
    <w:rsid w:val="00E36C51"/>
    <w:rsid w:val="00E46CAF"/>
    <w:rsid w:val="00E46D98"/>
    <w:rsid w:val="00E50C88"/>
    <w:rsid w:val="00E528D5"/>
    <w:rsid w:val="00E56E0D"/>
    <w:rsid w:val="00E57023"/>
    <w:rsid w:val="00E62548"/>
    <w:rsid w:val="00E62A90"/>
    <w:rsid w:val="00E63C19"/>
    <w:rsid w:val="00E702A5"/>
    <w:rsid w:val="00E73966"/>
    <w:rsid w:val="00E73D63"/>
    <w:rsid w:val="00E74D92"/>
    <w:rsid w:val="00E92E3B"/>
    <w:rsid w:val="00E932B3"/>
    <w:rsid w:val="00E94C91"/>
    <w:rsid w:val="00E964E8"/>
    <w:rsid w:val="00E96D68"/>
    <w:rsid w:val="00EA0428"/>
    <w:rsid w:val="00EA126A"/>
    <w:rsid w:val="00EA7361"/>
    <w:rsid w:val="00EB016A"/>
    <w:rsid w:val="00EB6FD6"/>
    <w:rsid w:val="00EC68FA"/>
    <w:rsid w:val="00ED6962"/>
    <w:rsid w:val="00EE0203"/>
    <w:rsid w:val="00EE34E0"/>
    <w:rsid w:val="00EE6477"/>
    <w:rsid w:val="00EF27B3"/>
    <w:rsid w:val="00EF5B82"/>
    <w:rsid w:val="00F00159"/>
    <w:rsid w:val="00F05BB6"/>
    <w:rsid w:val="00F12703"/>
    <w:rsid w:val="00F16899"/>
    <w:rsid w:val="00F17759"/>
    <w:rsid w:val="00F44C98"/>
    <w:rsid w:val="00F47FE1"/>
    <w:rsid w:val="00F51475"/>
    <w:rsid w:val="00F51579"/>
    <w:rsid w:val="00F5230B"/>
    <w:rsid w:val="00F5599B"/>
    <w:rsid w:val="00F571C9"/>
    <w:rsid w:val="00F64DC7"/>
    <w:rsid w:val="00F65596"/>
    <w:rsid w:val="00F6688D"/>
    <w:rsid w:val="00F75B55"/>
    <w:rsid w:val="00F87AE1"/>
    <w:rsid w:val="00FA5AE3"/>
    <w:rsid w:val="00FB38B6"/>
    <w:rsid w:val="00FB7820"/>
    <w:rsid w:val="00FD02AC"/>
    <w:rsid w:val="00FD3887"/>
    <w:rsid w:val="00FD7508"/>
    <w:rsid w:val="00FE0DC9"/>
    <w:rsid w:val="00FE5648"/>
    <w:rsid w:val="00FF04F9"/>
    <w:rsid w:val="00FF1DC0"/>
    <w:rsid w:val="00FF48D4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5E33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5E33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5E333E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  <w:rPr>
      <w:lang/>
    </w:r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2">
    <w:name w:val="Body Text 3"/>
    <w:basedOn w:val="a"/>
    <w:link w:val="33"/>
    <w:rsid w:val="00E92E3B"/>
    <w:pPr>
      <w:spacing w:after="120"/>
    </w:pPr>
    <w:rPr>
      <w:sz w:val="16"/>
      <w:szCs w:val="16"/>
      <w:lang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5E333E"/>
    <w:rPr>
      <w:rFonts w:ascii="Tahoma" w:hAnsi="Tahoma"/>
      <w:sz w:val="16"/>
      <w:szCs w:val="16"/>
      <w:lang/>
    </w:rPr>
  </w:style>
  <w:style w:type="character" w:customStyle="1" w:styleId="ae">
    <w:name w:val="Схема документа Знак"/>
    <w:link w:val="ad"/>
    <w:uiPriority w:val="99"/>
    <w:semiHidden/>
    <w:rsid w:val="005E33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5E33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E33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E333E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"/>
    <w:basedOn w:val="a"/>
    <w:uiPriority w:val="99"/>
    <w:unhideWhenUsed/>
    <w:rsid w:val="005E333E"/>
    <w:pPr>
      <w:ind w:left="283" w:hanging="283"/>
      <w:contextualSpacing/>
    </w:pPr>
  </w:style>
  <w:style w:type="paragraph" w:styleId="20">
    <w:name w:val="List 2"/>
    <w:basedOn w:val="a"/>
    <w:uiPriority w:val="99"/>
    <w:unhideWhenUsed/>
    <w:rsid w:val="005E333E"/>
    <w:pPr>
      <w:ind w:left="566" w:hanging="283"/>
      <w:contextualSpacing/>
    </w:pPr>
  </w:style>
  <w:style w:type="paragraph" w:styleId="af0">
    <w:name w:val="caption"/>
    <w:basedOn w:val="a"/>
    <w:next w:val="a"/>
    <w:uiPriority w:val="35"/>
    <w:qFormat/>
    <w:rsid w:val="005E333E"/>
    <w:rPr>
      <w:b/>
      <w:bCs/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5E333E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uiPriority w:val="99"/>
    <w:rsid w:val="005E333E"/>
    <w:rPr>
      <w:sz w:val="28"/>
      <w:szCs w:val="24"/>
    </w:rPr>
  </w:style>
  <w:style w:type="paragraph" w:styleId="af3">
    <w:name w:val="Normal Indent"/>
    <w:basedOn w:val="a"/>
    <w:uiPriority w:val="99"/>
    <w:unhideWhenUsed/>
    <w:rsid w:val="005E333E"/>
    <w:pPr>
      <w:ind w:left="708"/>
    </w:pPr>
  </w:style>
  <w:style w:type="paragraph" w:styleId="af4">
    <w:name w:val="Body Text First Indent"/>
    <w:basedOn w:val="a7"/>
    <w:uiPriority w:val="99"/>
    <w:unhideWhenUsed/>
    <w:rsid w:val="005E333E"/>
    <w:pPr>
      <w:ind w:firstLine="210"/>
    </w:pPr>
  </w:style>
  <w:style w:type="character" w:customStyle="1" w:styleId="a8">
    <w:name w:val="Основной текст Знак"/>
    <w:link w:val="a7"/>
    <w:rsid w:val="005E333E"/>
    <w:rPr>
      <w:sz w:val="28"/>
      <w:szCs w:val="24"/>
    </w:rPr>
  </w:style>
  <w:style w:type="character" w:customStyle="1" w:styleId="af5">
    <w:name w:val="Красная строка Знак"/>
    <w:basedOn w:val="a8"/>
    <w:link w:val="af4"/>
    <w:rsid w:val="005E333E"/>
  </w:style>
  <w:style w:type="paragraph" w:styleId="21">
    <w:name w:val="Body Text First Indent 2"/>
    <w:basedOn w:val="af1"/>
    <w:link w:val="22"/>
    <w:uiPriority w:val="99"/>
    <w:unhideWhenUsed/>
    <w:rsid w:val="005E333E"/>
    <w:pPr>
      <w:ind w:firstLine="210"/>
    </w:pPr>
  </w:style>
  <w:style w:type="character" w:customStyle="1" w:styleId="22">
    <w:name w:val="Красная строка 2 Знак"/>
    <w:basedOn w:val="af2"/>
    <w:link w:val="21"/>
    <w:uiPriority w:val="99"/>
    <w:rsid w:val="005E333E"/>
  </w:style>
  <w:style w:type="character" w:styleId="af6">
    <w:name w:val="Emphasis"/>
    <w:uiPriority w:val="20"/>
    <w:qFormat/>
    <w:rsid w:val="005E333E"/>
    <w:rPr>
      <w:i/>
      <w:iCs/>
    </w:rPr>
  </w:style>
  <w:style w:type="character" w:customStyle="1" w:styleId="33">
    <w:name w:val="Основной текст 3 Знак"/>
    <w:link w:val="32"/>
    <w:rsid w:val="005E333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ogy.lnu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ol.univ.kie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4754</CharactersWithSpaces>
  <SharedDoc>false</SharedDoc>
  <HLinks>
    <vt:vector size="12" baseType="variant"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http://www.geology.lnu.edu.ua/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http://www.geol.univ.kiev.ua/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Admin</cp:lastModifiedBy>
  <cp:revision>2</cp:revision>
  <cp:lastPrinted>2014-11-24T09:30:00Z</cp:lastPrinted>
  <dcterms:created xsi:type="dcterms:W3CDTF">2017-12-18T08:08:00Z</dcterms:created>
  <dcterms:modified xsi:type="dcterms:W3CDTF">2017-12-18T08:08:00Z</dcterms:modified>
</cp:coreProperties>
</file>