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98" w:rsidRPr="00953D40" w:rsidRDefault="00953D40" w:rsidP="007C6A98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Опис</w:t>
      </w:r>
      <w:r w:rsidR="007C6A98" w:rsidRPr="00953D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6A98" w:rsidRPr="00953D40">
        <w:rPr>
          <w:rFonts w:ascii="Times New Roman" w:hAnsi="Times New Roman" w:cs="Times New Roman"/>
          <w:sz w:val="24"/>
          <w:szCs w:val="24"/>
        </w:rPr>
        <w:t>вибіркової навчальної дисципліни «</w:t>
      </w:r>
      <w:proofErr w:type="spellStart"/>
      <w:r w:rsidR="00704FA4" w:rsidRPr="00953D40">
        <w:rPr>
          <w:rFonts w:ascii="Times New Roman" w:hAnsi="Times New Roman" w:cs="Times New Roman"/>
          <w:sz w:val="24"/>
          <w:szCs w:val="24"/>
          <w:lang w:val="ru-RU"/>
        </w:rPr>
        <w:t>Соціально</w:t>
      </w:r>
      <w:proofErr w:type="spellEnd"/>
      <w:r w:rsidR="00704FA4" w:rsidRPr="00953D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04FA4" w:rsidRPr="00953D40">
        <w:rPr>
          <w:rFonts w:ascii="Times New Roman" w:hAnsi="Times New Roman" w:cs="Times New Roman"/>
          <w:sz w:val="24"/>
          <w:szCs w:val="24"/>
        </w:rPr>
        <w:t>п</w:t>
      </w:r>
      <w:r w:rsidR="007C6A98" w:rsidRPr="00953D40">
        <w:rPr>
          <w:rFonts w:ascii="Times New Roman" w:hAnsi="Times New Roman" w:cs="Times New Roman"/>
          <w:sz w:val="24"/>
          <w:szCs w:val="24"/>
        </w:rPr>
        <w:t>сихологічні технології управління масовою поведінкою»</w:t>
      </w:r>
    </w:p>
    <w:tbl>
      <w:tblPr>
        <w:tblW w:w="5467" w:type="pct"/>
        <w:tblInd w:w="-719" w:type="dxa"/>
        <w:tblLook w:val="04A0" w:firstRow="1" w:lastRow="0" w:firstColumn="1" w:lastColumn="0" w:noHBand="0" w:noVBand="1"/>
      </w:tblPr>
      <w:tblGrid>
        <w:gridCol w:w="4134"/>
        <w:gridCol w:w="6073"/>
      </w:tblGrid>
      <w:tr w:rsidR="007C6A98" w:rsidRPr="007C6A98" w:rsidTr="00953D40">
        <w:trPr>
          <w:trHeight w:val="536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11"/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</w:t>
            </w:r>
            <w:bookmarkEnd w:id="1"/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04FA4" w:rsidP="00953D4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</w:t>
            </w:r>
            <w:proofErr w:type="spellEnd"/>
            <w:r w:rsidRPr="00953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53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A98" w:rsidRPr="00953D40">
              <w:rPr>
                <w:rFonts w:ascii="Times New Roman" w:hAnsi="Times New Roman" w:cs="Times New Roman"/>
                <w:sz w:val="24"/>
                <w:szCs w:val="24"/>
              </w:rPr>
              <w:t>сихологічні технології управління масовою поведінкою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953D40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усіх галузей знань/ </w:t>
            </w:r>
            <w:proofErr w:type="spellStart"/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спеціаоьностей</w:t>
            </w:r>
            <w:proofErr w:type="spellEnd"/>
          </w:p>
        </w:tc>
      </w:tr>
      <w:tr w:rsidR="007C6A98" w:rsidRPr="007C6A98" w:rsidTr="00953D40">
        <w:trPr>
          <w:trHeight w:val="451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Соціальної психології і психології управління </w:t>
            </w:r>
          </w:p>
        </w:tc>
      </w:tr>
      <w:tr w:rsidR="007C6A98" w:rsidRPr="007C6A98" w:rsidTr="00953D40">
        <w:trPr>
          <w:trHeight w:val="361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Н.В.</w:t>
            </w:r>
          </w:p>
        </w:tc>
      </w:tr>
      <w:tr w:rsidR="007C6A98" w:rsidRPr="007C6A98" w:rsidTr="00953D40">
        <w:trPr>
          <w:trHeight w:val="399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другим (магістерським) рівнем</w:t>
            </w:r>
          </w:p>
        </w:tc>
      </w:tr>
      <w:tr w:rsidR="007C6A98" w:rsidRPr="007C6A98" w:rsidTr="00953D40">
        <w:trPr>
          <w:trHeight w:val="450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953D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1курс</w:t>
            </w:r>
          </w:p>
        </w:tc>
      </w:tr>
      <w:tr w:rsidR="007C6A98" w:rsidRPr="007C6A98" w:rsidTr="00953D40">
        <w:trPr>
          <w:trHeight w:val="347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D40">
              <w:rPr>
                <w:rFonts w:ascii="Times New Roman" w:hAnsi="Times New Roman" w:cs="Times New Roman"/>
                <w:color w:val="000000"/>
              </w:rPr>
              <w:t>Знання, вміння, компетенції, що одержані при вивченні дисциплін «Загальна психологія», «Соціальна психологія», «Політичної психології», «Психології управління»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pStyle w:val="1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53D40">
              <w:rPr>
                <w:rFonts w:ascii="Times New Roman" w:hAnsi="Times New Roman"/>
                <w:lang w:val="uk-UA"/>
              </w:rPr>
              <w:t>Маса та масова свідомість, феномен стихійної  масової поведінки, засоби та технології управління неорганізованою масою, масові настрої: історія та сучасність, психологія масового настрою, психологія реклами, психологія чуток та пліток, психологія моди.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pStyle w:val="3"/>
              <w:widowControl w:val="0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953D40">
              <w:rPr>
                <w:sz w:val="22"/>
                <w:szCs w:val="22"/>
                <w:lang w:val="uk-UA"/>
              </w:rPr>
              <w:t>Формування професійної компетентності щодо психології масових явищ, з метою їх професійного аналізу; ознайомлення майбутніх фахівців з психологічними закономірностями масової поведінки; вивчення особливостей впливу масових явищ на індивідуальну психіку; ознайомлення з видами натовпу та їх психологічними особливостями, з соціально-психологічними технологіями управління масовою поведінкою.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pStyle w:val="10"/>
              <w:tabs>
                <w:tab w:val="left" w:pos="324"/>
              </w:tabs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3D40">
              <w:rPr>
                <w:rFonts w:ascii="Times New Roman" w:hAnsi="Times New Roman" w:cs="Times New Roman"/>
                <w:lang w:val="uk-UA"/>
              </w:rPr>
              <w:t>Знати:</w:t>
            </w:r>
            <w:r w:rsidRPr="00953D40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953D40">
              <w:rPr>
                <w:rFonts w:ascii="Times New Roman" w:hAnsi="Times New Roman" w:cs="Times New Roman"/>
                <w:lang w:val="uk-UA"/>
              </w:rPr>
              <w:t xml:space="preserve">навички використання інформаційних і комунікаційних технологій, здатність діяти соціально </w:t>
            </w:r>
            <w:proofErr w:type="spellStart"/>
            <w:r w:rsidRPr="00953D40">
              <w:rPr>
                <w:rFonts w:ascii="Times New Roman" w:hAnsi="Times New Roman" w:cs="Times New Roman"/>
                <w:lang w:val="uk-UA"/>
              </w:rPr>
              <w:t>відповідально</w:t>
            </w:r>
            <w:proofErr w:type="spellEnd"/>
            <w:r w:rsidRPr="00953D40">
              <w:rPr>
                <w:rFonts w:ascii="Times New Roman" w:hAnsi="Times New Roman" w:cs="Times New Roman"/>
                <w:lang w:val="uk-UA"/>
              </w:rPr>
              <w:t xml:space="preserve"> та свідомо, здатність оцінювати ефективність управлінських рішень, здатність працювати з особами різних вікових груп та прогнозувати ймовірні зміни поведінки особистості, здатність використовувати методи та технології психологічного аналізу в практичній діяльності, здатність бачити «глибину» масових психологічних феноменів. </w:t>
            </w:r>
          </w:p>
          <w:p w:rsidR="007C6A98" w:rsidRPr="00953D40" w:rsidRDefault="007C6A98" w:rsidP="00953D40">
            <w:pPr>
              <w:tabs>
                <w:tab w:val="left" w:pos="510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953D40">
              <w:rPr>
                <w:rFonts w:ascii="Times New Roman" w:hAnsi="Times New Roman" w:cs="Times New Roman"/>
              </w:rPr>
              <w:t>Вміти: самостійно обирати та застосовувати методи та прийоми психологічної роботи з масовою свідомістю, самостійно використовувати механізми впливу на масову поведінку та використовувати  механізми протидії масовим провокаціям.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Реалізувати психологічні компетенції в процесі проходження практики та в майбутній професійній діяльності</w:t>
            </w:r>
          </w:p>
        </w:tc>
      </w:tr>
      <w:tr w:rsidR="007C6A98" w:rsidRPr="007C6A98" w:rsidTr="00953D40">
        <w:trPr>
          <w:trHeight w:val="473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Електронні джерела, електронні ресурси.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лекції, практичні </w:t>
            </w:r>
          </w:p>
        </w:tc>
      </w:tr>
      <w:tr w:rsidR="007C6A98" w:rsidRPr="007C6A98" w:rsidTr="00953D40">
        <w:trPr>
          <w:trHeight w:val="420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A98" w:rsidRPr="00953D40" w:rsidRDefault="00953D40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</w:t>
            </w:r>
            <w:r w:rsidR="007C6A98"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7C6A98" w:rsidRPr="007C6A98" w:rsidTr="00953D40">
        <w:trPr>
          <w:trHeight w:val="398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6A98" w:rsidRPr="007C6A98" w:rsidTr="00953D40">
        <w:trPr>
          <w:trHeight w:val="644"/>
        </w:trPr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(для </w:t>
            </w:r>
            <w:proofErr w:type="spellStart"/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мовних</w:t>
            </w:r>
            <w:proofErr w:type="spellEnd"/>
            <w:r w:rsidRPr="0095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творчих дисциплін)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6A98" w:rsidRPr="00953D40" w:rsidRDefault="007C6A98" w:rsidP="00953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C6A98" w:rsidRPr="00953D40" w:rsidRDefault="007C6A98" w:rsidP="00953D4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C6A98" w:rsidRPr="00953D40" w:rsidSect="00953D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8"/>
    <w:rsid w:val="00584E57"/>
    <w:rsid w:val="00704FA4"/>
    <w:rsid w:val="007C6A98"/>
    <w:rsid w:val="008D0430"/>
    <w:rsid w:val="00953D40"/>
    <w:rsid w:val="00B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21AA"/>
  <w15:chartTrackingRefBased/>
  <w15:docId w15:val="{C7C7AA39-8128-4BFF-BF64-C2A6EFC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6A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qFormat/>
    <w:rsid w:val="007C6A98"/>
    <w:pPr>
      <w:spacing w:line="254" w:lineRule="auto"/>
      <w:ind w:left="720"/>
    </w:pPr>
    <w:rPr>
      <w:rFonts w:ascii="Calibri" w:eastAsia="Calibri" w:hAnsi="Calibri" w:cs="Calibri"/>
      <w:lang w:val="ru-RU"/>
    </w:rPr>
  </w:style>
  <w:style w:type="paragraph" w:styleId="3">
    <w:name w:val="Body Text Indent 3"/>
    <w:basedOn w:val="a"/>
    <w:link w:val="30"/>
    <w:rsid w:val="007C6A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C6A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2020-10-18T17:29:00Z</dcterms:created>
  <dcterms:modified xsi:type="dcterms:W3CDTF">2020-11-04T13:54:00Z</dcterms:modified>
</cp:coreProperties>
</file>