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364"/>
        <w:gridCol w:w="5491"/>
      </w:tblGrid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F61" w:rsidRPr="004155F6" w:rsidRDefault="00076F61" w:rsidP="00415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108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І-151-6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155F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Автоматизація систем підтримки прийняття рішень</w:t>
            </w: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4155F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 Автоматизація та приладобудування</w:t>
            </w:r>
          </w:p>
          <w:p w:rsidR="00076F61" w:rsidRPr="004155F6" w:rsidRDefault="00076F61" w:rsidP="00415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151 Автоматизація та комп’ютерно-інтегровані технології</w:t>
            </w:r>
          </w:p>
        </w:tc>
      </w:tr>
      <w:tr w:rsidR="00076F61" w:rsidRPr="0023623F" w:rsidTr="004155F6">
        <w:trPr>
          <w:trHeight w:val="302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4155F6">
              <w:rPr>
                <w:rFonts w:ascii="Times New Roman" w:hAnsi="Times New Roman"/>
                <w:sz w:val="20"/>
                <w:szCs w:val="20"/>
                <w:lang w:val="uk-UA"/>
              </w:rPr>
              <w:t>Радіоелектронної автоматики</w:t>
            </w:r>
          </w:p>
        </w:tc>
      </w:tr>
      <w:tr w:rsidR="00076F61" w:rsidRPr="0023623F" w:rsidTr="004155F6">
        <w:trPr>
          <w:trHeight w:val="392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4155F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Перший  (бакалаврський)</w:t>
            </w: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4155F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155F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4155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курс 7 семестр – для студентів, що навчаються на основі повної загальної середньої освіти;</w:t>
            </w: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українська</w:t>
            </w:r>
          </w:p>
        </w:tc>
      </w:tr>
      <w:tr w:rsidR="00076F61" w:rsidRPr="00391086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4155F6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математика, фізичні основи з автоматизації та КІТ, інформаційні технології, програмування в інженерних розрахунках, електроніка, електротехніка</w:t>
            </w: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76F61" w:rsidRPr="004155F6" w:rsidRDefault="00076F61" w:rsidP="004155F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4155F6">
              <w:rPr>
                <w:rFonts w:ascii="Times New Roman" w:hAnsi="Times New Roman"/>
                <w:color w:val="363636"/>
                <w:sz w:val="20"/>
                <w:szCs w:val="20"/>
                <w:shd w:val="clear" w:color="auto" w:fill="FFFFFF"/>
                <w:lang w:val="uk-UA"/>
              </w:rPr>
              <w:t xml:space="preserve">В курсі розглянуті основи теорії розпізнавання образів. Розглянуті основні підходи до побудови статистичних моделей сигналів та фізичних процесів, методів обробки та прийняття рішення (класифікації та кластеризації даних). </w:t>
            </w: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76F61" w:rsidRPr="004155F6" w:rsidRDefault="00076F61" w:rsidP="004155F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color w:val="363636"/>
                <w:sz w:val="20"/>
                <w:szCs w:val="20"/>
                <w:shd w:val="clear" w:color="auto" w:fill="FFFFFF"/>
                <w:lang w:val="uk-UA"/>
              </w:rPr>
            </w:pPr>
            <w:r w:rsidRPr="004155F6">
              <w:rPr>
                <w:rFonts w:ascii="Times New Roman" w:hAnsi="Times New Roman"/>
                <w:color w:val="363636"/>
                <w:sz w:val="20"/>
                <w:szCs w:val="20"/>
                <w:shd w:val="clear" w:color="auto" w:fill="FFFFFF"/>
                <w:lang w:val="uk-UA"/>
              </w:rPr>
              <w:t>Робота с даними – це корисна навичка по життю. Людина, яка присвячує себе цьому ремеслу, по іншому сприймає реальність, стає більш прагматичною .</w:t>
            </w: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155F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ПР9. Вміти проектувати багаторівневі системи керування і збору даних для формування бази параметрів процесу та їх візуалізації за допомогою засобів людино-машинного інтерфейсу, використовуючи новітні комп’ютерно-інтегровані технології.</w:t>
            </w:r>
          </w:p>
          <w:p w:rsidR="00076F61" w:rsidRPr="004155F6" w:rsidRDefault="00076F61" w:rsidP="00415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4155F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ПР19. Вміти застосовувати знання про основні методи та методики обробки вимірювань в системах автоматизації та комп’ютерно-інтегрованих технологіях.</w:t>
            </w:r>
            <w:r w:rsidRPr="004155F6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jc w:val="both"/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55F6">
              <w:rPr>
                <w:rFonts w:ascii="Times New Roman" w:hAnsi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4155F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ЗК1. Здатність застосовувати знання у практичних ситуаціях. </w:t>
            </w:r>
            <w:r w:rsidRPr="004155F6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76F61" w:rsidRPr="004155F6" w:rsidRDefault="00076F61" w:rsidP="004155F6">
            <w:pPr>
              <w:spacing w:after="0" w:line="240" w:lineRule="auto"/>
              <w:jc w:val="both"/>
              <w:rPr>
                <w:rStyle w:val="eop"/>
                <w:color w:val="000000"/>
                <w:shd w:val="clear" w:color="auto" w:fill="FFFFFF"/>
              </w:rPr>
            </w:pPr>
            <w:r w:rsidRPr="004155F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ЗК4. Навички використання інформаційних і комунікаційних технологій.</w:t>
            </w:r>
            <w:r w:rsidRPr="004155F6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076F61" w:rsidRPr="004155F6" w:rsidRDefault="00076F61" w:rsidP="00415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4155F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ФК 5. Здатність обґрунтовувати вибір технічних засобів автоматизації на основі розуміння принципів їх роботи аналізу їх властивостей, призначення і технічних характеристик з урахуванням вимог до системи автоматизації і експлуатаційних умов; мати навички налагодження технічних засобів автоматизації та систем керування. </w:t>
            </w:r>
            <w:r w:rsidRPr="004155F6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155F6">
              <w:rPr>
                <w:rFonts w:ascii="Times New Roman" w:hAnsi="Times New Roman"/>
                <w:sz w:val="20"/>
                <w:szCs w:val="20"/>
                <w:lang w:val="uk-UA"/>
              </w:rPr>
              <w:t>програмне забезпечення</w:t>
            </w: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Лекції</w:t>
            </w:r>
          </w:p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Лабораторні заняття</w:t>
            </w:r>
          </w:p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Семінарські заняття</w:t>
            </w: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Диф.залік</w:t>
            </w:r>
          </w:p>
        </w:tc>
      </w:tr>
      <w:tr w:rsidR="00076F61" w:rsidRPr="0023623F" w:rsidTr="004155F6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5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6F61" w:rsidRPr="004155F6" w:rsidRDefault="00076F61" w:rsidP="004155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155F6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</w:tbl>
    <w:p w:rsidR="00076F61" w:rsidRPr="0023623F" w:rsidRDefault="00076F61" w:rsidP="0023623F">
      <w:pPr>
        <w:spacing w:line="240" w:lineRule="auto"/>
        <w:rPr>
          <w:lang w:val="uk-UA"/>
        </w:rPr>
      </w:pPr>
    </w:p>
    <w:sectPr w:rsidR="00076F61" w:rsidRPr="0023623F" w:rsidSect="00DC3D71">
      <w:pgSz w:w="11906" w:h="16838"/>
      <w:pgMar w:top="850" w:right="850" w:bottom="850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446"/>
    <w:rsid w:val="00076F61"/>
    <w:rsid w:val="0023623F"/>
    <w:rsid w:val="003111CB"/>
    <w:rsid w:val="00391086"/>
    <w:rsid w:val="004155F6"/>
    <w:rsid w:val="00560D7B"/>
    <w:rsid w:val="005A4688"/>
    <w:rsid w:val="006751EE"/>
    <w:rsid w:val="00A70B30"/>
    <w:rsid w:val="00B140ED"/>
    <w:rsid w:val="00C2121A"/>
    <w:rsid w:val="00DB3F92"/>
    <w:rsid w:val="00DC3D71"/>
    <w:rsid w:val="00E23D26"/>
    <w:rsid w:val="00F1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D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D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D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D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D7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D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D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D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D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D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D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D7E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DC3D71"/>
    <w:pPr>
      <w:spacing w:after="200" w:line="276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C3D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7D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D7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87D7E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DC3D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normaltextrun">
    <w:name w:val="normaltextrun"/>
    <w:basedOn w:val="DefaultParagraphFont"/>
    <w:uiPriority w:val="99"/>
    <w:rsid w:val="00B140ED"/>
    <w:rPr>
      <w:rFonts w:cs="Times New Roman"/>
    </w:rPr>
  </w:style>
  <w:style w:type="character" w:customStyle="1" w:styleId="eop">
    <w:name w:val="eop"/>
    <w:basedOn w:val="DefaultParagraphFont"/>
    <w:uiPriority w:val="99"/>
    <w:rsid w:val="00B140E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7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70B3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345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E</cp:lastModifiedBy>
  <cp:revision>5</cp:revision>
  <dcterms:created xsi:type="dcterms:W3CDTF">2020-10-28T06:58:00Z</dcterms:created>
  <dcterms:modified xsi:type="dcterms:W3CDTF">2020-10-30T11:44:00Z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0x0101009A3479B2A92B514C833F34D03F68A491</vt:lpwstr>
  </property>
</Properties>
</file>