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3" w:rsidRPr="008148E5" w:rsidRDefault="00171613" w:rsidP="001B7B2F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tbl>
      <w:tblPr>
        <w:tblW w:w="5000" w:type="pct"/>
        <w:tblLook w:val="00A0"/>
      </w:tblPr>
      <w:tblGrid>
        <w:gridCol w:w="4591"/>
        <w:gridCol w:w="7145"/>
      </w:tblGrid>
      <w:tr w:rsidR="00171613" w:rsidRPr="00842B5B" w:rsidTr="00BA7FC3">
        <w:trPr>
          <w:trHeight w:val="338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Назва д</w:t>
            </w:r>
            <w:r w:rsidRPr="00842B5B">
              <w:rPr>
                <w:color w:val="000000"/>
                <w:sz w:val="26"/>
                <w:szCs w:val="26"/>
              </w:rPr>
              <w:t>исциплін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590368" w:rsidRDefault="00171613" w:rsidP="00BA7FC3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0C7490">
              <w:rPr>
                <w:b/>
                <w:bCs/>
                <w:sz w:val="26"/>
                <w:szCs w:val="26"/>
                <w:lang w:val="uk-UA"/>
              </w:rPr>
              <w:t>І-053-2-9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90368">
              <w:rPr>
                <w:b/>
                <w:bCs/>
                <w:sz w:val="26"/>
                <w:szCs w:val="26"/>
                <w:lang w:val="uk-UA"/>
              </w:rPr>
              <w:t>Соціально-психологічна служба в організаціях</w:t>
            </w:r>
          </w:p>
        </w:tc>
      </w:tr>
      <w:tr w:rsidR="00171613" w:rsidRPr="00842B5B" w:rsidTr="00BA7FC3">
        <w:trPr>
          <w:trHeight w:val="40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Рекомендується для галузі знань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(спеціальності, освітньої програми)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053 «Психологія»</w:t>
            </w:r>
          </w:p>
        </w:tc>
      </w:tr>
      <w:tr w:rsidR="00171613" w:rsidRPr="00842B5B" w:rsidTr="00BA7FC3">
        <w:trPr>
          <w:trHeight w:val="337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Соціальної психології і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 психології управління </w:t>
            </w:r>
          </w:p>
        </w:tc>
      </w:tr>
      <w:tr w:rsidR="00171613" w:rsidRPr="00842B5B" w:rsidTr="00BA7FC3">
        <w:trPr>
          <w:trHeight w:val="270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П.І.П. НПП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(за можливості)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Лазаренко В.І.</w:t>
            </w:r>
          </w:p>
        </w:tc>
      </w:tr>
      <w:tr w:rsidR="00171613" w:rsidRPr="00842B5B" w:rsidTr="00BA7FC3">
        <w:trPr>
          <w:trHeight w:val="21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Рівень ВО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050E47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 w:rsidRPr="00842B5B">
              <w:rPr>
                <w:b/>
                <w:i/>
                <w:sz w:val="26"/>
                <w:szCs w:val="26"/>
                <w:lang w:val="uk-UA"/>
              </w:rPr>
              <w:t>П</w:t>
            </w:r>
            <w:r>
              <w:rPr>
                <w:b/>
                <w:i/>
                <w:sz w:val="26"/>
                <w:szCs w:val="26"/>
                <w:lang w:val="uk-UA"/>
              </w:rPr>
              <w:t>ерший</w:t>
            </w:r>
            <w:r w:rsidRPr="00842B5B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842B5B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  <w:lang w:val="uk-UA"/>
              </w:rPr>
              <w:t>бакалаврський</w:t>
            </w:r>
            <w:r w:rsidRPr="00842B5B">
              <w:rPr>
                <w:b/>
                <w:i/>
                <w:sz w:val="26"/>
                <w:szCs w:val="26"/>
              </w:rPr>
              <w:t>) рів</w:t>
            </w:r>
            <w:r>
              <w:rPr>
                <w:b/>
                <w:i/>
                <w:sz w:val="26"/>
                <w:szCs w:val="26"/>
                <w:lang w:val="uk-UA"/>
              </w:rPr>
              <w:t>ень</w:t>
            </w:r>
          </w:p>
        </w:tc>
      </w:tr>
      <w:tr w:rsidR="00171613" w:rsidRPr="00842B5B" w:rsidTr="00BA7FC3">
        <w:trPr>
          <w:trHeight w:val="295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Курс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(на якому буде викладатись)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2 курс </w:t>
            </w:r>
          </w:p>
        </w:tc>
      </w:tr>
      <w:tr w:rsidR="00171613" w:rsidRPr="00842B5B" w:rsidTr="00BA7FC3">
        <w:trPr>
          <w:trHeight w:val="229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Мова викладання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Українська</w:t>
            </w:r>
          </w:p>
        </w:tc>
      </w:tr>
      <w:tr w:rsidR="00171613" w:rsidRPr="000C7490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Вимоги до початку вивчення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 дисципліни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sz w:val="26"/>
                <w:szCs w:val="26"/>
                <w:lang w:val="uk-UA"/>
              </w:rPr>
              <w:t>Теоретико-практичною базою для опанування дисципліною є попереднє вивчення дисциплін психологічного спрямування, таких як «Вступ до спеціальності», «Загальна психологія», «Соціальна психологія» і ін.</w:t>
            </w:r>
          </w:p>
        </w:tc>
      </w:tr>
      <w:tr w:rsidR="00171613" w:rsidRPr="00842B5B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Що буде вивчатися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590368" w:rsidRDefault="00171613" w:rsidP="0080671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bookmarkStart w:id="0" w:name="_GoBack"/>
            <w:r w:rsidRPr="00590368">
              <w:rPr>
                <w:sz w:val="26"/>
                <w:szCs w:val="26"/>
                <w:lang w:val="uk-UA"/>
              </w:rPr>
              <w:t>Світовий і вітчизняний досвід діяльності практичних психологів і соціально-психологічних служб;  теоретичні засади, історія розвитку, організація, структура, функціональні обов’язки та зміст роботи працівників соціально-психологічної служби та вимоги до особистості практичного психолога.</w:t>
            </w:r>
            <w:bookmarkEnd w:id="0"/>
          </w:p>
        </w:tc>
      </w:tr>
      <w:tr w:rsidR="00171613" w:rsidRPr="000C7490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Чому це цікаво/треба вивчати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F91AFC" w:rsidRDefault="00171613" w:rsidP="00BA7FC3">
            <w:pPr>
              <w:jc w:val="both"/>
              <w:rPr>
                <w:sz w:val="26"/>
                <w:szCs w:val="26"/>
                <w:lang w:val="uk-UA"/>
              </w:rPr>
            </w:pPr>
            <w:r w:rsidRPr="00F91AFC">
              <w:rPr>
                <w:sz w:val="26"/>
                <w:szCs w:val="26"/>
                <w:lang w:val="uk-UA"/>
              </w:rPr>
              <w:t>Психологічні служби, як складові державної системи охорони психічного і соціального здоров’я громадян, покликані надавати соціальну і психологічну допомогу особистості не тільки у кризові моменти її життя, а й у процесі розвитку і саморозвитку. При цьому мова йде про кваліфіковану допомогу, допомогу, що здійснюється на наукових засадах і має на меті захист особистості, її честі і гідності, сприяння її повноцінному розвиткові і саморозвиткові.</w:t>
            </w:r>
          </w:p>
          <w:p w:rsidR="00171613" w:rsidRPr="00F91AFC" w:rsidRDefault="00171613" w:rsidP="00BA7FC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91AFC">
              <w:rPr>
                <w:sz w:val="26"/>
                <w:szCs w:val="26"/>
                <w:lang w:val="uk-UA"/>
              </w:rPr>
              <w:t>Психологічні служби функціонують зараз у багатьох державних і недержавних інституціях. Фахівці цих служб – практичні психологи, психотерапевти, консультанти, соціальні працівники, коучери, соціальні педагоги забезпечують індивідуальний підхід у роботі з персоналом, беруть участь у плануванні та розробці стратегій розвитку як окремих підприємств, так і цілих галузей.</w:t>
            </w:r>
          </w:p>
        </w:tc>
      </w:tr>
      <w:tr w:rsidR="00171613" w:rsidRPr="00842B5B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Чому можна навчитися (результати навчання)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A4600A" w:rsidRDefault="00171613" w:rsidP="00BA7FC3">
            <w:pPr>
              <w:tabs>
                <w:tab w:val="left" w:pos="0"/>
                <w:tab w:val="num" w:pos="142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Pr="00A4600A">
              <w:rPr>
                <w:sz w:val="26"/>
                <w:szCs w:val="26"/>
                <w:lang w:val="uk-UA"/>
              </w:rPr>
              <w:t>еоретичні засади, історія розвитку, організація, структура, функціональні обов’язки та зміст роботи працівників психологічної служби та вимоги до особистості практичного психолога.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71613" w:rsidRPr="00842B5B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Реалізувати набуті загальні та спеціальні компетенції у майбутній професійній діяльності.</w:t>
            </w:r>
          </w:p>
        </w:tc>
      </w:tr>
      <w:tr w:rsidR="00171613" w:rsidRPr="00842B5B" w:rsidTr="00BA7FC3">
        <w:trPr>
          <w:trHeight w:val="373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</w:rPr>
            </w:pPr>
            <w:r w:rsidRPr="00842B5B">
              <w:rPr>
                <w:color w:val="000000"/>
                <w:sz w:val="26"/>
                <w:szCs w:val="26"/>
              </w:rPr>
              <w:t>Інформаційне забезпечення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Електронні джерела, електронні ресурси.</w:t>
            </w:r>
          </w:p>
        </w:tc>
      </w:tr>
      <w:tr w:rsidR="00171613" w:rsidRPr="00842B5B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Види навчальних</w:t>
            </w:r>
            <w:r w:rsidRPr="00842B5B">
              <w:rPr>
                <w:color w:val="000000"/>
                <w:sz w:val="26"/>
                <w:szCs w:val="26"/>
              </w:rPr>
              <w:t xml:space="preserve"> занять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лекції, практичні</w:t>
            </w:r>
          </w:p>
        </w:tc>
      </w:tr>
      <w:tr w:rsidR="00171613" w:rsidRPr="00842B5B" w:rsidTr="00BA7FC3">
        <w:trPr>
          <w:trHeight w:val="302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Вид с</w:t>
            </w:r>
            <w:r w:rsidRPr="00842B5B">
              <w:rPr>
                <w:color w:val="000000"/>
                <w:sz w:val="26"/>
                <w:szCs w:val="26"/>
              </w:rPr>
              <w:t>еместров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ого</w:t>
            </w:r>
            <w:r w:rsidRPr="00842B5B">
              <w:rPr>
                <w:color w:val="000000"/>
                <w:sz w:val="26"/>
                <w:szCs w:val="26"/>
              </w:rPr>
              <w:t xml:space="preserve"> контрол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ю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</w:rPr>
              <w:t> </w:t>
            </w:r>
            <w:r w:rsidRPr="00842B5B">
              <w:rPr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171613" w:rsidRPr="00842B5B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100</w:t>
            </w:r>
          </w:p>
        </w:tc>
      </w:tr>
      <w:tr w:rsidR="00171613" w:rsidRPr="00842B5B" w:rsidTr="00BA7FC3">
        <w:trPr>
          <w:trHeight w:val="644"/>
        </w:trPr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 xml:space="preserve">Мінімальна кількість здобувачів </w:t>
            </w:r>
            <w:r w:rsidRPr="00842B5B">
              <w:rPr>
                <w:i/>
                <w:color w:val="000000"/>
                <w:sz w:val="26"/>
                <w:szCs w:val="26"/>
                <w:lang w:val="uk-UA"/>
              </w:rPr>
              <w:t>(для мовних та творчих дисциплін)</w:t>
            </w:r>
          </w:p>
        </w:tc>
        <w:tc>
          <w:tcPr>
            <w:tcW w:w="3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613" w:rsidRPr="00842B5B" w:rsidRDefault="00171613" w:rsidP="00BA7FC3">
            <w:pPr>
              <w:rPr>
                <w:color w:val="000000"/>
                <w:sz w:val="26"/>
                <w:szCs w:val="26"/>
                <w:lang w:val="uk-UA"/>
              </w:rPr>
            </w:pPr>
            <w:r w:rsidRPr="00842B5B">
              <w:rPr>
                <w:color w:val="000000"/>
                <w:sz w:val="26"/>
                <w:szCs w:val="26"/>
                <w:lang w:val="uk-UA"/>
              </w:rPr>
              <w:t>20</w:t>
            </w:r>
          </w:p>
        </w:tc>
      </w:tr>
    </w:tbl>
    <w:p w:rsidR="00171613" w:rsidRDefault="00171613"/>
    <w:sectPr w:rsidR="00171613" w:rsidSect="000C7490">
      <w:pgSz w:w="11906" w:h="16838"/>
      <w:pgMar w:top="0" w:right="206" w:bottom="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B2F"/>
    <w:rsid w:val="00050E47"/>
    <w:rsid w:val="000C7490"/>
    <w:rsid w:val="000E22EC"/>
    <w:rsid w:val="00171613"/>
    <w:rsid w:val="001B7B2F"/>
    <w:rsid w:val="00422C51"/>
    <w:rsid w:val="00584E57"/>
    <w:rsid w:val="00590368"/>
    <w:rsid w:val="00766233"/>
    <w:rsid w:val="00780603"/>
    <w:rsid w:val="00806716"/>
    <w:rsid w:val="008148E5"/>
    <w:rsid w:val="00842B5B"/>
    <w:rsid w:val="008D0430"/>
    <w:rsid w:val="00A34DED"/>
    <w:rsid w:val="00A4600A"/>
    <w:rsid w:val="00BA7FC3"/>
    <w:rsid w:val="00BD7BFB"/>
    <w:rsid w:val="00EE2BD6"/>
    <w:rsid w:val="00F9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Normal"/>
    <w:uiPriority w:val="99"/>
    <w:rsid w:val="001B7B2F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367</Words>
  <Characters>2098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</cp:lastModifiedBy>
  <cp:revision>5</cp:revision>
  <dcterms:created xsi:type="dcterms:W3CDTF">2020-10-09T14:33:00Z</dcterms:created>
  <dcterms:modified xsi:type="dcterms:W3CDTF">2020-10-20T11:08:00Z</dcterms:modified>
</cp:coreProperties>
</file>